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E776F" w14:textId="77777777" w:rsidR="003A2D30" w:rsidRPr="00EA386F" w:rsidRDefault="003A2D30" w:rsidP="003A2D30">
      <w:pPr>
        <w:rPr>
          <w:rFonts w:ascii="Trebuchet MS" w:eastAsia="Arial" w:hAnsi="Trebuchet MS" w:cs="Arial"/>
          <w:u w:val="single"/>
        </w:rPr>
      </w:pPr>
    </w:p>
    <w:p w14:paraId="7FD8CB3E" w14:textId="5A323AB5" w:rsidR="003A2D30" w:rsidRPr="00EA386F" w:rsidRDefault="00EA386F" w:rsidP="00EA386F">
      <w:pPr>
        <w:widowControl w:val="0"/>
        <w:tabs>
          <w:tab w:val="left" w:pos="437"/>
        </w:tabs>
        <w:spacing w:after="0" w:line="240" w:lineRule="auto"/>
        <w:jc w:val="center"/>
        <w:outlineLvl w:val="0"/>
        <w:rPr>
          <w:rFonts w:ascii="Trebuchet MS" w:eastAsia="Arial" w:hAnsi="Trebuchet MS"/>
          <w:b/>
          <w:bCs/>
          <w:u w:val="single"/>
        </w:rPr>
      </w:pPr>
      <w:bookmarkStart w:id="0" w:name="_bookmark62"/>
      <w:bookmarkStart w:id="1" w:name="_Toc175828409"/>
      <w:bookmarkEnd w:id="0"/>
      <w:r w:rsidRPr="00EA386F">
        <w:rPr>
          <w:rFonts w:ascii="Trebuchet MS" w:eastAsia="Arial" w:hAnsi="Trebuchet MS"/>
          <w:b/>
          <w:bCs/>
          <w:spacing w:val="3"/>
          <w:u w:val="single"/>
        </w:rPr>
        <w:t xml:space="preserve">ANNEX 9 - </w:t>
      </w:r>
      <w:r w:rsidR="003A2D30" w:rsidRPr="00EA386F">
        <w:rPr>
          <w:rFonts w:ascii="Trebuchet MS" w:eastAsia="Arial" w:hAnsi="Trebuchet MS"/>
          <w:b/>
          <w:bCs/>
          <w:spacing w:val="3"/>
          <w:u w:val="single"/>
        </w:rPr>
        <w:t>C</w:t>
      </w:r>
      <w:r w:rsidR="003A2D30" w:rsidRPr="00EA386F">
        <w:rPr>
          <w:rFonts w:ascii="Trebuchet MS" w:eastAsia="Arial" w:hAnsi="Trebuchet MS"/>
          <w:b/>
          <w:bCs/>
          <w:spacing w:val="2"/>
          <w:u w:val="single"/>
        </w:rPr>
        <w:t>O</w:t>
      </w:r>
      <w:r w:rsidR="003A2D30" w:rsidRPr="00EA386F">
        <w:rPr>
          <w:rFonts w:ascii="Trebuchet MS" w:eastAsia="Arial" w:hAnsi="Trebuchet MS"/>
          <w:b/>
          <w:bCs/>
          <w:spacing w:val="16"/>
          <w:u w:val="single"/>
        </w:rPr>
        <w:t>M</w:t>
      </w:r>
      <w:r w:rsidR="003A2D30" w:rsidRPr="00EA386F">
        <w:rPr>
          <w:rFonts w:ascii="Trebuchet MS" w:eastAsia="Arial" w:hAnsi="Trebuchet MS"/>
          <w:b/>
          <w:bCs/>
          <w:spacing w:val="1"/>
          <w:u w:val="single"/>
        </w:rPr>
        <w:t>M</w:t>
      </w:r>
      <w:r w:rsidR="003A2D30" w:rsidRPr="00EA386F">
        <w:rPr>
          <w:rFonts w:ascii="Trebuchet MS" w:eastAsia="Arial" w:hAnsi="Trebuchet MS"/>
          <w:b/>
          <w:bCs/>
          <w:spacing w:val="-12"/>
          <w:u w:val="single"/>
        </w:rPr>
        <w:t>O</w:t>
      </w:r>
      <w:r w:rsidR="003A2D30" w:rsidRPr="00EA386F">
        <w:rPr>
          <w:rFonts w:ascii="Trebuchet MS" w:eastAsia="Arial" w:hAnsi="Trebuchet MS"/>
          <w:b/>
          <w:bCs/>
          <w:spacing w:val="33"/>
          <w:u w:val="single"/>
        </w:rPr>
        <w:t xml:space="preserve">N </w:t>
      </w:r>
      <w:r w:rsidR="003A2D30" w:rsidRPr="00EA386F">
        <w:rPr>
          <w:rFonts w:ascii="Trebuchet MS" w:eastAsia="Arial" w:hAnsi="Trebuchet MS"/>
          <w:b/>
          <w:bCs/>
          <w:spacing w:val="3"/>
          <w:u w:val="single"/>
        </w:rPr>
        <w:t>E</w:t>
      </w:r>
      <w:r w:rsidR="003A2D30" w:rsidRPr="00EA386F">
        <w:rPr>
          <w:rFonts w:ascii="Trebuchet MS" w:eastAsia="Arial" w:hAnsi="Trebuchet MS"/>
          <w:b/>
          <w:bCs/>
          <w:spacing w:val="-11"/>
          <w:u w:val="single"/>
        </w:rPr>
        <w:t>RR</w:t>
      </w:r>
      <w:r w:rsidR="003A2D30" w:rsidRPr="00EA386F">
        <w:rPr>
          <w:rFonts w:ascii="Trebuchet MS" w:eastAsia="Arial" w:hAnsi="Trebuchet MS"/>
          <w:b/>
          <w:bCs/>
          <w:spacing w:val="2"/>
          <w:u w:val="single"/>
        </w:rPr>
        <w:t>O</w:t>
      </w:r>
      <w:r w:rsidR="003A2D30" w:rsidRPr="00EA386F">
        <w:rPr>
          <w:rFonts w:ascii="Trebuchet MS" w:eastAsia="Arial" w:hAnsi="Trebuchet MS"/>
          <w:b/>
          <w:bCs/>
          <w:spacing w:val="-11"/>
          <w:u w:val="single"/>
        </w:rPr>
        <w:t>R</w:t>
      </w:r>
      <w:r w:rsidR="003A2D30" w:rsidRPr="00EA386F">
        <w:rPr>
          <w:rFonts w:ascii="Trebuchet MS" w:eastAsia="Arial" w:hAnsi="Trebuchet MS"/>
          <w:b/>
          <w:bCs/>
          <w:u w:val="single"/>
        </w:rPr>
        <w:t>S</w:t>
      </w:r>
      <w:bookmarkEnd w:id="1"/>
    </w:p>
    <w:p w14:paraId="54031B54" w14:textId="77777777" w:rsidR="00EA386F" w:rsidRPr="00EA386F" w:rsidRDefault="00EA386F" w:rsidP="00BA2026">
      <w:pPr>
        <w:widowControl w:val="0"/>
        <w:tabs>
          <w:tab w:val="left" w:pos="437"/>
        </w:tabs>
        <w:spacing w:after="0" w:line="240" w:lineRule="auto"/>
        <w:jc w:val="both"/>
        <w:outlineLvl w:val="0"/>
        <w:rPr>
          <w:rFonts w:ascii="Trebuchet MS" w:eastAsia="Arial" w:hAnsi="Trebuchet MS"/>
        </w:rPr>
      </w:pPr>
    </w:p>
    <w:p w14:paraId="3AF9F545" w14:textId="100F9B20" w:rsidR="003A2D30" w:rsidRPr="00EA386F" w:rsidRDefault="003A2D30" w:rsidP="003A2D30">
      <w:pPr>
        <w:widowControl w:val="0"/>
        <w:spacing w:before="154" w:after="0" w:line="276" w:lineRule="auto"/>
        <w:ind w:right="158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9"/>
        </w:rPr>
        <w:t>In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4"/>
        </w:rPr>
        <w:t>order</w:t>
      </w:r>
      <w:r w:rsidRPr="00EA386F">
        <w:rPr>
          <w:rFonts w:ascii="Trebuchet MS" w:eastAsia="Arial" w:hAnsi="Trebuchet MS"/>
          <w:spacing w:val="40"/>
        </w:rPr>
        <w:t xml:space="preserve"> </w:t>
      </w:r>
      <w:r w:rsidRPr="00EA386F">
        <w:rPr>
          <w:rFonts w:ascii="Trebuchet MS" w:eastAsia="Arial" w:hAnsi="Trebuchet MS"/>
          <w:spacing w:val="-2"/>
        </w:rPr>
        <w:t>to</w:t>
      </w:r>
      <w:r w:rsidRPr="00EA386F">
        <w:rPr>
          <w:rFonts w:ascii="Trebuchet MS" w:eastAsia="Arial" w:hAnsi="Trebuchet MS"/>
          <w:spacing w:val="52"/>
        </w:rPr>
        <w:t xml:space="preserve"> </w:t>
      </w:r>
      <w:r w:rsidRPr="00EA386F">
        <w:rPr>
          <w:rFonts w:ascii="Trebuchet MS" w:eastAsia="Arial" w:hAnsi="Trebuchet MS"/>
          <w:spacing w:val="-5"/>
        </w:rPr>
        <w:t>avoid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spacing w:val="-2"/>
        </w:rPr>
        <w:t>possible</w:t>
      </w:r>
      <w:r w:rsidRPr="00EA386F">
        <w:rPr>
          <w:rFonts w:ascii="Trebuchet MS" w:eastAsia="Arial" w:hAnsi="Trebuchet MS"/>
          <w:spacing w:val="52"/>
        </w:rPr>
        <w:t xml:space="preserve"> </w:t>
      </w:r>
      <w:r w:rsidRPr="00EA386F">
        <w:rPr>
          <w:rFonts w:ascii="Trebuchet MS" w:eastAsia="Arial" w:hAnsi="Trebuchet MS"/>
          <w:spacing w:val="-3"/>
        </w:rPr>
        <w:t>problems</w:t>
      </w:r>
      <w:r w:rsidRPr="00EA386F">
        <w:rPr>
          <w:rFonts w:ascii="Trebuchet MS" w:eastAsia="Arial" w:hAnsi="Trebuchet MS"/>
          <w:spacing w:val="31"/>
        </w:rPr>
        <w:t xml:space="preserve"> </w:t>
      </w:r>
      <w:r w:rsidRPr="00EA386F">
        <w:rPr>
          <w:rFonts w:ascii="Trebuchet MS" w:eastAsia="Arial" w:hAnsi="Trebuchet MS"/>
          <w:spacing w:val="-4"/>
        </w:rPr>
        <w:t>throughout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35"/>
        </w:rPr>
        <w:t xml:space="preserve"> </w:t>
      </w:r>
      <w:r w:rsidRPr="00EA386F">
        <w:rPr>
          <w:rFonts w:ascii="Trebuchet MS" w:eastAsia="Arial" w:hAnsi="Trebuchet MS"/>
          <w:spacing w:val="-4"/>
        </w:rPr>
        <w:t>implementation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process at the project and programme level,</w:t>
      </w:r>
      <w:r w:rsidRPr="00EA386F">
        <w:rPr>
          <w:rFonts w:ascii="Trebuchet MS" w:eastAsia="Arial" w:hAnsi="Trebuchet MS"/>
          <w:spacing w:val="31"/>
        </w:rPr>
        <w:t xml:space="preserve"> </w:t>
      </w:r>
      <w:r w:rsidRPr="00EA386F">
        <w:rPr>
          <w:rFonts w:ascii="Trebuchet MS" w:eastAsia="Arial" w:hAnsi="Trebuchet MS"/>
          <w:spacing w:val="-3"/>
        </w:rPr>
        <w:t>please</w:t>
      </w:r>
      <w:r w:rsidRPr="00EA386F">
        <w:rPr>
          <w:rFonts w:ascii="Trebuchet MS" w:eastAsia="Arial" w:hAnsi="Trebuchet MS"/>
          <w:spacing w:val="53"/>
          <w:w w:val="102"/>
        </w:rPr>
        <w:t xml:space="preserve"> </w:t>
      </w:r>
      <w:r w:rsidRPr="00EA386F">
        <w:rPr>
          <w:rFonts w:ascii="Trebuchet MS" w:eastAsia="Arial" w:hAnsi="Trebuchet MS"/>
          <w:spacing w:val="-5"/>
        </w:rPr>
        <w:t>keep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3"/>
        </w:rPr>
        <w:t>in</w:t>
      </w:r>
      <w:r w:rsidRPr="00EA386F">
        <w:rPr>
          <w:rFonts w:ascii="Trebuchet MS" w:eastAsia="Arial" w:hAnsi="Trebuchet MS"/>
          <w:spacing w:val="3"/>
        </w:rPr>
        <w:t xml:space="preserve"> </w:t>
      </w:r>
      <w:r w:rsidRPr="00EA386F">
        <w:rPr>
          <w:rFonts w:ascii="Trebuchet MS" w:eastAsia="Arial" w:hAnsi="Trebuchet MS"/>
          <w:spacing w:val="-1"/>
        </w:rPr>
        <w:t>mind</w:t>
      </w:r>
      <w:r w:rsidRPr="00EA386F">
        <w:rPr>
          <w:rFonts w:ascii="Trebuchet MS" w:eastAsia="Arial" w:hAnsi="Trebuchet MS"/>
          <w:spacing w:val="3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4"/>
        </w:rPr>
        <w:t>following:</w:t>
      </w:r>
    </w:p>
    <w:p w14:paraId="224339B3" w14:textId="77777777" w:rsidR="003A2D30" w:rsidRPr="00EA386F" w:rsidRDefault="003A2D30" w:rsidP="003A2D30">
      <w:pPr>
        <w:widowControl w:val="0"/>
        <w:spacing w:before="120" w:after="0" w:line="276" w:lineRule="auto"/>
        <w:rPr>
          <w:rFonts w:ascii="Trebuchet MS" w:eastAsia="Arial" w:hAnsi="Trebuchet MS"/>
          <w:b/>
          <w:bCs/>
          <w:i/>
          <w:spacing w:val="-1"/>
        </w:rPr>
      </w:pPr>
      <w:r w:rsidRPr="00EA386F">
        <w:rPr>
          <w:rFonts w:ascii="Trebuchet MS" w:eastAsia="Arial" w:hAnsi="Trebuchet MS"/>
          <w:b/>
          <w:bCs/>
          <w:spacing w:val="-1"/>
        </w:rPr>
        <w:t>Most</w:t>
      </w:r>
      <w:r w:rsidRPr="00EA386F">
        <w:rPr>
          <w:rFonts w:ascii="Trebuchet MS" w:eastAsia="Arial" w:hAnsi="Trebuchet MS"/>
          <w:b/>
          <w:bCs/>
          <w:spacing w:val="19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common</w:t>
      </w:r>
      <w:r w:rsidRPr="00EA386F">
        <w:rPr>
          <w:rFonts w:ascii="Trebuchet MS" w:eastAsia="Arial" w:hAnsi="Trebuchet MS"/>
          <w:b/>
          <w:bCs/>
          <w:spacing w:val="16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errors</w:t>
      </w:r>
      <w:r w:rsidRPr="00EA386F">
        <w:rPr>
          <w:rFonts w:ascii="Trebuchet MS" w:eastAsia="Arial" w:hAnsi="Trebuchet MS"/>
          <w:b/>
          <w:bCs/>
          <w:spacing w:val="13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identified</w:t>
      </w:r>
      <w:r w:rsidRPr="00EA386F">
        <w:rPr>
          <w:rFonts w:ascii="Trebuchet MS" w:eastAsia="Arial" w:hAnsi="Trebuchet MS"/>
          <w:b/>
          <w:bCs/>
          <w:spacing w:val="16"/>
        </w:rPr>
        <w:t xml:space="preserve"> </w:t>
      </w:r>
      <w:r w:rsidRPr="00EA386F">
        <w:rPr>
          <w:rFonts w:ascii="Trebuchet MS" w:eastAsia="Arial" w:hAnsi="Trebuchet MS"/>
          <w:b/>
          <w:bCs/>
          <w:spacing w:val="-2"/>
        </w:rPr>
        <w:t>during</w:t>
      </w:r>
      <w:r w:rsidRPr="00EA386F">
        <w:rPr>
          <w:rFonts w:ascii="Trebuchet MS" w:eastAsia="Arial" w:hAnsi="Trebuchet MS"/>
          <w:b/>
          <w:bCs/>
          <w:spacing w:val="17"/>
        </w:rPr>
        <w:t xml:space="preserve"> the </w:t>
      </w:r>
      <w:r w:rsidRPr="00EA386F">
        <w:rPr>
          <w:rFonts w:ascii="Trebuchet MS" w:eastAsia="Arial" w:hAnsi="Trebuchet MS"/>
          <w:b/>
          <w:bCs/>
          <w:spacing w:val="-1"/>
        </w:rPr>
        <w:t>contracting</w:t>
      </w:r>
      <w:r w:rsidRPr="00EA386F">
        <w:rPr>
          <w:rFonts w:ascii="Trebuchet MS" w:eastAsia="Arial" w:hAnsi="Trebuchet MS"/>
          <w:b/>
          <w:bCs/>
          <w:spacing w:val="16"/>
        </w:rPr>
        <w:t xml:space="preserve"> </w:t>
      </w:r>
      <w:r w:rsidRPr="00EA386F">
        <w:rPr>
          <w:rFonts w:ascii="Trebuchet MS" w:eastAsia="Arial" w:hAnsi="Trebuchet MS"/>
          <w:b/>
          <w:bCs/>
          <w:spacing w:val="-4"/>
        </w:rPr>
        <w:t>process:</w:t>
      </w:r>
    </w:p>
    <w:p w14:paraId="08095582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47" w:after="0" w:line="276" w:lineRule="auto"/>
        <w:ind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4"/>
        </w:rPr>
        <w:t>Arithmetical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2"/>
        </w:rPr>
        <w:t>errors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3"/>
        </w:rPr>
        <w:t>when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4"/>
        </w:rPr>
        <w:t>filling-in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5"/>
        </w:rPr>
        <w:t>budget;</w:t>
      </w:r>
    </w:p>
    <w:p w14:paraId="692208A8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ind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Non-respect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4"/>
        </w:rPr>
        <w:t>thresholds</w:t>
      </w:r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</w:rPr>
        <w:t>set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3"/>
        </w:rPr>
        <w:t>at</w:t>
      </w:r>
      <w:r w:rsidRPr="00EA386F">
        <w:rPr>
          <w:rFonts w:ascii="Trebuchet MS" w:eastAsia="Arial" w:hAnsi="Trebuchet MS"/>
          <w:spacing w:val="11"/>
        </w:rPr>
        <w:t xml:space="preserve"> the </w:t>
      </w:r>
      <w:r w:rsidRPr="00EA386F">
        <w:rPr>
          <w:rFonts w:ascii="Trebuchet MS" w:eastAsia="Arial" w:hAnsi="Trebuchet MS"/>
          <w:spacing w:val="-1"/>
        </w:rPr>
        <w:t>Programme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5"/>
        </w:rPr>
        <w:t>level;</w:t>
      </w:r>
    </w:p>
    <w:p w14:paraId="59B30A38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ind w:right="140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6"/>
        </w:rPr>
        <w:t>Modification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 xml:space="preserve">of </w:t>
      </w:r>
      <w:r w:rsidRPr="00EA386F">
        <w:rPr>
          <w:rFonts w:ascii="Trebuchet MS" w:eastAsia="Arial" w:hAnsi="Trebuchet MS"/>
          <w:spacing w:val="-1"/>
        </w:rPr>
        <w:t>contract</w:t>
      </w:r>
      <w:r w:rsidRPr="00EA386F">
        <w:rPr>
          <w:rFonts w:ascii="Trebuchet MS" w:eastAsia="Arial" w:hAnsi="Trebuchet MS"/>
          <w:spacing w:val="34"/>
        </w:rPr>
        <w:t xml:space="preserve"> </w:t>
      </w:r>
      <w:r w:rsidRPr="00EA386F">
        <w:rPr>
          <w:rFonts w:ascii="Trebuchet MS" w:eastAsia="Arial" w:hAnsi="Trebuchet MS"/>
          <w:spacing w:val="-6"/>
        </w:rPr>
        <w:t>annexes</w:t>
      </w:r>
      <w:r w:rsidRPr="00EA386F">
        <w:rPr>
          <w:rFonts w:ascii="Trebuchet MS" w:eastAsia="Arial" w:hAnsi="Trebuchet MS"/>
        </w:rPr>
        <w:t xml:space="preserve"> -</w:t>
      </w:r>
      <w:r w:rsidRPr="00EA386F">
        <w:rPr>
          <w:rFonts w:ascii="Trebuchet MS" w:eastAsia="Arial" w:hAnsi="Trebuchet MS"/>
          <w:spacing w:val="54"/>
        </w:rPr>
        <w:t xml:space="preserve"> </w:t>
      </w:r>
      <w:r w:rsidRPr="00EA386F">
        <w:rPr>
          <w:rFonts w:ascii="Trebuchet MS" w:eastAsia="Arial" w:hAnsi="Trebuchet MS"/>
          <w:spacing w:val="-4"/>
        </w:rPr>
        <w:t>not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spacing w:val="-2"/>
        </w:rPr>
        <w:t>using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48"/>
        </w:rPr>
        <w:t xml:space="preserve"> </w:t>
      </w:r>
      <w:r w:rsidRPr="00EA386F">
        <w:rPr>
          <w:rFonts w:ascii="Trebuchet MS" w:eastAsia="Arial" w:hAnsi="Trebuchet MS"/>
          <w:spacing w:val="-1"/>
        </w:rPr>
        <w:t>last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spacing w:val="-5"/>
        </w:rPr>
        <w:t>approved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version</w:t>
      </w:r>
      <w:r w:rsidRPr="00EA386F">
        <w:rPr>
          <w:rFonts w:ascii="Trebuchet MS" w:eastAsia="Arial" w:hAnsi="Trebuchet MS"/>
          <w:spacing w:val="4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43"/>
          <w:w w:val="102"/>
        </w:rPr>
        <w:t xml:space="preserve"> </w:t>
      </w:r>
      <w:r w:rsidRPr="00EA386F">
        <w:rPr>
          <w:rFonts w:ascii="Trebuchet MS" w:eastAsia="Arial" w:hAnsi="Trebuchet MS"/>
          <w:spacing w:val="-2"/>
        </w:rPr>
        <w:t>documents;</w:t>
      </w:r>
    </w:p>
    <w:p w14:paraId="449BE37B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after="0" w:line="276" w:lineRule="auto"/>
        <w:ind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2"/>
        </w:rPr>
        <w:t>Bad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5"/>
        </w:rPr>
        <w:t>planning</w:t>
      </w:r>
      <w:r w:rsidRPr="00EA386F">
        <w:rPr>
          <w:rFonts w:ascii="Trebuchet MS" w:eastAsia="Arial" w:hAnsi="Trebuchet MS"/>
          <w:spacing w:val="45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5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4"/>
        </w:rPr>
        <w:t>implementation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5"/>
        </w:rPr>
        <w:t>leading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2"/>
        </w:rPr>
        <w:t>to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3"/>
        </w:rPr>
        <w:t>numerous</w:t>
      </w:r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  <w:spacing w:val="-3"/>
        </w:rPr>
        <w:t>modifications;</w:t>
      </w:r>
    </w:p>
    <w:p w14:paraId="2B72B70F" w14:textId="77777777" w:rsidR="003A2D30" w:rsidRPr="00EA386F" w:rsidRDefault="003A2D30" w:rsidP="003A2D30">
      <w:pPr>
        <w:widowControl w:val="0"/>
        <w:spacing w:before="120" w:after="0" w:line="276" w:lineRule="auto"/>
        <w:ind w:left="102"/>
        <w:rPr>
          <w:rFonts w:ascii="Trebuchet MS" w:eastAsia="Arial" w:hAnsi="Trebuchet MS"/>
          <w:b/>
          <w:bCs/>
          <w:spacing w:val="-1"/>
        </w:rPr>
      </w:pPr>
      <w:r w:rsidRPr="00EA386F">
        <w:rPr>
          <w:rFonts w:ascii="Trebuchet MS" w:eastAsia="Arial" w:hAnsi="Trebuchet MS"/>
          <w:b/>
          <w:bCs/>
          <w:spacing w:val="-1"/>
        </w:rPr>
        <w:t>Most</w:t>
      </w:r>
      <w:r w:rsidRPr="00EA386F">
        <w:rPr>
          <w:rFonts w:ascii="Trebuchet MS" w:eastAsia="Arial" w:hAnsi="Trebuchet MS"/>
          <w:b/>
          <w:bCs/>
          <w:spacing w:val="20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common</w:t>
      </w:r>
      <w:r w:rsidRPr="00EA386F">
        <w:rPr>
          <w:rFonts w:ascii="Trebuchet MS" w:eastAsia="Arial" w:hAnsi="Trebuchet MS"/>
          <w:b/>
          <w:bCs/>
          <w:spacing w:val="17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errors</w:t>
      </w:r>
      <w:r w:rsidRPr="00EA386F">
        <w:rPr>
          <w:rFonts w:ascii="Trebuchet MS" w:eastAsia="Arial" w:hAnsi="Trebuchet MS"/>
          <w:b/>
          <w:bCs/>
          <w:spacing w:val="14"/>
        </w:rPr>
        <w:t xml:space="preserve"> </w:t>
      </w:r>
      <w:r w:rsidRPr="00EA386F">
        <w:rPr>
          <w:rFonts w:ascii="Trebuchet MS" w:eastAsia="Arial" w:hAnsi="Trebuchet MS"/>
          <w:b/>
          <w:bCs/>
          <w:spacing w:val="-3"/>
        </w:rPr>
        <w:t>identified</w:t>
      </w:r>
      <w:r w:rsidRPr="00EA386F">
        <w:rPr>
          <w:rFonts w:ascii="Trebuchet MS" w:eastAsia="Arial" w:hAnsi="Trebuchet MS"/>
          <w:b/>
          <w:bCs/>
          <w:spacing w:val="17"/>
        </w:rPr>
        <w:t xml:space="preserve"> </w:t>
      </w:r>
      <w:r w:rsidRPr="00EA386F">
        <w:rPr>
          <w:rFonts w:ascii="Trebuchet MS" w:eastAsia="Arial" w:hAnsi="Trebuchet MS"/>
          <w:b/>
          <w:bCs/>
          <w:spacing w:val="-2"/>
        </w:rPr>
        <w:t>during</w:t>
      </w:r>
      <w:r w:rsidRPr="00EA386F">
        <w:rPr>
          <w:rFonts w:ascii="Trebuchet MS" w:eastAsia="Arial" w:hAnsi="Trebuchet MS"/>
          <w:b/>
          <w:bCs/>
          <w:spacing w:val="26"/>
        </w:rPr>
        <w:t xml:space="preserve"> the </w:t>
      </w:r>
      <w:r w:rsidRPr="00EA386F">
        <w:rPr>
          <w:rFonts w:ascii="Trebuchet MS" w:eastAsia="Arial" w:hAnsi="Trebuchet MS"/>
          <w:b/>
          <w:bCs/>
          <w:spacing w:val="-2"/>
        </w:rPr>
        <w:t>implementation</w:t>
      </w:r>
      <w:r w:rsidRPr="00EA386F">
        <w:rPr>
          <w:rFonts w:ascii="Trebuchet MS" w:eastAsia="Arial" w:hAnsi="Trebuchet MS"/>
          <w:b/>
          <w:bCs/>
          <w:spacing w:val="18"/>
        </w:rPr>
        <w:t xml:space="preserve"> </w:t>
      </w:r>
      <w:r w:rsidRPr="00EA386F">
        <w:rPr>
          <w:rFonts w:ascii="Trebuchet MS" w:eastAsia="Arial" w:hAnsi="Trebuchet MS"/>
          <w:b/>
          <w:bCs/>
          <w:spacing w:val="-4"/>
        </w:rPr>
        <w:t>process:</w:t>
      </w:r>
    </w:p>
    <w:p w14:paraId="6AE577F7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17" w:after="0" w:line="276" w:lineRule="auto"/>
        <w:ind w:left="672" w:right="118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</w:rPr>
        <w:t>Late submission of requests for modifications;</w:t>
      </w:r>
    </w:p>
    <w:p w14:paraId="00381D72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rPr>
          <w:rFonts w:ascii="Trebuchet MS" w:eastAsia="Arial" w:hAnsi="Trebuchet MS"/>
          <w:spacing w:val="-5"/>
        </w:rPr>
      </w:pPr>
      <w:r w:rsidRPr="00EA386F">
        <w:rPr>
          <w:rFonts w:ascii="Trebuchet MS" w:eastAsia="Arial" w:hAnsi="Trebuchet MS"/>
        </w:rPr>
        <w:t xml:space="preserve">Modification of other sections of the </w:t>
      </w:r>
      <w:r w:rsidRPr="00EA386F">
        <w:rPr>
          <w:rFonts w:ascii="Trebuchet MS" w:eastAsia="Arial" w:hAnsi="Trebuchet MS"/>
          <w:spacing w:val="-5"/>
        </w:rPr>
        <w:t>Application Form than the ones requested through the modification requests submitted</w:t>
      </w:r>
      <w:r w:rsidRPr="00EA386F">
        <w:rPr>
          <w:rFonts w:ascii="Trebuchet MS" w:eastAsia="Arial" w:hAnsi="Trebuchet MS"/>
        </w:rPr>
        <w:t>;</w:t>
      </w:r>
    </w:p>
    <w:p w14:paraId="03CE424F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1"/>
        </w:rPr>
        <w:t>Non-respecting the calendar of activities;</w:t>
      </w:r>
    </w:p>
    <w:p w14:paraId="1AD28467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1"/>
        </w:rPr>
        <w:t>Delays in reporting expenditure;</w:t>
      </w:r>
    </w:p>
    <w:p w14:paraId="192E3202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1"/>
        </w:rPr>
        <w:t>Misinterpretation of the programme’s (new) requirements and modifications (instructions to beneficiaries),</w:t>
      </w:r>
    </w:p>
    <w:p w14:paraId="1C412812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93"/>
        </w:tabs>
        <w:spacing w:before="32" w:after="0" w:line="276" w:lineRule="auto"/>
        <w:rPr>
          <w:rFonts w:ascii="Trebuchet MS" w:eastAsia="Arial" w:hAnsi="Trebuchet MS"/>
          <w:spacing w:val="-5"/>
        </w:rPr>
      </w:pPr>
      <w:r w:rsidRPr="00EA386F">
        <w:rPr>
          <w:rFonts w:ascii="Trebuchet MS" w:eastAsia="Arial" w:hAnsi="Trebuchet MS"/>
          <w:spacing w:val="-1"/>
        </w:rPr>
        <w:t>Non-respecting the recommendations provided by the programme’s bodies  (NCB/JS/MA);</w:t>
      </w:r>
    </w:p>
    <w:p w14:paraId="0AAAF240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17" w:after="0" w:line="276" w:lineRule="auto"/>
        <w:ind w:left="672" w:right="118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Non-compliance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2"/>
        </w:rPr>
        <w:t>with</w:t>
      </w:r>
      <w:r w:rsidRPr="00EA386F">
        <w:rPr>
          <w:rFonts w:ascii="Trebuchet MS" w:eastAsia="Arial" w:hAnsi="Trebuchet MS"/>
          <w:spacing w:val="6"/>
        </w:rPr>
        <w:t xml:space="preserve"> the </w:t>
      </w:r>
      <w:r w:rsidRPr="00EA386F">
        <w:rPr>
          <w:rFonts w:ascii="Trebuchet MS" w:eastAsia="Arial" w:hAnsi="Trebuchet MS"/>
          <w:spacing w:val="-3"/>
        </w:rPr>
        <w:t>(public or private)</w:t>
      </w:r>
      <w:r w:rsidRPr="00EA386F">
        <w:rPr>
          <w:rFonts w:ascii="Trebuchet MS" w:eastAsia="Arial" w:hAnsi="Trebuchet MS"/>
          <w:spacing w:val="35"/>
        </w:rPr>
        <w:t xml:space="preserve"> </w:t>
      </w:r>
      <w:r w:rsidRPr="00EA386F">
        <w:rPr>
          <w:rFonts w:ascii="Trebuchet MS" w:eastAsia="Arial" w:hAnsi="Trebuchet MS"/>
          <w:b/>
          <w:bCs/>
          <w:spacing w:val="-2"/>
        </w:rPr>
        <w:t>procurement</w:t>
      </w:r>
      <w:r w:rsidRPr="00EA386F">
        <w:rPr>
          <w:rFonts w:ascii="Trebuchet MS" w:eastAsia="Arial" w:hAnsi="Trebuchet MS"/>
          <w:b/>
          <w:bCs/>
          <w:spacing w:val="-3"/>
        </w:rPr>
        <w:t xml:space="preserve"> </w:t>
      </w:r>
      <w:r w:rsidRPr="00EA386F">
        <w:rPr>
          <w:rFonts w:ascii="Trebuchet MS" w:eastAsia="Arial" w:hAnsi="Trebuchet MS"/>
          <w:b/>
          <w:bCs/>
          <w:spacing w:val="-4"/>
        </w:rPr>
        <w:t>rules</w:t>
      </w:r>
      <w:r w:rsidRPr="00EA386F">
        <w:rPr>
          <w:rFonts w:ascii="Trebuchet MS" w:eastAsia="Arial" w:hAnsi="Trebuchet MS"/>
          <w:spacing w:val="-1"/>
        </w:rPr>
        <w:t>;</w:t>
      </w:r>
    </w:p>
    <w:p w14:paraId="5B1C49D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after="0" w:line="276" w:lineRule="auto"/>
        <w:ind w:left="672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Infringement</w:t>
      </w:r>
      <w:r w:rsidRPr="00EA386F">
        <w:rPr>
          <w:rFonts w:ascii="Trebuchet MS" w:eastAsia="Arial" w:hAnsi="Trebuchet MS"/>
          <w:spacing w:val="59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3"/>
        </w:rPr>
        <w:t>(public)</w:t>
      </w:r>
      <w:r w:rsidRPr="00EA386F">
        <w:rPr>
          <w:rFonts w:ascii="Trebuchet MS" w:eastAsia="Arial" w:hAnsi="Trebuchet MS"/>
          <w:spacing w:val="44"/>
        </w:rPr>
        <w:t xml:space="preserve"> </w:t>
      </w:r>
      <w:r w:rsidRPr="00EA386F">
        <w:rPr>
          <w:rFonts w:ascii="Trebuchet MS" w:eastAsia="Arial" w:hAnsi="Trebuchet MS"/>
          <w:spacing w:val="-2"/>
        </w:rPr>
        <w:t>procurement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4"/>
        </w:rPr>
        <w:t>rules</w:t>
      </w:r>
      <w:r w:rsidRPr="00EA386F">
        <w:rPr>
          <w:rFonts w:ascii="Trebuchet MS" w:eastAsia="Arial" w:hAnsi="Trebuchet MS"/>
          <w:spacing w:val="54"/>
        </w:rPr>
        <w:t xml:space="preserve"> </w:t>
      </w:r>
      <w:r w:rsidRPr="00EA386F">
        <w:rPr>
          <w:rFonts w:ascii="Trebuchet MS" w:eastAsia="Arial" w:hAnsi="Trebuchet MS"/>
          <w:spacing w:val="-1"/>
        </w:rPr>
        <w:t xml:space="preserve">sometimes </w:t>
      </w:r>
      <w:r w:rsidRPr="00EA386F">
        <w:rPr>
          <w:rFonts w:ascii="Trebuchet MS" w:eastAsia="Arial" w:hAnsi="Trebuchet MS"/>
          <w:spacing w:val="-6"/>
        </w:rPr>
        <w:t>happens</w:t>
      </w:r>
      <w:r w:rsidRPr="00EA386F">
        <w:rPr>
          <w:rFonts w:ascii="Trebuchet MS" w:eastAsia="Arial" w:hAnsi="Trebuchet MS"/>
          <w:spacing w:val="36"/>
        </w:rPr>
        <w:t xml:space="preserve"> </w:t>
      </w:r>
      <w:r w:rsidRPr="00EA386F">
        <w:rPr>
          <w:rFonts w:ascii="Trebuchet MS" w:eastAsia="Arial" w:hAnsi="Trebuchet MS"/>
          <w:spacing w:val="-4"/>
        </w:rPr>
        <w:t>due</w:t>
      </w:r>
      <w:r w:rsidRPr="00EA386F">
        <w:rPr>
          <w:rFonts w:ascii="Trebuchet MS" w:eastAsia="Arial" w:hAnsi="Trebuchet MS"/>
          <w:spacing w:val="39"/>
        </w:rPr>
        <w:t xml:space="preserve"> </w:t>
      </w:r>
      <w:r w:rsidRPr="00EA386F">
        <w:rPr>
          <w:rFonts w:ascii="Trebuchet MS" w:eastAsia="Arial" w:hAnsi="Trebuchet MS"/>
          <w:spacing w:val="-2"/>
        </w:rPr>
        <w:t>to</w:t>
      </w:r>
      <w:r w:rsidRPr="00EA386F">
        <w:rPr>
          <w:rFonts w:ascii="Trebuchet MS" w:eastAsia="Arial" w:hAnsi="Trebuchet MS"/>
          <w:spacing w:val="39"/>
        </w:rPr>
        <w:t xml:space="preserve"> </w:t>
      </w:r>
      <w:r w:rsidRPr="00EA386F">
        <w:rPr>
          <w:rFonts w:ascii="Trebuchet MS" w:eastAsia="Arial" w:hAnsi="Trebuchet MS"/>
          <w:spacing w:val="-4"/>
        </w:rPr>
        <w:t>mere</w:t>
      </w:r>
    </w:p>
    <w:p w14:paraId="6748C0D6" w14:textId="26F64F83" w:rsidR="003A2D30" w:rsidRPr="00EA386F" w:rsidRDefault="007579D8" w:rsidP="003A2D30">
      <w:pPr>
        <w:widowControl w:val="0"/>
        <w:spacing w:before="47" w:after="0" w:line="276" w:lineRule="auto"/>
        <w:ind w:left="672" w:right="126"/>
        <w:jc w:val="both"/>
        <w:rPr>
          <w:rFonts w:ascii="Trebuchet MS" w:eastAsia="Arial" w:hAnsi="Trebuchet MS" w:cs="Arial"/>
        </w:rPr>
      </w:pPr>
      <w:r w:rsidRPr="00EA386F">
        <w:rPr>
          <w:rFonts w:ascii="Trebuchet MS" w:eastAsia="Arial" w:hAnsi="Trebuchet MS"/>
          <w:spacing w:val="-3"/>
        </w:rPr>
        <w:t>Misinterpretation</w:t>
      </w:r>
      <w:r w:rsidR="003A2D30" w:rsidRPr="00EA386F">
        <w:rPr>
          <w:rFonts w:ascii="Trebuchet MS" w:eastAsia="Arial" w:hAnsi="Trebuchet MS"/>
          <w:spacing w:val="4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52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the</w:t>
      </w:r>
      <w:r w:rsidR="003A2D30" w:rsidRPr="00EA386F">
        <w:rPr>
          <w:rFonts w:ascii="Trebuchet MS" w:eastAsia="Arial" w:hAnsi="Trebuchet MS"/>
          <w:spacing w:val="5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(public)</w:t>
      </w:r>
      <w:r w:rsidR="003A2D30" w:rsidRPr="00EA386F">
        <w:rPr>
          <w:rFonts w:ascii="Trebuchet MS" w:eastAsia="Arial" w:hAnsi="Trebuchet MS"/>
          <w:spacing w:val="54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procurement</w:t>
      </w:r>
      <w:r w:rsidR="003A2D30" w:rsidRPr="00EA386F">
        <w:rPr>
          <w:rFonts w:ascii="Trebuchet MS" w:eastAsia="Arial" w:hAnsi="Trebuchet MS"/>
          <w:spacing w:val="36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legislation</w:t>
      </w:r>
      <w:r w:rsidR="003A2D30" w:rsidRPr="00EA386F">
        <w:rPr>
          <w:rFonts w:ascii="Trebuchet MS" w:eastAsia="Arial" w:hAnsi="Trebuchet MS"/>
          <w:spacing w:val="20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or</w:t>
      </w:r>
      <w:r w:rsidR="003A2D30" w:rsidRPr="00EA386F">
        <w:rPr>
          <w:rFonts w:ascii="Trebuchet MS" w:eastAsia="Arial" w:hAnsi="Trebuchet MS"/>
          <w:spacing w:val="55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to</w:t>
      </w:r>
      <w:r w:rsidR="003A2D30" w:rsidRPr="00EA386F">
        <w:rPr>
          <w:rFonts w:ascii="Trebuchet MS" w:eastAsia="Arial" w:hAnsi="Trebuchet MS"/>
          <w:spacing w:val="4"/>
        </w:rPr>
        <w:t xml:space="preserve"> </w:t>
      </w:r>
      <w:r w:rsidR="003A2D30" w:rsidRPr="00EA386F">
        <w:rPr>
          <w:rFonts w:ascii="Trebuchet MS" w:eastAsia="Arial" w:hAnsi="Trebuchet MS"/>
          <w:spacing w:val="-1"/>
        </w:rPr>
        <w:t>lack</w:t>
      </w:r>
      <w:r w:rsidR="003A2D30" w:rsidRPr="00EA386F">
        <w:rPr>
          <w:rFonts w:ascii="Trebuchet MS" w:eastAsia="Arial" w:hAnsi="Trebuchet MS"/>
          <w:spacing w:val="47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27"/>
          <w:w w:val="102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knowledge</w:t>
      </w:r>
      <w:r w:rsidR="003A2D30" w:rsidRPr="00EA386F">
        <w:rPr>
          <w:rFonts w:ascii="Trebuchet MS" w:eastAsia="Arial" w:hAnsi="Trebuchet MS"/>
          <w:spacing w:val="39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applying/implementing</w:t>
      </w:r>
      <w:r w:rsidR="003A2D30" w:rsidRPr="00EA386F">
        <w:rPr>
          <w:rFonts w:ascii="Trebuchet MS" w:eastAsia="Arial" w:hAnsi="Trebuchet MS"/>
          <w:spacing w:val="43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43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the</w:t>
      </w:r>
      <w:r w:rsidR="003A2D30" w:rsidRPr="00EA386F">
        <w:rPr>
          <w:rFonts w:ascii="Trebuchet MS" w:eastAsia="Arial" w:hAnsi="Trebuchet MS"/>
          <w:spacing w:val="21"/>
        </w:rPr>
        <w:t xml:space="preserve"> </w:t>
      </w:r>
      <w:r w:rsidR="003A2D30" w:rsidRPr="00EA386F">
        <w:rPr>
          <w:rFonts w:ascii="Trebuchet MS" w:eastAsia="Arial" w:hAnsi="Trebuchet MS"/>
        </w:rPr>
        <w:t>correct</w:t>
      </w:r>
      <w:r w:rsidR="003A2D30" w:rsidRPr="00EA386F">
        <w:rPr>
          <w:rFonts w:ascii="Trebuchet MS" w:eastAsia="Arial" w:hAnsi="Trebuchet MS"/>
          <w:spacing w:val="8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procedures.</w:t>
      </w:r>
      <w:r w:rsidR="003A2D30" w:rsidRPr="00EA386F">
        <w:rPr>
          <w:rFonts w:ascii="Trebuchet MS" w:eastAsia="Arial" w:hAnsi="Trebuchet MS"/>
          <w:spacing w:val="25"/>
        </w:rPr>
        <w:t xml:space="preserve"> </w:t>
      </w:r>
      <w:r w:rsidR="003A2D30" w:rsidRPr="00EA386F">
        <w:rPr>
          <w:rFonts w:ascii="Trebuchet MS" w:eastAsia="Arial" w:hAnsi="Trebuchet MS"/>
          <w:spacing w:val="-9"/>
        </w:rPr>
        <w:t>In</w:t>
      </w:r>
      <w:r w:rsidR="003A2D30" w:rsidRPr="00EA386F">
        <w:rPr>
          <w:rFonts w:ascii="Trebuchet MS" w:eastAsia="Arial" w:hAnsi="Trebuchet MS"/>
          <w:spacing w:val="40"/>
        </w:rPr>
        <w:t xml:space="preserve"> </w:t>
      </w:r>
      <w:r w:rsidR="003A2D30" w:rsidRPr="00EA386F">
        <w:rPr>
          <w:rFonts w:ascii="Trebuchet MS" w:eastAsia="Arial" w:hAnsi="Trebuchet MS"/>
          <w:spacing w:val="1"/>
        </w:rPr>
        <w:t>some</w:t>
      </w:r>
      <w:r w:rsidR="003A2D30" w:rsidRPr="00EA386F">
        <w:rPr>
          <w:rFonts w:ascii="Trebuchet MS" w:eastAsia="Arial" w:hAnsi="Trebuchet MS"/>
          <w:spacing w:val="4"/>
        </w:rPr>
        <w:t xml:space="preserve"> </w:t>
      </w:r>
      <w:r w:rsidR="003A2D30" w:rsidRPr="00EA386F">
        <w:rPr>
          <w:rFonts w:ascii="Trebuchet MS" w:eastAsia="Arial" w:hAnsi="Trebuchet MS"/>
        </w:rPr>
        <w:t>cases,</w:t>
      </w:r>
      <w:r w:rsidR="003A2D30" w:rsidRPr="00EA386F">
        <w:rPr>
          <w:rFonts w:ascii="Trebuchet MS" w:eastAsia="Arial" w:hAnsi="Trebuchet MS"/>
          <w:spacing w:val="-11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criminal</w:t>
      </w:r>
      <w:r w:rsidR="003A2D30" w:rsidRPr="00EA386F">
        <w:rPr>
          <w:rFonts w:ascii="Trebuchet MS" w:eastAsia="Arial" w:hAnsi="Trebuchet MS"/>
          <w:spacing w:val="22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investigations</w:t>
      </w:r>
      <w:r w:rsidR="003A2D30" w:rsidRPr="00EA386F">
        <w:rPr>
          <w:rFonts w:ascii="Trebuchet MS" w:eastAsia="Arial" w:hAnsi="Trebuchet MS"/>
          <w:spacing w:val="59"/>
          <w:w w:val="102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highlight</w:t>
      </w:r>
      <w:r w:rsidR="003A2D30" w:rsidRPr="00EA386F">
        <w:rPr>
          <w:rFonts w:ascii="Trebuchet MS" w:eastAsia="Arial" w:hAnsi="Trebuchet MS"/>
          <w:spacing w:val="40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intentional</w:t>
      </w:r>
      <w:r w:rsidR="003A2D30" w:rsidRPr="00EA386F">
        <w:rPr>
          <w:rFonts w:ascii="Trebuchet MS" w:eastAsia="Arial" w:hAnsi="Trebuchet MS"/>
          <w:spacing w:val="39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infringement</w:t>
      </w:r>
      <w:r w:rsidR="003A2D30" w:rsidRPr="00EA386F">
        <w:rPr>
          <w:rFonts w:ascii="Trebuchet MS" w:eastAsia="Arial" w:hAnsi="Trebuchet MS"/>
          <w:spacing w:val="7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24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procurement</w:t>
      </w:r>
      <w:r w:rsidR="003A2D30" w:rsidRPr="00EA386F">
        <w:rPr>
          <w:rFonts w:ascii="Trebuchet MS" w:eastAsia="Arial" w:hAnsi="Trebuchet MS"/>
          <w:spacing w:val="-11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rules</w:t>
      </w:r>
      <w:r w:rsidR="003A2D30" w:rsidRPr="00EA386F">
        <w:rPr>
          <w:rFonts w:ascii="Trebuchet MS" w:eastAsia="Arial" w:hAnsi="Trebuchet MS"/>
          <w:spacing w:val="17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that</w:t>
      </w:r>
      <w:r w:rsidR="003A2D30" w:rsidRPr="00EA386F">
        <w:rPr>
          <w:rFonts w:ascii="Trebuchet MS" w:eastAsia="Arial" w:hAnsi="Trebuchet MS"/>
          <w:spacing w:val="7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is</w:t>
      </w:r>
      <w:r w:rsidR="003A2D30" w:rsidRPr="00EA386F">
        <w:rPr>
          <w:rFonts w:ascii="Trebuchet MS" w:eastAsia="Arial" w:hAnsi="Trebuchet MS"/>
          <w:spacing w:val="17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meant</w:t>
      </w:r>
      <w:r w:rsidR="003A2D30" w:rsidRPr="00EA386F">
        <w:rPr>
          <w:rFonts w:ascii="Trebuchet MS" w:eastAsia="Arial" w:hAnsi="Trebuchet MS"/>
          <w:spacing w:val="7"/>
        </w:rPr>
        <w:t xml:space="preserve"> </w:t>
      </w:r>
      <w:r w:rsidR="003A2D30" w:rsidRPr="00EA386F">
        <w:rPr>
          <w:rFonts w:ascii="Trebuchet MS" w:eastAsia="Arial" w:hAnsi="Trebuchet MS"/>
          <w:spacing w:val="-2"/>
        </w:rPr>
        <w:t>to</w:t>
      </w:r>
      <w:r w:rsidR="003A2D30" w:rsidRPr="00EA386F">
        <w:rPr>
          <w:rFonts w:ascii="Trebuchet MS" w:eastAsia="Arial" w:hAnsi="Trebuchet MS"/>
          <w:spacing w:val="3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benefit</w:t>
      </w:r>
      <w:r w:rsidR="003A2D30" w:rsidRPr="00EA386F">
        <w:rPr>
          <w:rFonts w:ascii="Trebuchet MS" w:eastAsia="Arial" w:hAnsi="Trebuchet MS"/>
          <w:spacing w:val="43"/>
          <w:w w:val="102"/>
        </w:rPr>
        <w:t xml:space="preserve"> </w:t>
      </w:r>
      <w:r w:rsidR="003A2D30" w:rsidRPr="00EA386F">
        <w:rPr>
          <w:rFonts w:ascii="Trebuchet MS" w:eastAsia="Arial" w:hAnsi="Trebuchet MS" w:cs="Arial"/>
        </w:rPr>
        <w:t>a</w:t>
      </w:r>
      <w:r w:rsidR="003A2D30" w:rsidRPr="00EA386F">
        <w:rPr>
          <w:rFonts w:ascii="Trebuchet MS" w:eastAsia="Arial" w:hAnsi="Trebuchet MS" w:cs="Arial"/>
          <w:spacing w:val="2"/>
        </w:rPr>
        <w:t xml:space="preserve"> </w:t>
      </w:r>
      <w:r w:rsidR="003A2D30" w:rsidRPr="00EA386F">
        <w:rPr>
          <w:rFonts w:ascii="Trebuchet MS" w:eastAsia="Arial" w:hAnsi="Trebuchet MS" w:cs="Arial"/>
          <w:spacing w:val="-2"/>
        </w:rPr>
        <w:t>specific</w:t>
      </w:r>
      <w:r w:rsidR="003A2D30" w:rsidRPr="00EA386F">
        <w:rPr>
          <w:rFonts w:ascii="Trebuchet MS" w:eastAsia="Arial" w:hAnsi="Trebuchet MS" w:cs="Arial"/>
          <w:spacing w:val="17"/>
        </w:rPr>
        <w:t xml:space="preserve"> </w:t>
      </w:r>
      <w:r w:rsidR="003A2D30" w:rsidRPr="00EA386F">
        <w:rPr>
          <w:rFonts w:ascii="Trebuchet MS" w:eastAsia="Arial" w:hAnsi="Trebuchet MS" w:cs="Arial"/>
          <w:spacing w:val="-5"/>
        </w:rPr>
        <w:t>bidder</w:t>
      </w:r>
      <w:r w:rsidR="003A2D30" w:rsidRPr="00EA386F">
        <w:rPr>
          <w:rFonts w:ascii="Trebuchet MS" w:eastAsia="Arial" w:hAnsi="Trebuchet MS" w:cs="Arial"/>
          <w:spacing w:val="8"/>
        </w:rPr>
        <w:t xml:space="preserve"> </w:t>
      </w:r>
      <w:r w:rsidR="003A2D30" w:rsidRPr="00EA386F">
        <w:rPr>
          <w:rFonts w:ascii="Trebuchet MS" w:eastAsia="Arial" w:hAnsi="Trebuchet MS" w:cs="Arial"/>
          <w:spacing w:val="-4"/>
        </w:rPr>
        <w:t>due</w:t>
      </w:r>
      <w:r w:rsidR="003A2D30" w:rsidRPr="00EA386F">
        <w:rPr>
          <w:rFonts w:ascii="Trebuchet MS" w:eastAsia="Arial" w:hAnsi="Trebuchet MS" w:cs="Arial"/>
          <w:spacing w:val="21"/>
        </w:rPr>
        <w:t xml:space="preserve"> </w:t>
      </w:r>
      <w:r w:rsidR="003A2D30" w:rsidRPr="00EA386F">
        <w:rPr>
          <w:rFonts w:ascii="Trebuchet MS" w:eastAsia="Arial" w:hAnsi="Trebuchet MS" w:cs="Arial"/>
          <w:spacing w:val="-2"/>
        </w:rPr>
        <w:t>to</w:t>
      </w:r>
      <w:r w:rsidR="003A2D30" w:rsidRPr="00EA386F">
        <w:rPr>
          <w:rFonts w:ascii="Trebuchet MS" w:eastAsia="Arial" w:hAnsi="Trebuchet MS" w:cs="Arial"/>
          <w:spacing w:val="2"/>
        </w:rPr>
        <w:t xml:space="preserve"> </w:t>
      </w:r>
      <w:r w:rsidR="003A2D30" w:rsidRPr="00EA386F">
        <w:rPr>
          <w:rFonts w:ascii="Trebuchet MS" w:eastAsia="Arial" w:hAnsi="Trebuchet MS" w:cs="Arial"/>
          <w:spacing w:val="-3"/>
        </w:rPr>
        <w:t>corruption</w:t>
      </w:r>
      <w:r w:rsidR="003A2D30" w:rsidRPr="00EA386F">
        <w:rPr>
          <w:rFonts w:ascii="Trebuchet MS" w:eastAsia="Arial" w:hAnsi="Trebuchet MS" w:cs="Arial"/>
          <w:spacing w:val="3"/>
        </w:rPr>
        <w:t xml:space="preserve"> </w:t>
      </w:r>
      <w:r w:rsidR="003A2D30" w:rsidRPr="00EA386F">
        <w:rPr>
          <w:rFonts w:ascii="Trebuchet MS" w:eastAsia="Arial" w:hAnsi="Trebuchet MS" w:cs="Arial"/>
          <w:spacing w:val="-3"/>
        </w:rPr>
        <w:t>or</w:t>
      </w:r>
      <w:r w:rsidR="003A2D30" w:rsidRPr="00EA386F">
        <w:rPr>
          <w:rFonts w:ascii="Trebuchet MS" w:eastAsia="Arial" w:hAnsi="Trebuchet MS" w:cs="Arial"/>
          <w:spacing w:val="9"/>
        </w:rPr>
        <w:t xml:space="preserve"> </w:t>
      </w:r>
      <w:r w:rsidR="003A2D30" w:rsidRPr="00EA386F">
        <w:rPr>
          <w:rFonts w:ascii="Trebuchet MS" w:eastAsia="Arial" w:hAnsi="Trebuchet MS" w:cs="Arial"/>
        </w:rPr>
        <w:t>a</w:t>
      </w:r>
      <w:r w:rsidR="003A2D30" w:rsidRPr="00EA386F">
        <w:rPr>
          <w:rFonts w:ascii="Trebuchet MS" w:eastAsia="Arial" w:hAnsi="Trebuchet MS" w:cs="Arial"/>
          <w:spacing w:val="20"/>
        </w:rPr>
        <w:t xml:space="preserve"> </w:t>
      </w:r>
      <w:r w:rsidR="003A2D30" w:rsidRPr="00EA386F">
        <w:rPr>
          <w:rFonts w:ascii="Trebuchet MS" w:eastAsia="Arial" w:hAnsi="Trebuchet MS" w:cs="Arial"/>
          <w:spacing w:val="-2"/>
        </w:rPr>
        <w:t>“culture</w:t>
      </w:r>
      <w:r w:rsidR="003A2D30" w:rsidRPr="00EA386F">
        <w:rPr>
          <w:rFonts w:ascii="Trebuchet MS" w:eastAsia="Arial" w:hAnsi="Trebuchet MS" w:cs="Arial"/>
          <w:spacing w:val="2"/>
        </w:rPr>
        <w:t xml:space="preserve"> </w:t>
      </w:r>
      <w:r w:rsidR="003A2D30" w:rsidRPr="00EA386F">
        <w:rPr>
          <w:rFonts w:ascii="Trebuchet MS" w:eastAsia="Arial" w:hAnsi="Trebuchet MS" w:cs="Arial"/>
          <w:spacing w:val="-3"/>
        </w:rPr>
        <w:t>of</w:t>
      </w:r>
      <w:r w:rsidR="003A2D30" w:rsidRPr="00EA386F">
        <w:rPr>
          <w:rFonts w:ascii="Trebuchet MS" w:eastAsia="Arial" w:hAnsi="Trebuchet MS" w:cs="Arial"/>
          <w:spacing w:val="7"/>
        </w:rPr>
        <w:t xml:space="preserve"> </w:t>
      </w:r>
      <w:r w:rsidR="003A2D30" w:rsidRPr="00EA386F">
        <w:rPr>
          <w:rFonts w:ascii="Trebuchet MS" w:eastAsia="Arial" w:hAnsi="Trebuchet MS" w:cs="Arial"/>
          <w:spacing w:val="-2"/>
        </w:rPr>
        <w:t>favoritism”.</w:t>
      </w:r>
    </w:p>
    <w:p w14:paraId="6D1AB518" w14:textId="77777777" w:rsidR="003A2D30" w:rsidRPr="00EA386F" w:rsidRDefault="003A2D30" w:rsidP="003A2D30">
      <w:pPr>
        <w:widowControl w:val="0"/>
        <w:spacing w:before="116" w:after="0" w:line="276" w:lineRule="auto"/>
        <w:ind w:left="672" w:right="118"/>
        <w:jc w:val="both"/>
        <w:rPr>
          <w:rFonts w:ascii="Trebuchet MS" w:eastAsia="Arial" w:hAnsi="Trebuchet MS"/>
          <w:spacing w:val="-1"/>
        </w:rPr>
      </w:pPr>
      <w:r w:rsidRPr="00EA386F">
        <w:rPr>
          <w:rFonts w:ascii="Trebuchet MS" w:eastAsia="Arial" w:hAnsi="Trebuchet MS"/>
        </w:rPr>
        <w:t>Such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2"/>
        </w:rPr>
        <w:t>procurement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2"/>
        </w:rPr>
        <w:t>errors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2"/>
        </w:rPr>
        <w:t>could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4"/>
        </w:rPr>
        <w:t>be</w:t>
      </w:r>
      <w:r w:rsidRPr="00EA386F">
        <w:rPr>
          <w:rFonts w:ascii="Trebuchet MS" w:eastAsia="Arial" w:hAnsi="Trebuchet MS"/>
          <w:spacing w:val="37"/>
        </w:rPr>
        <w:t xml:space="preserve"> </w:t>
      </w:r>
      <w:r w:rsidRPr="00EA386F">
        <w:rPr>
          <w:rFonts w:ascii="Trebuchet MS" w:eastAsia="Arial" w:hAnsi="Trebuchet MS"/>
          <w:spacing w:val="-1"/>
        </w:rPr>
        <w:t>imprecise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5"/>
        </w:rPr>
        <w:t>tender</w:t>
      </w:r>
      <w:r w:rsidRPr="00EA386F">
        <w:rPr>
          <w:rFonts w:ascii="Trebuchet MS" w:eastAsia="Arial" w:hAnsi="Trebuchet MS"/>
          <w:spacing w:val="31"/>
        </w:rPr>
        <w:t xml:space="preserve"> </w:t>
      </w:r>
      <w:r w:rsidRPr="00EA386F">
        <w:rPr>
          <w:rFonts w:ascii="Trebuchet MS" w:eastAsia="Arial" w:hAnsi="Trebuchet MS"/>
          <w:spacing w:val="-2"/>
        </w:rPr>
        <w:t>documents,</w:t>
      </w:r>
      <w:r w:rsidRPr="00EA386F">
        <w:rPr>
          <w:rFonts w:ascii="Trebuchet MS" w:eastAsia="Arial" w:hAnsi="Trebuchet MS"/>
          <w:spacing w:val="-9"/>
        </w:rPr>
        <w:t xml:space="preserve"> </w:t>
      </w:r>
      <w:r w:rsidRPr="00EA386F">
        <w:rPr>
          <w:rFonts w:ascii="Trebuchet MS" w:eastAsia="Arial" w:hAnsi="Trebuchet MS"/>
          <w:spacing w:val="-3"/>
        </w:rPr>
        <w:t>excessively</w:t>
      </w:r>
      <w:r w:rsidRPr="00EA386F">
        <w:rPr>
          <w:rFonts w:ascii="Trebuchet MS" w:eastAsia="Arial" w:hAnsi="Trebuchet MS"/>
          <w:spacing w:val="61"/>
          <w:w w:val="102"/>
        </w:rPr>
        <w:t xml:space="preserve"> </w:t>
      </w:r>
      <w:r w:rsidRPr="00EA386F">
        <w:rPr>
          <w:rFonts w:ascii="Trebuchet MS" w:eastAsia="Arial" w:hAnsi="Trebuchet MS"/>
          <w:spacing w:val="-1"/>
        </w:rPr>
        <w:t>short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6"/>
        </w:rPr>
        <w:t>deadlines</w:t>
      </w:r>
      <w:r w:rsidRPr="00EA386F">
        <w:rPr>
          <w:rFonts w:ascii="Trebuchet MS" w:eastAsia="Arial" w:hAnsi="Trebuchet MS"/>
          <w:spacing w:val="36"/>
        </w:rPr>
        <w:t xml:space="preserve"> </w:t>
      </w:r>
      <w:r w:rsidRPr="00EA386F">
        <w:rPr>
          <w:rFonts w:ascii="Trebuchet MS" w:eastAsia="Arial" w:hAnsi="Trebuchet MS"/>
          <w:spacing w:val="-3"/>
        </w:rPr>
        <w:t>for</w:t>
      </w:r>
      <w:r w:rsidRPr="00EA386F">
        <w:rPr>
          <w:rFonts w:ascii="Trebuchet MS" w:eastAsia="Arial" w:hAnsi="Trebuchet MS"/>
          <w:spacing w:val="28"/>
        </w:rPr>
        <w:t xml:space="preserve"> </w:t>
      </w:r>
      <w:r w:rsidRPr="00EA386F">
        <w:rPr>
          <w:rFonts w:ascii="Trebuchet MS" w:eastAsia="Arial" w:hAnsi="Trebuchet MS"/>
        </w:rPr>
        <w:t>submission</w:t>
      </w:r>
      <w:r w:rsidRPr="00EA386F">
        <w:rPr>
          <w:rFonts w:ascii="Trebuchet MS" w:eastAsia="Arial" w:hAnsi="Trebuchet MS"/>
          <w:spacing w:val="-14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3"/>
        </w:rPr>
        <w:t>tenders,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5"/>
        </w:rPr>
        <w:t>negotiated</w:t>
      </w:r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  <w:spacing w:val="-3"/>
        </w:rPr>
        <w:t>procedure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4"/>
        </w:rPr>
        <w:t>without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4"/>
        </w:rPr>
        <w:t>prior</w:t>
      </w:r>
      <w:r w:rsidRPr="00EA386F">
        <w:rPr>
          <w:rFonts w:ascii="Trebuchet MS" w:eastAsia="Arial" w:hAnsi="Trebuchet MS"/>
          <w:spacing w:val="51"/>
          <w:w w:val="102"/>
        </w:rPr>
        <w:t xml:space="preserve"> </w:t>
      </w:r>
      <w:r w:rsidRPr="00EA386F">
        <w:rPr>
          <w:rFonts w:ascii="Trebuchet MS" w:eastAsia="Arial" w:hAnsi="Trebuchet MS"/>
          <w:spacing w:val="-4"/>
        </w:rPr>
        <w:t>publication,</w:t>
      </w:r>
      <w:r w:rsidRPr="00EA386F">
        <w:rPr>
          <w:rFonts w:ascii="Trebuchet MS" w:eastAsia="Arial" w:hAnsi="Trebuchet MS"/>
          <w:spacing w:val="12"/>
        </w:rPr>
        <w:t xml:space="preserve"> </w:t>
      </w:r>
      <w:r w:rsidRPr="00EA386F">
        <w:rPr>
          <w:rFonts w:ascii="Trebuchet MS" w:eastAsia="Arial" w:hAnsi="Trebuchet MS"/>
          <w:spacing w:val="-2"/>
        </w:rPr>
        <w:t>mix-up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-7"/>
        </w:rPr>
        <w:t xml:space="preserve"> </w:t>
      </w:r>
      <w:r w:rsidRPr="00EA386F">
        <w:rPr>
          <w:rFonts w:ascii="Trebuchet MS" w:eastAsia="Arial" w:hAnsi="Trebuchet MS"/>
          <w:spacing w:val="-2"/>
        </w:rPr>
        <w:t>selection</w:t>
      </w:r>
      <w:r w:rsidRPr="00EA386F">
        <w:rPr>
          <w:rFonts w:ascii="Trebuchet MS" w:eastAsia="Arial" w:hAnsi="Trebuchet MS"/>
          <w:spacing w:val="-11"/>
        </w:rPr>
        <w:t xml:space="preserve"> </w:t>
      </w:r>
      <w:r w:rsidRPr="00EA386F">
        <w:rPr>
          <w:rFonts w:ascii="Trebuchet MS" w:eastAsia="Arial" w:hAnsi="Trebuchet MS"/>
          <w:spacing w:val="-4"/>
        </w:rPr>
        <w:t>and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2"/>
        </w:rPr>
        <w:t>award</w:t>
      </w:r>
      <w:r w:rsidRPr="00EA386F">
        <w:rPr>
          <w:rFonts w:ascii="Trebuchet MS" w:eastAsia="Arial" w:hAnsi="Trebuchet MS"/>
          <w:spacing w:val="-11"/>
        </w:rPr>
        <w:t xml:space="preserve"> </w:t>
      </w:r>
      <w:r w:rsidRPr="00EA386F">
        <w:rPr>
          <w:rFonts w:ascii="Trebuchet MS" w:eastAsia="Arial" w:hAnsi="Trebuchet MS"/>
          <w:spacing w:val="-3"/>
        </w:rPr>
        <w:t>criteria,</w:t>
      </w:r>
      <w:r w:rsidRPr="00EA386F">
        <w:rPr>
          <w:rFonts w:ascii="Trebuchet MS" w:eastAsia="Arial" w:hAnsi="Trebuchet MS"/>
          <w:spacing w:val="-7"/>
        </w:rPr>
        <w:t xml:space="preserve"> </w:t>
      </w:r>
      <w:r w:rsidRPr="00EA386F">
        <w:rPr>
          <w:rFonts w:ascii="Trebuchet MS" w:eastAsia="Arial" w:hAnsi="Trebuchet MS"/>
          <w:spacing w:val="-2"/>
        </w:rPr>
        <w:t>discriminatory</w:t>
      </w:r>
      <w:r w:rsidRPr="00EA386F">
        <w:rPr>
          <w:rFonts w:ascii="Trebuchet MS" w:eastAsia="Arial" w:hAnsi="Trebuchet MS"/>
          <w:spacing w:val="-34"/>
        </w:rPr>
        <w:t xml:space="preserve"> </w:t>
      </w:r>
      <w:r w:rsidRPr="00EA386F">
        <w:rPr>
          <w:rFonts w:ascii="Trebuchet MS" w:eastAsia="Arial" w:hAnsi="Trebuchet MS"/>
          <w:spacing w:val="-3"/>
        </w:rPr>
        <w:t>or</w:t>
      </w:r>
      <w:r w:rsidRPr="00EA386F">
        <w:rPr>
          <w:rFonts w:ascii="Trebuchet MS" w:eastAsia="Arial" w:hAnsi="Trebuchet MS"/>
          <w:spacing w:val="15"/>
        </w:rPr>
        <w:t xml:space="preserve"> </w:t>
      </w:r>
      <w:r w:rsidRPr="00EA386F">
        <w:rPr>
          <w:rFonts w:ascii="Trebuchet MS" w:eastAsia="Arial" w:hAnsi="Trebuchet MS"/>
          <w:spacing w:val="-3"/>
        </w:rPr>
        <w:t>dissuasive</w:t>
      </w:r>
      <w:r w:rsidRPr="00EA386F">
        <w:rPr>
          <w:rFonts w:ascii="Trebuchet MS" w:eastAsia="Arial" w:hAnsi="Trebuchet MS"/>
          <w:spacing w:val="33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criteria,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1"/>
        </w:rPr>
        <w:t>lack</w:t>
      </w:r>
      <w:r w:rsidRPr="00EA386F">
        <w:rPr>
          <w:rFonts w:ascii="Trebuchet MS" w:eastAsia="Arial" w:hAnsi="Trebuchet MS"/>
          <w:spacing w:val="18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3"/>
        </w:rPr>
        <w:t>transparency</w:t>
      </w:r>
      <w:r w:rsidRPr="00EA386F">
        <w:rPr>
          <w:rFonts w:ascii="Trebuchet MS" w:eastAsia="Arial" w:hAnsi="Trebuchet MS"/>
          <w:spacing w:val="18"/>
        </w:rPr>
        <w:t xml:space="preserve"> </w:t>
      </w:r>
      <w:r w:rsidRPr="00EA386F">
        <w:rPr>
          <w:rFonts w:ascii="Trebuchet MS" w:eastAsia="Arial" w:hAnsi="Trebuchet MS"/>
          <w:spacing w:val="-4"/>
        </w:rPr>
        <w:t>regarding</w:t>
      </w:r>
      <w:r w:rsidRPr="00EA386F">
        <w:rPr>
          <w:rFonts w:ascii="Trebuchet MS" w:eastAsia="Arial" w:hAnsi="Trebuchet MS"/>
          <w:spacing w:val="37"/>
        </w:rPr>
        <w:t xml:space="preserve"> </w:t>
      </w:r>
      <w:r w:rsidRPr="00EA386F">
        <w:rPr>
          <w:rFonts w:ascii="Trebuchet MS" w:eastAsia="Arial" w:hAnsi="Trebuchet MS"/>
          <w:spacing w:val="-6"/>
        </w:rPr>
        <w:t>evaluation</w:t>
      </w:r>
      <w:r w:rsidRPr="00EA386F">
        <w:rPr>
          <w:rFonts w:ascii="Trebuchet MS" w:eastAsia="Arial" w:hAnsi="Trebuchet MS"/>
          <w:spacing w:val="56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</w:rPr>
        <w:t>offers,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4"/>
        </w:rPr>
        <w:t>unlawful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3"/>
        </w:rPr>
        <w:t>splitting</w:t>
      </w:r>
      <w:r w:rsidRPr="00EA386F">
        <w:rPr>
          <w:rFonts w:ascii="Trebuchet MS" w:eastAsia="Arial" w:hAnsi="Trebuchet MS"/>
          <w:spacing w:val="63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2"/>
        </w:rPr>
        <w:t>contract,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2"/>
        </w:rPr>
        <w:t>conflict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2"/>
        </w:rPr>
        <w:t>interests,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1"/>
        </w:rPr>
        <w:t>etc.</w:t>
      </w:r>
    </w:p>
    <w:p w14:paraId="34A2546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17" w:after="0" w:line="276" w:lineRule="auto"/>
        <w:ind w:left="672" w:right="118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1"/>
        </w:rPr>
        <w:t>Delays during the procurement process/contract execution from the beneficiary;</w:t>
      </w:r>
    </w:p>
    <w:p w14:paraId="528BCE0D" w14:textId="38FC6866" w:rsidR="003A2D30" w:rsidRDefault="003A2D30" w:rsidP="003A2D30">
      <w:pPr>
        <w:widowControl w:val="0"/>
        <w:spacing w:before="120" w:after="0" w:line="276" w:lineRule="auto"/>
        <w:ind w:left="102"/>
        <w:rPr>
          <w:rFonts w:ascii="Trebuchet MS" w:eastAsia="Arial" w:hAnsi="Trebuchet MS"/>
          <w:b/>
          <w:bCs/>
          <w:spacing w:val="-5"/>
        </w:rPr>
      </w:pPr>
      <w:r w:rsidRPr="00EA386F">
        <w:rPr>
          <w:rFonts w:ascii="Trebuchet MS" w:eastAsia="Arial" w:hAnsi="Trebuchet MS"/>
          <w:b/>
          <w:bCs/>
          <w:spacing w:val="-1"/>
        </w:rPr>
        <w:t>Consequences</w:t>
      </w:r>
      <w:r w:rsidRPr="00EA386F">
        <w:rPr>
          <w:rFonts w:ascii="Trebuchet MS" w:eastAsia="Arial" w:hAnsi="Trebuchet MS"/>
          <w:b/>
          <w:bCs/>
          <w:spacing w:val="10"/>
        </w:rPr>
        <w:t xml:space="preserve"> </w:t>
      </w:r>
      <w:r w:rsidR="00FF1285" w:rsidRPr="00EA386F">
        <w:rPr>
          <w:rFonts w:ascii="Trebuchet MS" w:eastAsia="Arial" w:hAnsi="Trebuchet MS"/>
          <w:b/>
          <w:bCs/>
          <w:spacing w:val="-2"/>
        </w:rPr>
        <w:t>of</w:t>
      </w:r>
      <w:r w:rsidR="00FF1285" w:rsidRPr="00EA386F">
        <w:rPr>
          <w:rFonts w:ascii="Trebuchet MS" w:eastAsia="Arial" w:hAnsi="Trebuchet MS"/>
          <w:b/>
          <w:bCs/>
          <w:spacing w:val="16"/>
        </w:rPr>
        <w:t xml:space="preserve"> </w:t>
      </w:r>
      <w:r w:rsidR="00FF1285" w:rsidRPr="00EA386F">
        <w:rPr>
          <w:rFonts w:ascii="Trebuchet MS" w:eastAsia="Arial" w:hAnsi="Trebuchet MS"/>
          <w:b/>
          <w:bCs/>
          <w:spacing w:val="17"/>
        </w:rPr>
        <w:t>errors</w:t>
      </w:r>
      <w:r w:rsidRPr="00EA386F">
        <w:rPr>
          <w:rFonts w:ascii="Trebuchet MS" w:eastAsia="Arial" w:hAnsi="Trebuchet MS"/>
          <w:b/>
          <w:bCs/>
          <w:spacing w:val="20"/>
        </w:rPr>
        <w:t xml:space="preserve"> </w:t>
      </w:r>
      <w:r w:rsidRPr="00EA386F">
        <w:rPr>
          <w:rFonts w:ascii="Trebuchet MS" w:eastAsia="Arial" w:hAnsi="Trebuchet MS"/>
          <w:b/>
          <w:bCs/>
          <w:spacing w:val="10"/>
        </w:rPr>
        <w:t xml:space="preserve"> at the </w:t>
      </w:r>
      <w:r w:rsidRPr="00EA386F">
        <w:rPr>
          <w:rFonts w:ascii="Trebuchet MS" w:eastAsia="Arial" w:hAnsi="Trebuchet MS"/>
          <w:b/>
          <w:bCs/>
          <w:spacing w:val="-3"/>
        </w:rPr>
        <w:t>project</w:t>
      </w:r>
      <w:r w:rsidRPr="00EA386F">
        <w:rPr>
          <w:rFonts w:ascii="Trebuchet MS" w:eastAsia="Arial" w:hAnsi="Trebuchet MS"/>
          <w:b/>
          <w:bCs/>
          <w:spacing w:val="14"/>
        </w:rPr>
        <w:t xml:space="preserve"> </w:t>
      </w:r>
      <w:r w:rsidRPr="00EA386F">
        <w:rPr>
          <w:rFonts w:ascii="Trebuchet MS" w:eastAsia="Arial" w:hAnsi="Trebuchet MS"/>
          <w:b/>
          <w:bCs/>
          <w:spacing w:val="-5"/>
        </w:rPr>
        <w:t>level:</w:t>
      </w:r>
    </w:p>
    <w:p w14:paraId="586CA722" w14:textId="6B1F1375" w:rsidR="003A2D30" w:rsidRPr="00EA386F" w:rsidRDefault="00070759" w:rsidP="003A2D30">
      <w:pPr>
        <w:widowControl w:val="0"/>
        <w:numPr>
          <w:ilvl w:val="0"/>
          <w:numId w:val="1"/>
        </w:numPr>
        <w:tabs>
          <w:tab w:val="left" w:pos="958"/>
        </w:tabs>
        <w:spacing w:before="62" w:after="0" w:line="276" w:lineRule="auto"/>
        <w:ind w:right="152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Non-eligibility</w:t>
      </w:r>
      <w:r w:rsidR="003A2D30" w:rsidRPr="00EA386F">
        <w:rPr>
          <w:rFonts w:ascii="Trebuchet MS" w:eastAsia="Arial" w:hAnsi="Trebuchet MS"/>
          <w:spacing w:val="6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23"/>
        </w:rPr>
        <w:t xml:space="preserve"> </w:t>
      </w:r>
      <w:r w:rsidR="003A2D30" w:rsidRPr="00EA386F">
        <w:rPr>
          <w:rFonts w:ascii="Trebuchet MS" w:eastAsia="Arial" w:hAnsi="Trebuchet MS"/>
          <w:spacing w:val="1"/>
        </w:rPr>
        <w:t>costs,</w:t>
      </w:r>
      <w:r w:rsidR="003A2D30" w:rsidRPr="00EA386F">
        <w:rPr>
          <w:rFonts w:ascii="Trebuchet MS" w:eastAsia="Arial" w:hAnsi="Trebuchet MS"/>
          <w:spacing w:val="5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or</w:t>
      </w:r>
      <w:r w:rsidR="003A2D30" w:rsidRPr="00EA386F">
        <w:rPr>
          <w:rFonts w:ascii="Trebuchet MS" w:eastAsia="Arial" w:hAnsi="Trebuchet MS"/>
          <w:spacing w:val="24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partly</w:t>
      </w:r>
      <w:r w:rsidR="003A2D30" w:rsidRPr="00EA386F">
        <w:rPr>
          <w:rFonts w:ascii="Trebuchet MS" w:eastAsia="Arial" w:hAnsi="Trebuchet MS"/>
          <w:spacing w:val="33"/>
        </w:rPr>
        <w:t xml:space="preserve"> </w:t>
      </w:r>
      <w:r w:rsidR="003A2D30" w:rsidRPr="00EA386F">
        <w:rPr>
          <w:rFonts w:ascii="Trebuchet MS" w:eastAsia="Arial" w:hAnsi="Trebuchet MS"/>
          <w:spacing w:val="-5"/>
        </w:rPr>
        <w:t>verification</w:t>
      </w:r>
      <w:r w:rsidR="003A2D30" w:rsidRPr="00EA386F">
        <w:rPr>
          <w:rFonts w:ascii="Trebuchet MS" w:eastAsia="Arial" w:hAnsi="Trebuchet MS"/>
          <w:spacing w:val="54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</w:t>
      </w:r>
      <w:r w:rsidR="003A2D30" w:rsidRPr="00EA386F">
        <w:rPr>
          <w:rFonts w:ascii="Trebuchet MS" w:eastAsia="Arial" w:hAnsi="Trebuchet MS"/>
          <w:spacing w:val="39"/>
        </w:rPr>
        <w:t xml:space="preserve"> </w:t>
      </w:r>
      <w:r w:rsidR="003A2D30" w:rsidRPr="00EA386F">
        <w:rPr>
          <w:rFonts w:ascii="Trebuchet MS" w:eastAsia="Arial" w:hAnsi="Trebuchet MS"/>
        </w:rPr>
        <w:t>costs</w:t>
      </w:r>
      <w:r w:rsidR="003A2D30" w:rsidRPr="00EA386F">
        <w:rPr>
          <w:rFonts w:ascii="Trebuchet MS" w:eastAsia="Arial" w:hAnsi="Trebuchet MS"/>
          <w:spacing w:val="-2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by</w:t>
      </w:r>
      <w:r w:rsidR="003A2D30" w:rsidRPr="00EA386F">
        <w:rPr>
          <w:rFonts w:ascii="Trebuchet MS" w:eastAsia="Arial" w:hAnsi="Trebuchet MS"/>
          <w:spacing w:val="33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NCB</w:t>
      </w:r>
      <w:r w:rsidR="003A2D30" w:rsidRPr="00EA386F">
        <w:rPr>
          <w:rFonts w:ascii="Trebuchet MS" w:eastAsia="Arial" w:hAnsi="Trebuchet MS"/>
          <w:spacing w:val="28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(proposal</w:t>
      </w:r>
      <w:r w:rsidR="003A2D30" w:rsidRPr="00EA386F">
        <w:rPr>
          <w:rFonts w:ascii="Trebuchet MS" w:eastAsia="Arial" w:hAnsi="Trebuchet MS"/>
          <w:spacing w:val="37"/>
          <w:w w:val="102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for</w:t>
      </w:r>
      <w:r w:rsidR="003A2D30" w:rsidRPr="00EA386F">
        <w:rPr>
          <w:rFonts w:ascii="Trebuchet MS" w:eastAsia="Arial" w:hAnsi="Trebuchet MS"/>
          <w:spacing w:val="14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financial</w:t>
      </w:r>
      <w:r w:rsidR="003A2D30" w:rsidRPr="00EA386F">
        <w:rPr>
          <w:rFonts w:ascii="Trebuchet MS" w:eastAsia="Arial" w:hAnsi="Trebuchet MS"/>
          <w:spacing w:val="27"/>
        </w:rPr>
        <w:t xml:space="preserve"> </w:t>
      </w:r>
      <w:r w:rsidR="003A2D30" w:rsidRPr="00EA386F">
        <w:rPr>
          <w:rFonts w:ascii="Trebuchet MS" w:eastAsia="Arial" w:hAnsi="Trebuchet MS"/>
          <w:spacing w:val="-1"/>
        </w:rPr>
        <w:t xml:space="preserve">corrections regarding the procurement contract (s) </w:t>
      </w:r>
      <w:r w:rsidR="007B5248">
        <w:rPr>
          <w:rFonts w:ascii="Trebuchet MS" w:eastAsia="Arial" w:hAnsi="Trebuchet MS"/>
          <w:spacing w:val="-1"/>
        </w:rPr>
        <w:t>etc.)</w:t>
      </w:r>
      <w:r w:rsidR="003A2D30" w:rsidRPr="00EA386F">
        <w:rPr>
          <w:rFonts w:ascii="Trebuchet MS" w:eastAsia="Arial" w:hAnsi="Trebuchet MS"/>
          <w:spacing w:val="-3"/>
        </w:rPr>
        <w:t>);</w:t>
      </w:r>
    </w:p>
    <w:p w14:paraId="5B549818" w14:textId="77777777" w:rsidR="003A2D30" w:rsidRPr="00EA386F" w:rsidRDefault="003A2D30" w:rsidP="003A2D30">
      <w:pPr>
        <w:widowControl w:val="0"/>
        <w:numPr>
          <w:ilvl w:val="0"/>
          <w:numId w:val="1"/>
        </w:numPr>
        <w:tabs>
          <w:tab w:val="left" w:pos="958"/>
        </w:tabs>
        <w:spacing w:before="1" w:after="0" w:line="276" w:lineRule="auto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delay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3"/>
        </w:rPr>
        <w:t>in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4"/>
        </w:rPr>
        <w:t>implementation,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3"/>
        </w:rPr>
        <w:t>problems</w:t>
      </w:r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  <w:spacing w:val="-3"/>
        </w:rPr>
        <w:t>in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4"/>
        </w:rPr>
        <w:t>financing;</w:t>
      </w:r>
    </w:p>
    <w:p w14:paraId="575BBB44" w14:textId="31EB7D68" w:rsidR="003A2D30" w:rsidRPr="00EA386F" w:rsidRDefault="00070759" w:rsidP="003A2D30">
      <w:pPr>
        <w:widowControl w:val="0"/>
        <w:numPr>
          <w:ilvl w:val="0"/>
          <w:numId w:val="1"/>
        </w:numPr>
        <w:tabs>
          <w:tab w:val="left" w:pos="958"/>
        </w:tabs>
        <w:spacing w:before="47" w:after="0" w:line="276" w:lineRule="auto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Negative</w:t>
      </w:r>
      <w:r w:rsidR="003A2D30" w:rsidRPr="00EA386F">
        <w:rPr>
          <w:rFonts w:ascii="Trebuchet MS" w:eastAsia="Arial" w:hAnsi="Trebuchet MS"/>
          <w:spacing w:val="43"/>
        </w:rPr>
        <w:t xml:space="preserve"> </w:t>
      </w:r>
      <w:r w:rsidR="003A2D30" w:rsidRPr="00EA386F">
        <w:rPr>
          <w:rFonts w:ascii="Trebuchet MS" w:eastAsia="Arial" w:hAnsi="Trebuchet MS"/>
          <w:spacing w:val="-1"/>
        </w:rPr>
        <w:t>impact</w:t>
      </w:r>
      <w:r w:rsidR="003A2D30" w:rsidRPr="00EA386F">
        <w:rPr>
          <w:rFonts w:ascii="Trebuchet MS" w:eastAsia="Arial" w:hAnsi="Trebuchet MS"/>
          <w:spacing w:val="10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on</w:t>
      </w:r>
      <w:r w:rsidR="003A2D30" w:rsidRPr="00EA386F">
        <w:rPr>
          <w:rFonts w:ascii="Trebuchet MS" w:eastAsia="Arial" w:hAnsi="Trebuchet MS"/>
          <w:spacing w:val="7"/>
        </w:rPr>
        <w:t xml:space="preserve"> the </w:t>
      </w:r>
      <w:r w:rsidR="003A2D30" w:rsidRPr="00EA386F">
        <w:rPr>
          <w:rFonts w:ascii="Trebuchet MS" w:eastAsia="Arial" w:hAnsi="Trebuchet MS"/>
          <w:spacing w:val="-5"/>
        </w:rPr>
        <w:t>reputation</w:t>
      </w:r>
      <w:r w:rsidR="003A2D30" w:rsidRPr="00EA386F">
        <w:rPr>
          <w:rFonts w:ascii="Trebuchet MS" w:eastAsia="Arial" w:hAnsi="Trebuchet MS"/>
          <w:spacing w:val="25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of the</w:t>
      </w:r>
      <w:r w:rsidR="003A2D30" w:rsidRPr="00EA386F">
        <w:rPr>
          <w:rFonts w:ascii="Trebuchet MS" w:eastAsia="Arial" w:hAnsi="Trebuchet MS"/>
          <w:spacing w:val="10"/>
        </w:rPr>
        <w:t xml:space="preserve"> </w:t>
      </w:r>
      <w:r w:rsidR="003A2D30" w:rsidRPr="00EA386F">
        <w:rPr>
          <w:rFonts w:ascii="Trebuchet MS" w:eastAsia="Arial" w:hAnsi="Trebuchet MS"/>
          <w:spacing w:val="-3"/>
        </w:rPr>
        <w:t>project</w:t>
      </w:r>
      <w:r w:rsidR="003A2D30" w:rsidRPr="00EA386F">
        <w:rPr>
          <w:rFonts w:ascii="Trebuchet MS" w:eastAsia="Arial" w:hAnsi="Trebuchet MS"/>
          <w:spacing w:val="10"/>
        </w:rPr>
        <w:t xml:space="preserve"> </w:t>
      </w:r>
      <w:r w:rsidR="003A2D30" w:rsidRPr="00EA386F">
        <w:rPr>
          <w:rFonts w:ascii="Trebuchet MS" w:eastAsia="Arial" w:hAnsi="Trebuchet MS"/>
          <w:spacing w:val="-4"/>
        </w:rPr>
        <w:t>partner.</w:t>
      </w:r>
    </w:p>
    <w:p w14:paraId="6D88AA4E" w14:textId="79E262CE" w:rsidR="007B5248" w:rsidRDefault="003A2D30" w:rsidP="003A2D30">
      <w:pPr>
        <w:widowControl w:val="0"/>
        <w:spacing w:before="152" w:after="0" w:line="276" w:lineRule="auto"/>
        <w:ind w:right="152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Consequences</w:t>
      </w:r>
      <w:r w:rsidRPr="00EA386F">
        <w:rPr>
          <w:rFonts w:ascii="Trebuchet MS" w:eastAsia="Arial" w:hAnsi="Trebuchet MS"/>
        </w:rPr>
        <w:t xml:space="preserve"> </w:t>
      </w:r>
      <w:bookmarkStart w:id="2" w:name="_GoBack"/>
      <w:bookmarkEnd w:id="2"/>
      <w:r w:rsidR="00070759" w:rsidRPr="00EA386F">
        <w:rPr>
          <w:rFonts w:ascii="Trebuchet MS" w:eastAsia="Arial" w:hAnsi="Trebuchet MS"/>
          <w:spacing w:val="-3"/>
        </w:rPr>
        <w:t>at the</w:t>
      </w:r>
      <w:r w:rsidRPr="00EA386F">
        <w:rPr>
          <w:rFonts w:ascii="Trebuchet MS" w:eastAsia="Arial" w:hAnsi="Trebuchet MS"/>
          <w:spacing w:val="39"/>
        </w:rPr>
        <w:t xml:space="preserve"> </w:t>
      </w:r>
      <w:proofErr w:type="spellStart"/>
      <w:r w:rsidRPr="00EA386F">
        <w:rPr>
          <w:rFonts w:ascii="Trebuchet MS" w:eastAsia="Arial" w:hAnsi="Trebuchet MS"/>
          <w:spacing w:val="-1"/>
        </w:rPr>
        <w:t>Programme</w:t>
      </w:r>
      <w:proofErr w:type="spellEnd"/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  <w:spacing w:val="-5"/>
        </w:rPr>
        <w:t>level:</w:t>
      </w:r>
      <w:r w:rsidRPr="00EA386F">
        <w:rPr>
          <w:rFonts w:ascii="Trebuchet MS" w:eastAsia="Arial" w:hAnsi="Trebuchet MS"/>
        </w:rPr>
        <w:t xml:space="preserve"> </w:t>
      </w:r>
    </w:p>
    <w:p w14:paraId="752C04C7" w14:textId="3D03A36E" w:rsidR="003A2D30" w:rsidRPr="007579D8" w:rsidRDefault="003A2D30" w:rsidP="007579D8">
      <w:pPr>
        <w:pStyle w:val="ListParagraph"/>
        <w:widowControl w:val="0"/>
        <w:numPr>
          <w:ilvl w:val="0"/>
          <w:numId w:val="2"/>
        </w:numPr>
        <w:spacing w:before="152" w:after="0" w:line="276" w:lineRule="auto"/>
        <w:ind w:right="152"/>
        <w:rPr>
          <w:rFonts w:ascii="Trebuchet MS" w:eastAsia="Arial" w:hAnsi="Trebuchet MS"/>
          <w:spacing w:val="49"/>
          <w:w w:val="102"/>
        </w:rPr>
      </w:pPr>
      <w:proofErr w:type="gramStart"/>
      <w:r w:rsidRPr="007579D8">
        <w:rPr>
          <w:rFonts w:ascii="Trebuchet MS" w:eastAsia="Arial" w:hAnsi="Trebuchet MS"/>
          <w:spacing w:val="-5"/>
        </w:rPr>
        <w:t>high</w:t>
      </w:r>
      <w:proofErr w:type="gramEnd"/>
      <w:r w:rsidRPr="007579D8">
        <w:rPr>
          <w:rFonts w:ascii="Trebuchet MS" w:eastAsia="Arial" w:hAnsi="Trebuchet MS"/>
        </w:rPr>
        <w:t xml:space="preserve"> </w:t>
      </w:r>
      <w:r w:rsidRPr="007579D8">
        <w:rPr>
          <w:rFonts w:ascii="Trebuchet MS" w:eastAsia="Arial" w:hAnsi="Trebuchet MS"/>
          <w:spacing w:val="-3"/>
        </w:rPr>
        <w:t>administrative</w:t>
      </w:r>
      <w:r w:rsidRPr="007579D8">
        <w:rPr>
          <w:rFonts w:ascii="Trebuchet MS" w:eastAsia="Arial" w:hAnsi="Trebuchet MS"/>
          <w:spacing w:val="39"/>
        </w:rPr>
        <w:t xml:space="preserve"> </w:t>
      </w:r>
      <w:r w:rsidRPr="007579D8">
        <w:rPr>
          <w:rFonts w:ascii="Trebuchet MS" w:eastAsia="Arial" w:hAnsi="Trebuchet MS"/>
          <w:spacing w:val="-2"/>
        </w:rPr>
        <w:t>efforts,</w:t>
      </w:r>
      <w:r w:rsidRPr="007579D8">
        <w:rPr>
          <w:rFonts w:ascii="Trebuchet MS" w:eastAsia="Arial" w:hAnsi="Trebuchet MS"/>
        </w:rPr>
        <w:t xml:space="preserve"> </w:t>
      </w:r>
      <w:r w:rsidRPr="007579D8">
        <w:rPr>
          <w:rFonts w:ascii="Trebuchet MS" w:eastAsia="Arial" w:hAnsi="Trebuchet MS"/>
          <w:spacing w:val="-3"/>
        </w:rPr>
        <w:t>action</w:t>
      </w:r>
      <w:r w:rsidRPr="007579D8">
        <w:rPr>
          <w:rFonts w:ascii="Trebuchet MS" w:eastAsia="Arial" w:hAnsi="Trebuchet MS"/>
        </w:rPr>
        <w:t xml:space="preserve"> </w:t>
      </w:r>
      <w:r w:rsidRPr="007579D8">
        <w:rPr>
          <w:rFonts w:ascii="Trebuchet MS" w:eastAsia="Arial" w:hAnsi="Trebuchet MS"/>
          <w:spacing w:val="-5"/>
        </w:rPr>
        <w:t>plan:</w:t>
      </w:r>
      <w:r w:rsidRPr="007579D8">
        <w:rPr>
          <w:rFonts w:ascii="Trebuchet MS" w:eastAsia="Arial" w:hAnsi="Trebuchet MS"/>
          <w:spacing w:val="49"/>
          <w:w w:val="102"/>
        </w:rPr>
        <w:t xml:space="preserve"> </w:t>
      </w:r>
      <w:r w:rsidRPr="007579D8">
        <w:rPr>
          <w:rFonts w:ascii="Trebuchet MS" w:eastAsia="Arial" w:hAnsi="Trebuchet MS"/>
          <w:spacing w:val="-2"/>
        </w:rPr>
        <w:t>corrective,</w:t>
      </w:r>
      <w:r w:rsidRPr="007579D8">
        <w:rPr>
          <w:rFonts w:ascii="Trebuchet MS" w:eastAsia="Arial" w:hAnsi="Trebuchet MS"/>
          <w:spacing w:val="9"/>
        </w:rPr>
        <w:t xml:space="preserve"> </w:t>
      </w:r>
      <w:r w:rsidRPr="007579D8">
        <w:rPr>
          <w:rFonts w:ascii="Trebuchet MS" w:eastAsia="Arial" w:hAnsi="Trebuchet MS"/>
          <w:spacing w:val="-5"/>
        </w:rPr>
        <w:t>investigative,</w:t>
      </w:r>
      <w:r w:rsidRPr="007579D8">
        <w:rPr>
          <w:rFonts w:ascii="Trebuchet MS" w:eastAsia="Arial" w:hAnsi="Trebuchet MS"/>
          <w:spacing w:val="46"/>
        </w:rPr>
        <w:t xml:space="preserve"> </w:t>
      </w:r>
      <w:r w:rsidRPr="007579D8">
        <w:rPr>
          <w:rFonts w:ascii="Trebuchet MS" w:eastAsia="Arial" w:hAnsi="Trebuchet MS"/>
          <w:spacing w:val="-5"/>
        </w:rPr>
        <w:t>preventive</w:t>
      </w:r>
      <w:r w:rsidRPr="007579D8">
        <w:rPr>
          <w:rFonts w:ascii="Trebuchet MS" w:eastAsia="Arial" w:hAnsi="Trebuchet MS"/>
          <w:spacing w:val="25"/>
        </w:rPr>
        <w:t xml:space="preserve"> </w:t>
      </w:r>
      <w:r w:rsidRPr="007579D8">
        <w:rPr>
          <w:rFonts w:ascii="Trebuchet MS" w:eastAsia="Arial" w:hAnsi="Trebuchet MS"/>
          <w:spacing w:val="-1"/>
        </w:rPr>
        <w:lastRenderedPageBreak/>
        <w:t>measures,</w:t>
      </w:r>
      <w:r w:rsidRPr="007579D8">
        <w:rPr>
          <w:rFonts w:ascii="Trebuchet MS" w:eastAsia="Arial" w:hAnsi="Trebuchet MS"/>
          <w:spacing w:val="-8"/>
        </w:rPr>
        <w:t xml:space="preserve"> </w:t>
      </w:r>
      <w:r w:rsidRPr="007579D8">
        <w:rPr>
          <w:rFonts w:ascii="Trebuchet MS" w:eastAsia="Arial" w:hAnsi="Trebuchet MS"/>
          <w:spacing w:val="-1"/>
        </w:rPr>
        <w:t>stop</w:t>
      </w:r>
      <w:r w:rsidRPr="007579D8">
        <w:rPr>
          <w:rFonts w:ascii="Trebuchet MS" w:eastAsia="Arial" w:hAnsi="Trebuchet MS"/>
          <w:spacing w:val="6"/>
        </w:rPr>
        <w:t xml:space="preserve"> </w:t>
      </w:r>
      <w:r w:rsidRPr="007579D8">
        <w:rPr>
          <w:rFonts w:ascii="Trebuchet MS" w:eastAsia="Arial" w:hAnsi="Trebuchet MS"/>
          <w:spacing w:val="-3"/>
        </w:rPr>
        <w:t>of</w:t>
      </w:r>
      <w:r w:rsidRPr="007579D8">
        <w:rPr>
          <w:rFonts w:ascii="Trebuchet MS" w:eastAsia="Arial" w:hAnsi="Trebuchet MS"/>
          <w:spacing w:val="10"/>
        </w:rPr>
        <w:t xml:space="preserve"> </w:t>
      </w:r>
      <w:r w:rsidRPr="007579D8">
        <w:rPr>
          <w:rFonts w:ascii="Trebuchet MS" w:eastAsia="Arial" w:hAnsi="Trebuchet MS"/>
          <w:spacing w:val="-3"/>
        </w:rPr>
        <w:t>payment</w:t>
      </w:r>
      <w:r w:rsidRPr="007579D8">
        <w:rPr>
          <w:rFonts w:ascii="Trebuchet MS" w:eastAsia="Arial" w:hAnsi="Trebuchet MS"/>
          <w:spacing w:val="10"/>
        </w:rPr>
        <w:t xml:space="preserve"> </w:t>
      </w:r>
      <w:r w:rsidRPr="007579D8">
        <w:rPr>
          <w:rFonts w:ascii="Trebuchet MS" w:eastAsia="Arial" w:hAnsi="Trebuchet MS"/>
          <w:spacing w:val="-3"/>
        </w:rPr>
        <w:t>of</w:t>
      </w:r>
      <w:r w:rsidRPr="007579D8">
        <w:rPr>
          <w:rFonts w:ascii="Trebuchet MS" w:eastAsia="Arial" w:hAnsi="Trebuchet MS"/>
          <w:spacing w:val="28"/>
        </w:rPr>
        <w:t xml:space="preserve"> </w:t>
      </w:r>
      <w:r w:rsidRPr="007579D8">
        <w:rPr>
          <w:rFonts w:ascii="Trebuchet MS" w:eastAsia="Arial" w:hAnsi="Trebuchet MS"/>
          <w:spacing w:val="-5"/>
        </w:rPr>
        <w:t>EU-funds</w:t>
      </w:r>
      <w:r w:rsidRPr="007579D8">
        <w:rPr>
          <w:rFonts w:ascii="Trebuchet MS" w:eastAsia="Arial" w:hAnsi="Trebuchet MS"/>
          <w:spacing w:val="21"/>
        </w:rPr>
        <w:t xml:space="preserve"> </w:t>
      </w:r>
      <w:r w:rsidRPr="007579D8">
        <w:rPr>
          <w:rFonts w:ascii="Trebuchet MS" w:eastAsia="Arial" w:hAnsi="Trebuchet MS"/>
          <w:spacing w:val="-3"/>
        </w:rPr>
        <w:t>by</w:t>
      </w:r>
      <w:r w:rsidRPr="007579D8">
        <w:rPr>
          <w:rFonts w:ascii="Trebuchet MS" w:eastAsia="Arial" w:hAnsi="Trebuchet MS"/>
          <w:spacing w:val="4"/>
        </w:rPr>
        <w:t xml:space="preserve"> </w:t>
      </w:r>
      <w:r w:rsidRPr="007579D8">
        <w:rPr>
          <w:rFonts w:ascii="Trebuchet MS" w:eastAsia="Arial" w:hAnsi="Trebuchet MS"/>
        </w:rPr>
        <w:t>EC.</w:t>
      </w:r>
    </w:p>
    <w:p w14:paraId="4F8E259C" w14:textId="7B217797" w:rsidR="003A2D30" w:rsidRPr="00EA386F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high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administrative</w:t>
      </w:r>
      <w:r w:rsidRPr="00EA386F">
        <w:rPr>
          <w:rFonts w:ascii="Trebuchet MS" w:eastAsia="Arial" w:hAnsi="Trebuchet MS"/>
          <w:spacing w:val="39"/>
        </w:rPr>
        <w:t xml:space="preserve"> </w:t>
      </w:r>
      <w:r w:rsidRPr="00EA386F">
        <w:rPr>
          <w:rFonts w:ascii="Trebuchet MS" w:eastAsia="Arial" w:hAnsi="Trebuchet MS"/>
          <w:spacing w:val="-2"/>
        </w:rPr>
        <w:t xml:space="preserve">burden during contracting/monitoring </w:t>
      </w:r>
      <w:proofErr w:type="spellStart"/>
      <w:r w:rsidRPr="00EA386F">
        <w:rPr>
          <w:rFonts w:ascii="Trebuchet MS" w:eastAsia="Arial" w:hAnsi="Trebuchet MS"/>
          <w:spacing w:val="-2"/>
        </w:rPr>
        <w:t>phasis</w:t>
      </w:r>
      <w:proofErr w:type="spellEnd"/>
      <w:r w:rsidRPr="00EA386F">
        <w:rPr>
          <w:rFonts w:ascii="Trebuchet MS" w:eastAsia="Arial" w:hAnsi="Trebuchet MS"/>
          <w:spacing w:val="-2"/>
        </w:rPr>
        <w:t xml:space="preserve"> for the </w:t>
      </w:r>
      <w:proofErr w:type="spellStart"/>
      <w:r w:rsidRPr="00EA386F">
        <w:rPr>
          <w:rFonts w:ascii="Trebuchet MS" w:eastAsia="Arial" w:hAnsi="Trebuchet MS"/>
          <w:spacing w:val="-2"/>
        </w:rPr>
        <w:t>programme’s</w:t>
      </w:r>
      <w:proofErr w:type="spellEnd"/>
      <w:r w:rsidRPr="00EA386F">
        <w:rPr>
          <w:rFonts w:ascii="Trebuchet MS" w:eastAsia="Arial" w:hAnsi="Trebuchet MS"/>
          <w:spacing w:val="-2"/>
        </w:rPr>
        <w:t xml:space="preserve"> bodies,</w:t>
      </w:r>
    </w:p>
    <w:p w14:paraId="1B45B1BC" w14:textId="152E1D5D" w:rsidR="003A2D30" w:rsidRPr="00EA386F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proofErr w:type="gramStart"/>
      <w:r w:rsidRPr="00EA386F">
        <w:rPr>
          <w:rFonts w:ascii="Trebuchet MS" w:eastAsia="Arial" w:hAnsi="Trebuchet MS"/>
        </w:rPr>
        <w:t>revision</w:t>
      </w:r>
      <w:proofErr w:type="gramEnd"/>
      <w:r w:rsidRPr="00EA386F">
        <w:rPr>
          <w:rFonts w:ascii="Trebuchet MS" w:eastAsia="Arial" w:hAnsi="Trebuchet MS"/>
        </w:rPr>
        <w:t xml:space="preserve"> of the</w:t>
      </w:r>
      <w:r w:rsidR="007B5248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action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5"/>
        </w:rPr>
        <w:t>plan:</w:t>
      </w:r>
      <w:r w:rsidRPr="00EA386F">
        <w:rPr>
          <w:rFonts w:ascii="Trebuchet MS" w:eastAsia="Arial" w:hAnsi="Trebuchet MS"/>
          <w:spacing w:val="49"/>
          <w:w w:val="102"/>
        </w:rPr>
        <w:t xml:space="preserve"> </w:t>
      </w:r>
      <w:r w:rsidRPr="00EA386F">
        <w:rPr>
          <w:rFonts w:ascii="Trebuchet MS" w:eastAsia="Arial" w:hAnsi="Trebuchet MS"/>
          <w:spacing w:val="-2"/>
        </w:rPr>
        <w:t xml:space="preserve">increased number of </w:t>
      </w:r>
      <w:r w:rsidRPr="00EA386F">
        <w:rPr>
          <w:rFonts w:ascii="Trebuchet MS" w:eastAsia="Arial" w:hAnsi="Trebuchet MS"/>
          <w:spacing w:val="-5"/>
        </w:rPr>
        <w:t>preventive/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5"/>
        </w:rPr>
        <w:t>investigative</w:t>
      </w:r>
      <w:r w:rsidRPr="00EA386F">
        <w:rPr>
          <w:rFonts w:ascii="Trebuchet MS" w:eastAsia="Arial" w:hAnsi="Trebuchet MS"/>
          <w:spacing w:val="-2"/>
        </w:rPr>
        <w:t xml:space="preserve"> /corrective</w:t>
      </w:r>
      <w:r w:rsidRPr="00EA386F">
        <w:rPr>
          <w:rFonts w:ascii="Trebuchet MS" w:eastAsia="Arial" w:hAnsi="Trebuchet MS"/>
          <w:spacing w:val="-1"/>
        </w:rPr>
        <w:t xml:space="preserve"> measures (e.g., increased number of on-the-spot visits, revision of risk based management verification etc</w:t>
      </w:r>
      <w:r w:rsidR="007B5248">
        <w:rPr>
          <w:rFonts w:ascii="Trebuchet MS" w:eastAsia="Arial" w:hAnsi="Trebuchet MS"/>
          <w:spacing w:val="-1"/>
        </w:rPr>
        <w:t>.</w:t>
      </w:r>
      <w:r w:rsidRPr="00EA386F">
        <w:rPr>
          <w:rFonts w:ascii="Trebuchet MS" w:eastAsia="Arial" w:hAnsi="Trebuchet MS"/>
          <w:spacing w:val="-1"/>
        </w:rPr>
        <w:t xml:space="preserve">) </w:t>
      </w:r>
    </w:p>
    <w:p w14:paraId="5BC02787" w14:textId="667E2876" w:rsidR="003A2D30" w:rsidRPr="00EA386F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</w:rPr>
        <w:t xml:space="preserve">slowing down the reimbursement of </w:t>
      </w:r>
      <w:r w:rsidR="007B5248">
        <w:rPr>
          <w:rFonts w:ascii="Trebuchet MS" w:eastAsia="Arial" w:hAnsi="Trebuchet MS"/>
        </w:rPr>
        <w:t xml:space="preserve">EU </w:t>
      </w:r>
      <w:r w:rsidRPr="00EA386F">
        <w:rPr>
          <w:rFonts w:ascii="Trebuchet MS" w:eastAsia="Arial" w:hAnsi="Trebuchet MS"/>
        </w:rPr>
        <w:t>funds to the beneficiary and the request of funds to EC</w:t>
      </w:r>
      <w:r w:rsidRPr="00EA386F">
        <w:rPr>
          <w:rFonts w:ascii="Trebuchet MS" w:eastAsia="Arial" w:hAnsi="Trebuchet MS"/>
          <w:spacing w:val="-8"/>
        </w:rPr>
        <w:t xml:space="preserve"> </w:t>
      </w:r>
    </w:p>
    <w:p w14:paraId="75B942A7" w14:textId="77777777" w:rsidR="003A2D30" w:rsidRPr="00EA386F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</w:rPr>
        <w:t>increased number of irregularities which can affect the financial flow /the absorption  and the error rate;</w:t>
      </w:r>
    </w:p>
    <w:p w14:paraId="5F3EEDFD" w14:textId="6C611942" w:rsidR="003A2D30" w:rsidRPr="00EA386F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proofErr w:type="gramStart"/>
      <w:r w:rsidRPr="00EA386F">
        <w:rPr>
          <w:rFonts w:ascii="Trebuchet MS" w:eastAsia="Arial" w:hAnsi="Trebuchet MS"/>
          <w:spacing w:val="-1"/>
        </w:rPr>
        <w:t>stopping</w:t>
      </w:r>
      <w:proofErr w:type="gramEnd"/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3"/>
        </w:rPr>
        <w:t xml:space="preserve">or reducing  the 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5"/>
        </w:rPr>
        <w:t>EU-funds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3"/>
        </w:rPr>
        <w:t>received from</w:t>
      </w:r>
      <w:r w:rsidRPr="00EA386F" w:rsidDel="00B638AA">
        <w:rPr>
          <w:rFonts w:ascii="Trebuchet MS" w:eastAsia="Arial" w:hAnsi="Trebuchet MS"/>
          <w:spacing w:val="-3"/>
        </w:rPr>
        <w:t xml:space="preserve"> </w:t>
      </w:r>
      <w:r w:rsidRPr="00EA386F">
        <w:rPr>
          <w:rFonts w:ascii="Trebuchet MS" w:eastAsia="Arial" w:hAnsi="Trebuchet MS"/>
        </w:rPr>
        <w:t>EC, which may influence the absorption.</w:t>
      </w:r>
    </w:p>
    <w:p w14:paraId="0C3CDD5A" w14:textId="77777777" w:rsidR="003A2D30" w:rsidRDefault="003A2D30" w:rsidP="003A2D30">
      <w:pPr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</w:rPr>
        <w:t>Frequent modification of programme’s documentation which may influence the good implementation of the programme (changing the rules during the game);</w:t>
      </w:r>
    </w:p>
    <w:p w14:paraId="020BC63E" w14:textId="439B8E53" w:rsidR="00EA386F" w:rsidRPr="00EA386F" w:rsidRDefault="00EA386F" w:rsidP="003A2D30">
      <w:pPr>
        <w:pStyle w:val="CommentText"/>
        <w:widowControl w:val="0"/>
        <w:numPr>
          <w:ilvl w:val="0"/>
          <w:numId w:val="2"/>
        </w:numPr>
        <w:spacing w:before="152" w:after="0" w:line="276" w:lineRule="auto"/>
        <w:ind w:right="152"/>
        <w:jc w:val="both"/>
        <w:rPr>
          <w:rFonts w:ascii="Trebuchet MS" w:eastAsia="Arial" w:hAnsi="Trebuchet MS"/>
          <w:sz w:val="22"/>
          <w:szCs w:val="22"/>
        </w:rPr>
      </w:pPr>
      <w:r w:rsidRPr="00EA386F">
        <w:rPr>
          <w:rFonts w:ascii="Trebuchet MS" w:hAnsi="Trebuchet MS"/>
          <w:sz w:val="22"/>
          <w:szCs w:val="22"/>
        </w:rPr>
        <w:t>delays in reporting and errors in budget will be filled in the project’s errors section;</w:t>
      </w:r>
    </w:p>
    <w:p w14:paraId="47DC8266" w14:textId="470DCA1C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after="0" w:line="276" w:lineRule="auto"/>
        <w:ind w:left="672" w:right="118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Calculation budgetary</w:t>
      </w:r>
      <w:r w:rsidRPr="00EA386F">
        <w:rPr>
          <w:rFonts w:ascii="Trebuchet MS" w:eastAsia="Arial" w:hAnsi="Trebuchet MS"/>
          <w:spacing w:val="36"/>
        </w:rPr>
        <w:t xml:space="preserve"> </w:t>
      </w:r>
      <w:r w:rsidRPr="00EA386F">
        <w:rPr>
          <w:rFonts w:ascii="Trebuchet MS" w:eastAsia="Arial" w:hAnsi="Trebuchet MS"/>
          <w:spacing w:val="-1"/>
        </w:rPr>
        <w:t>errors,</w:t>
      </w:r>
      <w:r w:rsidRPr="00EA386F">
        <w:rPr>
          <w:rFonts w:ascii="Trebuchet MS" w:eastAsia="Arial" w:hAnsi="Trebuchet MS"/>
          <w:spacing w:val="38"/>
        </w:rPr>
        <w:t xml:space="preserve"> </w:t>
      </w:r>
      <w:r w:rsidRPr="00EA386F">
        <w:rPr>
          <w:rFonts w:ascii="Trebuchet MS" w:eastAsia="Arial" w:hAnsi="Trebuchet MS"/>
          <w:spacing w:val="-4"/>
        </w:rPr>
        <w:t>such as</w:t>
      </w:r>
      <w:r w:rsidRPr="00EA386F">
        <w:rPr>
          <w:rFonts w:ascii="Trebuchet MS" w:eastAsia="Arial" w:hAnsi="Trebuchet MS"/>
          <w:spacing w:val="36"/>
        </w:rPr>
        <w:t xml:space="preserve"> </w:t>
      </w:r>
      <w:r w:rsidRPr="00EA386F">
        <w:rPr>
          <w:rFonts w:ascii="Trebuchet MS" w:eastAsia="Arial" w:hAnsi="Trebuchet MS"/>
          <w:spacing w:val="-2"/>
        </w:rPr>
        <w:t>wrong</w:t>
      </w:r>
      <w:r w:rsidR="007B5248">
        <w:rPr>
          <w:rFonts w:ascii="Trebuchet MS" w:eastAsia="Arial" w:hAnsi="Trebuchet MS"/>
          <w:spacing w:val="36"/>
        </w:rPr>
        <w:t xml:space="preserve"> reporting </w:t>
      </w:r>
      <w:r w:rsidRPr="00EA386F">
        <w:rPr>
          <w:rFonts w:ascii="Trebuchet MS" w:eastAsia="Arial" w:hAnsi="Trebuchet MS"/>
          <w:spacing w:val="-3"/>
        </w:rPr>
        <w:t xml:space="preserve">, </w:t>
      </w:r>
      <w:r w:rsidRPr="00EA386F">
        <w:rPr>
          <w:rFonts w:ascii="Trebuchet MS" w:eastAsia="Arial" w:hAnsi="Trebuchet MS"/>
          <w:spacing w:val="-2"/>
        </w:rPr>
        <w:t>wrong</w:t>
      </w:r>
      <w:r w:rsidRPr="00EA386F">
        <w:rPr>
          <w:rFonts w:ascii="Trebuchet MS" w:eastAsia="Arial" w:hAnsi="Trebuchet MS"/>
          <w:spacing w:val="36"/>
        </w:rPr>
        <w:t xml:space="preserve"> filling </w:t>
      </w:r>
      <w:r w:rsidRPr="00EA386F">
        <w:rPr>
          <w:rFonts w:ascii="Trebuchet MS" w:eastAsia="Arial" w:hAnsi="Trebuchet MS"/>
          <w:spacing w:val="-5"/>
        </w:rPr>
        <w:t>budget</w:t>
      </w:r>
      <w:r w:rsidRPr="00EA386F">
        <w:rPr>
          <w:rFonts w:ascii="Trebuchet MS" w:eastAsia="Arial" w:hAnsi="Trebuchet MS"/>
          <w:spacing w:val="56"/>
        </w:rPr>
        <w:t xml:space="preserve"> </w:t>
      </w:r>
      <w:r w:rsidRPr="00EA386F">
        <w:rPr>
          <w:rFonts w:ascii="Trebuchet MS" w:eastAsia="Arial" w:hAnsi="Trebuchet MS"/>
          <w:spacing w:val="-3"/>
        </w:rPr>
        <w:t>lines - budget overrun,</w:t>
      </w:r>
      <w:r w:rsidRPr="00EA386F">
        <w:rPr>
          <w:rFonts w:ascii="Trebuchet MS" w:eastAsia="Arial" w:hAnsi="Trebuchet MS"/>
          <w:spacing w:val="39"/>
        </w:rPr>
        <w:t xml:space="preserve"> </w:t>
      </w:r>
      <w:r w:rsidRPr="00EA386F">
        <w:rPr>
          <w:rFonts w:ascii="Trebuchet MS" w:eastAsia="Arial" w:hAnsi="Trebuchet MS" w:cs="Arial"/>
          <w:spacing w:val="7"/>
        </w:rPr>
        <w:t xml:space="preserve">- </w:t>
      </w:r>
      <w:r w:rsidRPr="00EA386F">
        <w:rPr>
          <w:rFonts w:ascii="Trebuchet MS" w:eastAsia="Arial" w:hAnsi="Trebuchet MS"/>
          <w:spacing w:val="-3"/>
        </w:rPr>
        <w:t>non-compliance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2"/>
        </w:rPr>
        <w:t>with</w:t>
      </w:r>
      <w:r w:rsidRPr="00EA386F">
        <w:rPr>
          <w:rFonts w:ascii="Trebuchet MS" w:eastAsia="Arial" w:hAnsi="Trebuchet MS"/>
          <w:spacing w:val="22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4"/>
        </w:rPr>
        <w:t>value-for</w:t>
      </w:r>
      <w:r w:rsidRPr="00EA386F">
        <w:rPr>
          <w:rFonts w:ascii="Trebuchet MS" w:eastAsia="Arial" w:hAnsi="Trebuchet MS"/>
          <w:spacing w:val="55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money</w:t>
      </w:r>
      <w:r w:rsidRPr="00EA386F">
        <w:rPr>
          <w:rFonts w:ascii="Trebuchet MS" w:eastAsia="Arial" w:hAnsi="Trebuchet MS"/>
          <w:spacing w:val="29"/>
        </w:rPr>
        <w:t xml:space="preserve"> </w:t>
      </w:r>
      <w:r w:rsidRPr="00EA386F">
        <w:rPr>
          <w:rFonts w:ascii="Trebuchet MS" w:eastAsia="Arial" w:hAnsi="Trebuchet MS"/>
          <w:spacing w:val="-4"/>
        </w:rPr>
        <w:t>principle,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2"/>
        </w:rPr>
        <w:t xml:space="preserve">request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52"/>
        </w:rPr>
        <w:t xml:space="preserve"> </w:t>
      </w:r>
      <w:r w:rsidRPr="00EA386F">
        <w:rPr>
          <w:rFonts w:ascii="Trebuchet MS" w:eastAsia="Arial" w:hAnsi="Trebuchet MS"/>
          <w:spacing w:val="-5"/>
        </w:rPr>
        <w:t>expenditures</w:t>
      </w:r>
      <w:r w:rsidRPr="00EA386F">
        <w:rPr>
          <w:rFonts w:ascii="Trebuchet MS" w:eastAsia="Arial" w:hAnsi="Trebuchet MS"/>
          <w:spacing w:val="2"/>
        </w:rPr>
        <w:t xml:space="preserve"> which were </w:t>
      </w:r>
      <w:r w:rsidRPr="00EA386F">
        <w:rPr>
          <w:rFonts w:ascii="Trebuchet MS" w:eastAsia="Arial" w:hAnsi="Trebuchet MS"/>
          <w:spacing w:val="-4"/>
        </w:rPr>
        <w:t>not</w:t>
      </w:r>
      <w:r w:rsidRPr="00EA386F">
        <w:rPr>
          <w:rFonts w:ascii="Trebuchet MS" w:eastAsia="Arial" w:hAnsi="Trebuchet MS"/>
          <w:spacing w:val="52"/>
        </w:rPr>
        <w:t xml:space="preserve"> </w:t>
      </w:r>
      <w:r w:rsidRPr="00EA386F">
        <w:rPr>
          <w:rFonts w:ascii="Trebuchet MS" w:eastAsia="Arial" w:hAnsi="Trebuchet MS"/>
          <w:spacing w:val="-5"/>
        </w:rPr>
        <w:t>planned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3"/>
        </w:rPr>
        <w:t>in</w:t>
      </w:r>
      <w:r w:rsidRPr="00EA386F">
        <w:rPr>
          <w:rFonts w:ascii="Trebuchet MS" w:eastAsia="Arial" w:hAnsi="Trebuchet MS"/>
          <w:spacing w:val="33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49"/>
        </w:rPr>
        <w:t xml:space="preserve"> </w:t>
      </w:r>
      <w:r w:rsidRPr="00EA386F">
        <w:rPr>
          <w:rFonts w:ascii="Trebuchet MS" w:eastAsia="Arial" w:hAnsi="Trebuchet MS"/>
          <w:spacing w:val="-4"/>
        </w:rPr>
        <w:t>application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7"/>
        </w:rPr>
        <w:t>form</w:t>
      </w:r>
      <w:r w:rsidRPr="00EA386F">
        <w:rPr>
          <w:rFonts w:ascii="Trebuchet MS" w:eastAsia="Arial" w:hAnsi="Trebuchet MS"/>
          <w:spacing w:val="43"/>
          <w:w w:val="102"/>
        </w:rPr>
        <w:t xml:space="preserve"> </w:t>
      </w:r>
      <w:r w:rsidRPr="00EA386F">
        <w:rPr>
          <w:rFonts w:ascii="Trebuchet MS" w:eastAsia="Arial" w:hAnsi="Trebuchet MS"/>
          <w:spacing w:val="-5"/>
        </w:rPr>
        <w:t>and/or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4"/>
        </w:rPr>
        <w:t>not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5"/>
        </w:rPr>
        <w:t>relevant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2"/>
        </w:rPr>
        <w:t>to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2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6"/>
        </w:rPr>
        <w:t xml:space="preserve">  </w:t>
      </w:r>
      <w:r w:rsidRPr="00EA386F">
        <w:rPr>
          <w:rFonts w:ascii="Trebuchet MS" w:eastAsia="Arial" w:hAnsi="Trebuchet MS"/>
          <w:spacing w:val="-3"/>
        </w:rPr>
        <w:t>(not respecting the approved budget)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4"/>
        </w:rPr>
        <w:t>and</w:t>
      </w:r>
      <w:r w:rsidRPr="00EA386F">
        <w:rPr>
          <w:rFonts w:ascii="Trebuchet MS" w:eastAsia="Arial" w:hAnsi="Trebuchet MS"/>
          <w:spacing w:val="21"/>
        </w:rPr>
        <w:t xml:space="preserve"> </w:t>
      </w:r>
      <w:r w:rsidRPr="00EA386F">
        <w:rPr>
          <w:rFonts w:ascii="Trebuchet MS" w:eastAsia="Arial" w:hAnsi="Trebuchet MS"/>
          <w:spacing w:val="-4"/>
        </w:rPr>
        <w:t>infringement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5"/>
        </w:rPr>
        <w:t>eligibility</w:t>
      </w:r>
      <w:r w:rsidRPr="00EA386F">
        <w:rPr>
          <w:rFonts w:ascii="Trebuchet MS" w:eastAsia="Arial" w:hAnsi="Trebuchet MS"/>
          <w:spacing w:val="53"/>
        </w:rPr>
        <w:t xml:space="preserve"> </w:t>
      </w:r>
      <w:r w:rsidRPr="00EA386F">
        <w:rPr>
          <w:rFonts w:ascii="Trebuchet MS" w:eastAsia="Arial" w:hAnsi="Trebuchet MS"/>
          <w:spacing w:val="-2"/>
        </w:rPr>
        <w:t>rules.</w:t>
      </w:r>
    </w:p>
    <w:p w14:paraId="71836A0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after="0" w:line="276" w:lineRule="auto"/>
        <w:ind w:left="670" w:hanging="284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4"/>
        </w:rPr>
        <w:t>Late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</w:rPr>
        <w:t>submission</w:t>
      </w:r>
      <w:r w:rsidRPr="00EA386F">
        <w:rPr>
          <w:rFonts w:ascii="Trebuchet MS" w:eastAsia="Arial" w:hAnsi="Trebuchet MS"/>
          <w:spacing w:val="7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1"/>
        </w:rPr>
        <w:t xml:space="preserve"> </w:t>
      </w:r>
      <w:r w:rsidRPr="00EA386F">
        <w:rPr>
          <w:rFonts w:ascii="Trebuchet MS" w:eastAsia="Arial" w:hAnsi="Trebuchet MS"/>
          <w:spacing w:val="-2"/>
        </w:rPr>
        <w:t>Projects/partners</w:t>
      </w:r>
      <w:r w:rsidRPr="00EA386F">
        <w:rPr>
          <w:rFonts w:ascii="Trebuchet MS" w:eastAsia="Arial" w:hAnsi="Trebuchet MS"/>
          <w:spacing w:val="23"/>
        </w:rPr>
        <w:t xml:space="preserve"> </w:t>
      </w:r>
      <w:r w:rsidRPr="00EA386F">
        <w:rPr>
          <w:rFonts w:ascii="Trebuchet MS" w:eastAsia="Arial" w:hAnsi="Trebuchet MS"/>
          <w:spacing w:val="-3"/>
        </w:rPr>
        <w:t>Reports.</w:t>
      </w:r>
    </w:p>
    <w:p w14:paraId="5986983B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after="0" w:line="276" w:lineRule="auto"/>
        <w:ind w:left="670" w:hanging="284"/>
        <w:rPr>
          <w:rFonts w:ascii="Trebuchet MS" w:eastAsia="Arial" w:hAnsi="Trebuchet MS"/>
          <w:spacing w:val="-1"/>
        </w:rPr>
      </w:pPr>
      <w:r w:rsidRPr="00EA386F">
        <w:rPr>
          <w:rFonts w:ascii="Trebuchet MS" w:eastAsia="Arial" w:hAnsi="Trebuchet MS"/>
          <w:spacing w:val="-5"/>
        </w:rPr>
        <w:t>Developing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4"/>
        </w:rPr>
        <w:t>promotional</w:t>
      </w:r>
      <w:r w:rsidRPr="00EA386F">
        <w:rPr>
          <w:rFonts w:ascii="Trebuchet MS" w:eastAsia="Arial" w:hAnsi="Trebuchet MS"/>
          <w:spacing w:val="54"/>
        </w:rPr>
        <w:t xml:space="preserve"> </w:t>
      </w:r>
      <w:r w:rsidRPr="00EA386F">
        <w:rPr>
          <w:rFonts w:ascii="Trebuchet MS" w:eastAsia="Arial" w:hAnsi="Trebuchet MS"/>
          <w:spacing w:val="-3"/>
        </w:rPr>
        <w:t>materials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spacing w:val="-4"/>
        </w:rPr>
        <w:t>without</w:t>
      </w:r>
      <w:r w:rsidRPr="00EA386F">
        <w:rPr>
          <w:rFonts w:ascii="Trebuchet MS" w:eastAsia="Arial" w:hAnsi="Trebuchet MS"/>
          <w:spacing w:val="58"/>
        </w:rPr>
        <w:t xml:space="preserve"> </w:t>
      </w:r>
      <w:r w:rsidRPr="00EA386F">
        <w:rPr>
          <w:rFonts w:ascii="Trebuchet MS" w:eastAsia="Arial" w:hAnsi="Trebuchet MS"/>
          <w:spacing w:val="-2"/>
        </w:rPr>
        <w:t>respecting</w:t>
      </w:r>
      <w:r w:rsidRPr="00EA386F">
        <w:rPr>
          <w:rFonts w:ascii="Trebuchet MS" w:eastAsia="Arial" w:hAnsi="Trebuchet MS"/>
          <w:spacing w:val="37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54"/>
        </w:rPr>
        <w:t xml:space="preserve"> </w:t>
      </w:r>
      <w:r w:rsidRPr="00EA386F">
        <w:rPr>
          <w:rFonts w:ascii="Trebuchet MS" w:eastAsia="Arial" w:hAnsi="Trebuchet MS"/>
          <w:spacing w:val="-3"/>
        </w:rPr>
        <w:t>visual</w:t>
      </w:r>
      <w:r w:rsidRPr="00EA386F">
        <w:rPr>
          <w:rFonts w:ascii="Trebuchet MS" w:eastAsia="Arial" w:hAnsi="Trebuchet MS"/>
          <w:spacing w:val="55"/>
        </w:rPr>
        <w:t xml:space="preserve"> </w:t>
      </w:r>
      <w:r w:rsidRPr="00EA386F">
        <w:rPr>
          <w:rFonts w:ascii="Trebuchet MS" w:eastAsia="Arial" w:hAnsi="Trebuchet MS"/>
          <w:spacing w:val="-5"/>
        </w:rPr>
        <w:t>identity</w:t>
      </w:r>
      <w:r w:rsidRPr="00EA386F">
        <w:rPr>
          <w:rFonts w:ascii="Trebuchet MS" w:eastAsia="Arial" w:hAnsi="Trebuchet MS"/>
          <w:spacing w:val="57"/>
          <w:w w:val="102"/>
        </w:rPr>
        <w:t xml:space="preserve"> </w:t>
      </w:r>
      <w:r w:rsidRPr="00EA386F">
        <w:rPr>
          <w:rFonts w:ascii="Trebuchet MS" w:eastAsia="Arial" w:hAnsi="Trebuchet MS"/>
          <w:spacing w:val="-4"/>
        </w:rPr>
        <w:t>elements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3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1"/>
        </w:rPr>
        <w:t>Programme.</w:t>
      </w:r>
    </w:p>
    <w:p w14:paraId="1B8AF09E" w14:textId="77777777" w:rsidR="003A2D30" w:rsidRPr="00EA386F" w:rsidRDefault="003A2D30" w:rsidP="003A2D30">
      <w:pPr>
        <w:widowControl w:val="0"/>
        <w:spacing w:before="120" w:after="0" w:line="276" w:lineRule="auto"/>
        <w:ind w:left="102"/>
        <w:rPr>
          <w:rFonts w:ascii="Trebuchet MS" w:eastAsia="Arial" w:hAnsi="Trebuchet MS" w:cs="Arial"/>
          <w:b/>
          <w:bCs/>
          <w:i/>
          <w:spacing w:val="-1"/>
        </w:rPr>
      </w:pPr>
      <w:r w:rsidRPr="00EA386F">
        <w:rPr>
          <w:rFonts w:ascii="Trebuchet MS" w:eastAsia="Arial" w:hAnsi="Trebuchet MS"/>
          <w:b/>
          <w:bCs/>
          <w:spacing w:val="-1"/>
        </w:rPr>
        <w:t>Most</w:t>
      </w:r>
      <w:r w:rsidRPr="00EA386F">
        <w:rPr>
          <w:rFonts w:ascii="Trebuchet MS" w:eastAsia="Arial" w:hAnsi="Trebuchet MS"/>
          <w:b/>
          <w:bCs/>
          <w:spacing w:val="16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common</w:t>
      </w:r>
      <w:r w:rsidRPr="00EA386F">
        <w:rPr>
          <w:rFonts w:ascii="Trebuchet MS" w:eastAsia="Arial" w:hAnsi="Trebuchet MS"/>
          <w:b/>
          <w:bCs/>
          <w:spacing w:val="13"/>
        </w:rPr>
        <w:t xml:space="preserve"> </w:t>
      </w:r>
      <w:r w:rsidRPr="00EA386F">
        <w:rPr>
          <w:rFonts w:ascii="Trebuchet MS" w:eastAsia="Arial" w:hAnsi="Trebuchet MS"/>
          <w:b/>
          <w:bCs/>
          <w:spacing w:val="-4"/>
        </w:rPr>
        <w:t>reasons</w:t>
      </w:r>
      <w:r w:rsidRPr="00EA386F">
        <w:rPr>
          <w:rFonts w:ascii="Trebuchet MS" w:eastAsia="Arial" w:hAnsi="Trebuchet MS"/>
          <w:b/>
          <w:bCs/>
          <w:spacing w:val="10"/>
        </w:rPr>
        <w:t xml:space="preserve"> </w:t>
      </w:r>
      <w:r w:rsidRPr="00EA386F">
        <w:rPr>
          <w:rFonts w:ascii="Trebuchet MS" w:eastAsia="Arial" w:hAnsi="Trebuchet MS"/>
          <w:b/>
          <w:bCs/>
          <w:spacing w:val="-1"/>
        </w:rPr>
        <w:t>for</w:t>
      </w:r>
      <w:r w:rsidRPr="00EA386F">
        <w:rPr>
          <w:rFonts w:ascii="Trebuchet MS" w:eastAsia="Arial" w:hAnsi="Trebuchet MS"/>
          <w:b/>
          <w:bCs/>
          <w:spacing w:val="19"/>
        </w:rPr>
        <w:t xml:space="preserve"> </w:t>
      </w:r>
      <w:r w:rsidRPr="00EA386F">
        <w:rPr>
          <w:rFonts w:ascii="Trebuchet MS" w:eastAsia="Arial" w:hAnsi="Trebuchet MS"/>
          <w:b/>
          <w:bCs/>
          <w:spacing w:val="-3"/>
        </w:rPr>
        <w:t>late</w:t>
      </w:r>
      <w:r w:rsidRPr="00EA386F">
        <w:rPr>
          <w:rFonts w:ascii="Trebuchet MS" w:eastAsia="Arial" w:hAnsi="Trebuchet MS"/>
          <w:b/>
          <w:bCs/>
          <w:spacing w:val="10"/>
        </w:rPr>
        <w:t xml:space="preserve"> </w:t>
      </w:r>
      <w:r w:rsidRPr="00EA386F">
        <w:rPr>
          <w:rFonts w:ascii="Trebuchet MS" w:eastAsia="Arial" w:hAnsi="Trebuchet MS"/>
          <w:b/>
          <w:bCs/>
          <w:spacing w:val="-3"/>
        </w:rPr>
        <w:t>submission</w:t>
      </w:r>
      <w:r w:rsidRPr="00EA386F">
        <w:rPr>
          <w:rFonts w:ascii="Trebuchet MS" w:eastAsia="Arial" w:hAnsi="Trebuchet MS"/>
          <w:b/>
          <w:bCs/>
          <w:spacing w:val="13"/>
        </w:rPr>
        <w:t xml:space="preserve"> of the projects </w:t>
      </w:r>
      <w:r w:rsidRPr="00EA386F">
        <w:rPr>
          <w:rFonts w:ascii="Trebuchet MS" w:eastAsia="Arial" w:hAnsi="Trebuchet MS"/>
          <w:b/>
          <w:bCs/>
          <w:spacing w:val="-1"/>
        </w:rPr>
        <w:t>reports:</w:t>
      </w:r>
    </w:p>
    <w:p w14:paraId="3C3DA76E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32" w:after="0" w:line="276" w:lineRule="auto"/>
        <w:ind w:left="67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Difficulties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3"/>
        </w:rPr>
        <w:t>within</w:t>
      </w:r>
      <w:r w:rsidRPr="00EA386F">
        <w:rPr>
          <w:rFonts w:ascii="Trebuchet MS" w:eastAsia="Arial" w:hAnsi="Trebuchet MS"/>
          <w:spacing w:val="27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4"/>
        </w:rPr>
        <w:t>partnership,</w:t>
      </w:r>
      <w:r w:rsidRPr="00EA386F">
        <w:rPr>
          <w:rFonts w:ascii="Trebuchet MS" w:eastAsia="Arial" w:hAnsi="Trebuchet MS"/>
          <w:spacing w:val="32"/>
        </w:rPr>
        <w:t xml:space="preserve"> </w:t>
      </w:r>
      <w:r w:rsidRPr="00EA386F">
        <w:rPr>
          <w:rFonts w:ascii="Trebuchet MS" w:eastAsia="Arial" w:hAnsi="Trebuchet MS"/>
          <w:spacing w:val="-1"/>
        </w:rPr>
        <w:t>lack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2"/>
        </w:rPr>
        <w:t xml:space="preserve"> </w:t>
      </w:r>
      <w:r w:rsidRPr="00EA386F">
        <w:rPr>
          <w:rFonts w:ascii="Trebuchet MS" w:eastAsia="Arial" w:hAnsi="Trebuchet MS"/>
          <w:spacing w:val="-2"/>
        </w:rPr>
        <w:t>communication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5"/>
        </w:rPr>
        <w:t>and/or</w:t>
      </w:r>
      <w:r w:rsidRPr="00EA386F">
        <w:rPr>
          <w:rFonts w:ascii="Trebuchet MS" w:eastAsia="Arial" w:hAnsi="Trebuchet MS"/>
          <w:spacing w:val="15"/>
        </w:rPr>
        <w:t xml:space="preserve"> </w:t>
      </w:r>
      <w:r w:rsidRPr="00EA386F">
        <w:rPr>
          <w:rFonts w:ascii="Trebuchet MS" w:eastAsia="Arial" w:hAnsi="Trebuchet MS"/>
          <w:spacing w:val="-4"/>
        </w:rPr>
        <w:t>coordination.</w:t>
      </w:r>
    </w:p>
    <w:p w14:paraId="244CEC1F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32" w:after="0" w:line="276" w:lineRule="auto"/>
        <w:ind w:left="672" w:right="132" w:hanging="285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Delay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in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4"/>
        </w:rPr>
        <w:t>receiving</w:t>
      </w:r>
      <w:r w:rsidRPr="00EA386F">
        <w:rPr>
          <w:rFonts w:ascii="Trebuchet MS" w:eastAsia="Arial" w:hAnsi="Trebuchet MS"/>
          <w:spacing w:val="4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4"/>
        </w:rPr>
        <w:t xml:space="preserve"> </w:t>
      </w:r>
      <w:r w:rsidRPr="00EA386F">
        <w:rPr>
          <w:rFonts w:ascii="Trebuchet MS" w:eastAsia="Arial" w:hAnsi="Trebuchet MS"/>
          <w:spacing w:val="-3"/>
        </w:rPr>
        <w:t>information</w:t>
      </w:r>
      <w:r w:rsidRPr="00EA386F">
        <w:rPr>
          <w:rFonts w:ascii="Trebuchet MS" w:eastAsia="Arial" w:hAnsi="Trebuchet MS"/>
          <w:spacing w:val="4"/>
        </w:rPr>
        <w:t xml:space="preserve"> </w:t>
      </w:r>
      <w:r w:rsidRPr="00EA386F">
        <w:rPr>
          <w:rFonts w:ascii="Trebuchet MS" w:eastAsia="Arial" w:hAnsi="Trebuchet MS"/>
          <w:spacing w:val="-5"/>
        </w:rPr>
        <w:t>about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49"/>
        </w:rPr>
        <w:t xml:space="preserve"> </w:t>
      </w:r>
      <w:r w:rsidRPr="00EA386F">
        <w:rPr>
          <w:rFonts w:ascii="Trebuchet MS" w:eastAsia="Arial" w:hAnsi="Trebuchet MS"/>
          <w:spacing w:val="-3"/>
        </w:rPr>
        <w:t>progress</w:t>
      </w:r>
      <w:r w:rsidRPr="00EA386F">
        <w:rPr>
          <w:rFonts w:ascii="Trebuchet MS" w:eastAsia="Arial" w:hAnsi="Trebuchet MS"/>
          <w:spacing w:val="1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51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4"/>
        </w:rPr>
        <w:t>activities</w:t>
      </w:r>
      <w:r w:rsidRPr="00EA386F">
        <w:rPr>
          <w:rFonts w:ascii="Trebuchet MS" w:eastAsia="Arial" w:hAnsi="Trebuchet MS"/>
          <w:spacing w:val="55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implemented</w:t>
      </w:r>
      <w:r w:rsidRPr="00EA386F">
        <w:rPr>
          <w:rFonts w:ascii="Trebuchet MS" w:eastAsia="Arial" w:hAnsi="Trebuchet MS"/>
          <w:spacing w:val="50"/>
        </w:rPr>
        <w:t xml:space="preserve"> </w:t>
      </w:r>
      <w:r w:rsidRPr="00EA386F">
        <w:rPr>
          <w:rFonts w:ascii="Trebuchet MS" w:eastAsia="Arial" w:hAnsi="Trebuchet MS"/>
          <w:spacing w:val="-3"/>
        </w:rPr>
        <w:t>by</w:t>
      </w:r>
      <w:r w:rsidRPr="00EA386F">
        <w:rPr>
          <w:rFonts w:ascii="Trebuchet MS" w:eastAsia="Arial" w:hAnsi="Trebuchet MS"/>
          <w:spacing w:val="49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50"/>
        </w:rPr>
        <w:t xml:space="preserve"> </w:t>
      </w:r>
      <w:r w:rsidRPr="00EA386F">
        <w:rPr>
          <w:rFonts w:ascii="Trebuchet MS" w:eastAsia="Arial" w:hAnsi="Trebuchet MS"/>
          <w:spacing w:val="-2"/>
        </w:rPr>
        <w:t>respective</w:t>
      </w:r>
      <w:r w:rsidRPr="00EA386F">
        <w:rPr>
          <w:rFonts w:ascii="Trebuchet MS" w:eastAsia="Arial" w:hAnsi="Trebuchet MS"/>
          <w:spacing w:val="50"/>
        </w:rPr>
        <w:t xml:space="preserve"> </w:t>
      </w:r>
      <w:r w:rsidRPr="00EA386F">
        <w:rPr>
          <w:rFonts w:ascii="Trebuchet MS" w:eastAsia="Arial" w:hAnsi="Trebuchet MS"/>
          <w:spacing w:val="-4"/>
        </w:rPr>
        <w:t>partner,</w:t>
      </w:r>
      <w:r w:rsidRPr="00EA386F">
        <w:rPr>
          <w:rFonts w:ascii="Trebuchet MS" w:eastAsia="Arial" w:hAnsi="Trebuchet MS"/>
          <w:spacing w:val="8"/>
        </w:rPr>
        <w:t xml:space="preserve"> </w:t>
      </w:r>
      <w:r w:rsidRPr="00EA386F">
        <w:rPr>
          <w:rFonts w:ascii="Trebuchet MS" w:eastAsia="Arial" w:hAnsi="Trebuchet MS"/>
          <w:spacing w:val="-4"/>
        </w:rPr>
        <w:t>their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1"/>
        </w:rPr>
        <w:t>summarizing</w:t>
      </w:r>
      <w:r w:rsidRPr="00EA386F">
        <w:rPr>
          <w:rFonts w:ascii="Trebuchet MS" w:eastAsia="Arial" w:hAnsi="Trebuchet MS"/>
          <w:spacing w:val="17"/>
        </w:rPr>
        <w:t xml:space="preserve"> </w:t>
      </w:r>
      <w:r w:rsidRPr="00EA386F">
        <w:rPr>
          <w:rFonts w:ascii="Trebuchet MS" w:eastAsia="Arial" w:hAnsi="Trebuchet MS"/>
          <w:spacing w:val="-3"/>
        </w:rPr>
        <w:t>by</w:t>
      </w:r>
      <w:r w:rsidRPr="00EA386F">
        <w:rPr>
          <w:rFonts w:ascii="Trebuchet MS" w:eastAsia="Arial" w:hAnsi="Trebuchet MS"/>
          <w:spacing w:val="48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50"/>
        </w:rPr>
        <w:t xml:space="preserve"> </w:t>
      </w:r>
      <w:r w:rsidRPr="00EA386F">
        <w:rPr>
          <w:rFonts w:ascii="Trebuchet MS" w:eastAsia="Arial" w:hAnsi="Trebuchet MS"/>
          <w:spacing w:val="-5"/>
        </w:rPr>
        <w:t>lead</w:t>
      </w:r>
      <w:r w:rsidRPr="00EA386F">
        <w:rPr>
          <w:rFonts w:ascii="Trebuchet MS" w:eastAsia="Arial" w:hAnsi="Trebuchet MS"/>
          <w:spacing w:val="41"/>
          <w:w w:val="102"/>
        </w:rPr>
        <w:t xml:space="preserve"> </w:t>
      </w:r>
      <w:r w:rsidRPr="00EA386F">
        <w:rPr>
          <w:rFonts w:ascii="Trebuchet MS" w:eastAsia="Arial" w:hAnsi="Trebuchet MS"/>
          <w:spacing w:val="-4"/>
        </w:rPr>
        <w:t>partner</w:t>
      </w:r>
      <w:r w:rsidRPr="00EA386F">
        <w:rPr>
          <w:rFonts w:ascii="Trebuchet MS" w:eastAsia="Arial" w:hAnsi="Trebuchet MS"/>
          <w:spacing w:val="19"/>
        </w:rPr>
        <w:t xml:space="preserve"> </w:t>
      </w:r>
      <w:r w:rsidRPr="00EA386F">
        <w:rPr>
          <w:rFonts w:ascii="Trebuchet MS" w:eastAsia="Arial" w:hAnsi="Trebuchet MS"/>
          <w:spacing w:val="-4"/>
        </w:rPr>
        <w:t>and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</w:rPr>
        <w:t>submission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2"/>
        </w:rPr>
        <w:t>to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3"/>
        </w:rPr>
        <w:t>JS.</w:t>
      </w:r>
    </w:p>
    <w:p w14:paraId="360B2DD7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9" w:after="0" w:line="276" w:lineRule="auto"/>
        <w:ind w:left="672" w:right="15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4"/>
        </w:rPr>
        <w:t>Low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administrative</w:t>
      </w:r>
      <w:r w:rsidRPr="00EA386F">
        <w:rPr>
          <w:rFonts w:ascii="Trebuchet MS" w:eastAsia="Arial" w:hAnsi="Trebuchet MS"/>
          <w:spacing w:val="31"/>
        </w:rPr>
        <w:t xml:space="preserve"> </w:t>
      </w:r>
      <w:r w:rsidRPr="00EA386F">
        <w:rPr>
          <w:rFonts w:ascii="Trebuchet MS" w:eastAsia="Arial" w:hAnsi="Trebuchet MS"/>
          <w:spacing w:val="-2"/>
        </w:rPr>
        <w:t>capacity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or</w:t>
      </w:r>
      <w:r w:rsidRPr="00EA386F">
        <w:rPr>
          <w:rFonts w:ascii="Trebuchet MS" w:eastAsia="Arial" w:hAnsi="Trebuchet MS"/>
          <w:spacing w:val="19"/>
        </w:rPr>
        <w:t xml:space="preserve"> </w:t>
      </w:r>
      <w:r w:rsidRPr="00EA386F">
        <w:rPr>
          <w:rFonts w:ascii="Trebuchet MS" w:eastAsia="Arial" w:hAnsi="Trebuchet MS"/>
          <w:spacing w:val="-5"/>
        </w:rPr>
        <w:t>poor</w:t>
      </w:r>
      <w:r w:rsidRPr="00EA386F">
        <w:rPr>
          <w:rFonts w:ascii="Trebuchet MS" w:eastAsia="Arial" w:hAnsi="Trebuchet MS"/>
        </w:rPr>
        <w:t xml:space="preserve"> </w:t>
      </w:r>
      <w:r w:rsidRPr="00EA386F">
        <w:rPr>
          <w:rFonts w:ascii="Trebuchet MS" w:eastAsia="Arial" w:hAnsi="Trebuchet MS"/>
          <w:spacing w:val="-3"/>
        </w:rPr>
        <w:t>coordination/communication</w:t>
      </w:r>
      <w:r w:rsidRPr="00EA386F">
        <w:rPr>
          <w:rFonts w:ascii="Trebuchet MS" w:eastAsia="Arial" w:hAnsi="Trebuchet MS"/>
          <w:spacing w:val="13"/>
        </w:rPr>
        <w:t xml:space="preserve"> </w:t>
      </w:r>
      <w:r w:rsidRPr="00EA386F">
        <w:rPr>
          <w:rFonts w:ascii="Trebuchet MS" w:eastAsia="Arial" w:hAnsi="Trebuchet MS"/>
          <w:spacing w:val="-4"/>
        </w:rPr>
        <w:t>between</w:t>
      </w:r>
      <w:r w:rsidRPr="00EA386F">
        <w:rPr>
          <w:rFonts w:ascii="Trebuchet MS" w:eastAsia="Arial" w:hAnsi="Trebuchet MS"/>
          <w:spacing w:val="67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35"/>
        </w:rPr>
        <w:t xml:space="preserve"> </w:t>
      </w:r>
      <w:r w:rsidRPr="00EA386F">
        <w:rPr>
          <w:rFonts w:ascii="Trebuchet MS" w:eastAsia="Arial" w:hAnsi="Trebuchet MS"/>
          <w:spacing w:val="-3"/>
        </w:rPr>
        <w:t>partners.</w:t>
      </w:r>
    </w:p>
    <w:p w14:paraId="65EA5D0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1" w:after="0" w:line="276" w:lineRule="auto"/>
        <w:ind w:left="672" w:right="15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Partnership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1"/>
        </w:rPr>
        <w:t>size</w:t>
      </w:r>
      <w:r w:rsidRPr="00EA386F">
        <w:rPr>
          <w:rFonts w:ascii="Trebuchet MS" w:eastAsia="Arial" w:hAnsi="Trebuchet MS"/>
          <w:spacing w:val="-14"/>
        </w:rPr>
        <w:t xml:space="preserve"> </w:t>
      </w:r>
      <w:r w:rsidRPr="00EA386F">
        <w:rPr>
          <w:rFonts w:ascii="Trebuchet MS" w:eastAsia="Arial" w:hAnsi="Trebuchet MS"/>
          <w:spacing w:val="-4"/>
        </w:rPr>
        <w:t>and</w:t>
      </w:r>
      <w:r w:rsidRPr="00EA386F">
        <w:rPr>
          <w:rFonts w:ascii="Trebuchet MS" w:eastAsia="Arial" w:hAnsi="Trebuchet MS"/>
          <w:spacing w:val="-13"/>
        </w:rPr>
        <w:t xml:space="preserve"> </w:t>
      </w:r>
      <w:r w:rsidRPr="00EA386F">
        <w:rPr>
          <w:rFonts w:ascii="Trebuchet MS" w:eastAsia="Arial" w:hAnsi="Trebuchet MS"/>
          <w:spacing w:val="-5"/>
        </w:rPr>
        <w:t>quality</w:t>
      </w:r>
      <w:r w:rsidRPr="00EA386F">
        <w:rPr>
          <w:rFonts w:ascii="Trebuchet MS" w:eastAsia="Arial" w:hAnsi="Trebuchet MS"/>
          <w:spacing w:val="27"/>
        </w:rPr>
        <w:t xml:space="preserve"> </w:t>
      </w:r>
      <w:r w:rsidRPr="00EA386F">
        <w:rPr>
          <w:rFonts w:ascii="Trebuchet MS" w:eastAsia="Arial" w:hAnsi="Trebuchet MS"/>
        </w:rPr>
        <w:t>-</w:t>
      </w:r>
      <w:r w:rsidRPr="00EA386F">
        <w:rPr>
          <w:rFonts w:ascii="Trebuchet MS" w:eastAsia="Arial" w:hAnsi="Trebuchet MS"/>
          <w:spacing w:val="12"/>
        </w:rPr>
        <w:t xml:space="preserve"> </w:t>
      </w:r>
      <w:r w:rsidRPr="00EA386F">
        <w:rPr>
          <w:rFonts w:ascii="Trebuchet MS" w:eastAsia="Arial" w:hAnsi="Trebuchet MS"/>
        </w:rPr>
        <w:t>a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3"/>
        </w:rPr>
        <w:t>project</w:t>
      </w:r>
      <w:r w:rsidRPr="00EA386F">
        <w:rPr>
          <w:rFonts w:ascii="Trebuchet MS" w:eastAsia="Arial" w:hAnsi="Trebuchet MS"/>
          <w:spacing w:val="-10"/>
        </w:rPr>
        <w:t xml:space="preserve"> </w:t>
      </w:r>
      <w:r w:rsidRPr="00EA386F">
        <w:rPr>
          <w:rFonts w:ascii="Trebuchet MS" w:eastAsia="Arial" w:hAnsi="Trebuchet MS"/>
          <w:spacing w:val="-2"/>
        </w:rPr>
        <w:t>with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2"/>
        </w:rPr>
        <w:t>many</w:t>
      </w:r>
      <w:r w:rsidRPr="00EA386F">
        <w:rPr>
          <w:rFonts w:ascii="Trebuchet MS" w:eastAsia="Arial" w:hAnsi="Trebuchet MS"/>
          <w:spacing w:val="-16"/>
        </w:rPr>
        <w:t xml:space="preserve"> </w:t>
      </w:r>
      <w:r w:rsidRPr="00EA386F">
        <w:rPr>
          <w:rFonts w:ascii="Trebuchet MS" w:eastAsia="Arial" w:hAnsi="Trebuchet MS"/>
          <w:spacing w:val="-4"/>
        </w:rPr>
        <w:t>partners</w:t>
      </w:r>
      <w:r w:rsidRPr="00EA386F">
        <w:rPr>
          <w:rFonts w:ascii="Trebuchet MS" w:eastAsia="Arial" w:hAnsi="Trebuchet MS"/>
          <w:spacing w:val="26"/>
        </w:rPr>
        <w:t xml:space="preserve"> </w:t>
      </w:r>
      <w:r w:rsidRPr="00EA386F">
        <w:rPr>
          <w:rFonts w:ascii="Trebuchet MS" w:eastAsia="Arial" w:hAnsi="Trebuchet MS"/>
          <w:spacing w:val="-3"/>
        </w:rPr>
        <w:t>makes</w:t>
      </w:r>
      <w:r w:rsidRPr="00EA386F">
        <w:rPr>
          <w:rFonts w:ascii="Trebuchet MS" w:eastAsia="Arial" w:hAnsi="Trebuchet MS"/>
          <w:spacing w:val="1"/>
        </w:rPr>
        <w:t xml:space="preserve"> </w:t>
      </w:r>
      <w:r w:rsidRPr="00EA386F">
        <w:rPr>
          <w:rFonts w:ascii="Trebuchet MS" w:eastAsia="Arial" w:hAnsi="Trebuchet MS"/>
          <w:spacing w:val="-3"/>
        </w:rPr>
        <w:t>the</w:t>
      </w:r>
      <w:r w:rsidRPr="00EA386F">
        <w:rPr>
          <w:rFonts w:ascii="Trebuchet MS" w:eastAsia="Arial" w:hAnsi="Trebuchet MS"/>
          <w:spacing w:val="5"/>
        </w:rPr>
        <w:t xml:space="preserve"> </w:t>
      </w:r>
      <w:r w:rsidRPr="00EA386F">
        <w:rPr>
          <w:rFonts w:ascii="Trebuchet MS" w:eastAsia="Arial" w:hAnsi="Trebuchet MS"/>
          <w:spacing w:val="-3"/>
        </w:rPr>
        <w:t>creation</w:t>
      </w:r>
      <w:r w:rsidRPr="00EA386F">
        <w:rPr>
          <w:rFonts w:ascii="Trebuchet MS" w:eastAsia="Arial" w:hAnsi="Trebuchet MS"/>
          <w:spacing w:val="71"/>
          <w:w w:val="102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</w:rPr>
        <w:t>a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3"/>
        </w:rPr>
        <w:t>consolidated</w:t>
      </w:r>
      <w:r w:rsidRPr="00EA386F">
        <w:rPr>
          <w:rFonts w:ascii="Trebuchet MS" w:eastAsia="Arial" w:hAnsi="Trebuchet MS"/>
          <w:spacing w:val="6"/>
        </w:rPr>
        <w:t xml:space="preserve"> </w:t>
      </w:r>
      <w:r w:rsidRPr="00EA386F">
        <w:rPr>
          <w:rFonts w:ascii="Trebuchet MS" w:eastAsia="Arial" w:hAnsi="Trebuchet MS"/>
          <w:spacing w:val="-2"/>
        </w:rPr>
        <w:t>Project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3"/>
        </w:rPr>
        <w:t>Report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3"/>
        </w:rPr>
        <w:t>difficult.</w:t>
      </w:r>
    </w:p>
    <w:p w14:paraId="6AFEEFA3" w14:textId="77777777" w:rsidR="003A2D30" w:rsidRPr="00EA386F" w:rsidRDefault="003A2D30" w:rsidP="003A2D30">
      <w:pPr>
        <w:widowControl w:val="0"/>
        <w:spacing w:before="106" w:after="0" w:line="276" w:lineRule="auto"/>
        <w:jc w:val="both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1"/>
          <w:u w:val="single" w:color="1F4E79"/>
        </w:rPr>
        <w:t>Who</w:t>
      </w:r>
      <w:r w:rsidRPr="00EA386F">
        <w:rPr>
          <w:rFonts w:ascii="Trebuchet MS" w:eastAsia="Arial" w:hAnsi="Trebuchet MS"/>
          <w:spacing w:val="2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3"/>
          <w:u w:val="single" w:color="1F4E79"/>
        </w:rPr>
        <w:t>detects</w:t>
      </w:r>
      <w:r w:rsidRPr="00EA386F">
        <w:rPr>
          <w:rFonts w:ascii="Trebuchet MS" w:eastAsia="Arial" w:hAnsi="Trebuchet MS"/>
          <w:spacing w:val="19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1"/>
          <w:u w:val="single" w:color="1F4E79"/>
        </w:rPr>
        <w:t>errors/</w:t>
      </w:r>
      <w:r w:rsidRPr="00EA386F">
        <w:rPr>
          <w:rFonts w:ascii="Trebuchet MS" w:eastAsia="Arial" w:hAnsi="Trebuchet MS"/>
          <w:spacing w:val="6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2"/>
          <w:u w:val="single" w:color="1F4E79"/>
        </w:rPr>
        <w:t>mistakes</w:t>
      </w:r>
      <w:r w:rsidRPr="00EA386F">
        <w:rPr>
          <w:rFonts w:ascii="Trebuchet MS" w:eastAsia="Arial" w:hAnsi="Trebuchet MS"/>
          <w:spacing w:val="18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3"/>
          <w:u w:val="single" w:color="1F4E79"/>
        </w:rPr>
        <w:t>in</w:t>
      </w:r>
      <w:r w:rsidRPr="00EA386F">
        <w:rPr>
          <w:rFonts w:ascii="Trebuchet MS" w:eastAsia="Arial" w:hAnsi="Trebuchet MS"/>
          <w:spacing w:val="3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1"/>
          <w:u w:val="single" w:color="1F4E79"/>
        </w:rPr>
        <w:t>practice</w:t>
      </w:r>
      <w:r w:rsidRPr="00EA386F">
        <w:rPr>
          <w:rFonts w:ascii="Trebuchet MS" w:eastAsia="Arial" w:hAnsi="Trebuchet MS"/>
          <w:spacing w:val="12"/>
          <w:u w:val="single" w:color="1F4E79"/>
        </w:rPr>
        <w:t xml:space="preserve"> </w:t>
      </w:r>
      <w:r w:rsidRPr="00EA386F">
        <w:rPr>
          <w:rFonts w:ascii="Trebuchet MS" w:eastAsia="Arial" w:hAnsi="Trebuchet MS"/>
          <w:u w:val="single" w:color="1F4E79"/>
        </w:rPr>
        <w:t>-</w:t>
      </w:r>
      <w:r w:rsidRPr="00EA386F">
        <w:rPr>
          <w:rFonts w:ascii="Trebuchet MS" w:eastAsia="Arial" w:hAnsi="Trebuchet MS"/>
          <w:spacing w:val="10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3"/>
          <w:u w:val="single" w:color="1F4E79"/>
        </w:rPr>
        <w:t>in</w:t>
      </w:r>
      <w:r w:rsidRPr="00EA386F">
        <w:rPr>
          <w:rFonts w:ascii="Trebuchet MS" w:eastAsia="Arial" w:hAnsi="Trebuchet MS"/>
          <w:spacing w:val="3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4"/>
          <w:u w:val="single" w:color="1F4E79"/>
        </w:rPr>
        <w:t>order</w:t>
      </w:r>
      <w:r w:rsidRPr="00EA386F">
        <w:rPr>
          <w:rFonts w:ascii="Trebuchet MS" w:eastAsia="Arial" w:hAnsi="Trebuchet MS"/>
          <w:spacing w:val="10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3"/>
          <w:u w:val="single" w:color="1F4E79"/>
        </w:rPr>
        <w:t>of</w:t>
      </w:r>
      <w:r w:rsidRPr="00EA386F">
        <w:rPr>
          <w:rFonts w:ascii="Trebuchet MS" w:eastAsia="Arial" w:hAnsi="Trebuchet MS"/>
          <w:spacing w:val="6"/>
          <w:u w:val="single" w:color="1F4E79"/>
        </w:rPr>
        <w:t xml:space="preserve"> </w:t>
      </w:r>
      <w:r w:rsidRPr="00EA386F">
        <w:rPr>
          <w:rFonts w:ascii="Trebuchet MS" w:eastAsia="Arial" w:hAnsi="Trebuchet MS"/>
          <w:spacing w:val="-4"/>
          <w:u w:val="single" w:color="1F4E79"/>
        </w:rPr>
        <w:t>frequency?</w:t>
      </w:r>
    </w:p>
    <w:p w14:paraId="513C3F38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47" w:after="0" w:line="276" w:lineRule="auto"/>
        <w:ind w:left="67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3"/>
        </w:rPr>
        <w:t>NCB</w:t>
      </w:r>
      <w:r w:rsidRPr="00EA386F">
        <w:rPr>
          <w:rFonts w:ascii="Trebuchet MS" w:eastAsia="Arial" w:hAnsi="Trebuchet MS"/>
          <w:spacing w:val="16"/>
        </w:rPr>
        <w:t xml:space="preserve"> </w:t>
      </w:r>
      <w:r w:rsidRPr="00EA386F">
        <w:rPr>
          <w:rFonts w:ascii="Trebuchet MS" w:eastAsia="Arial" w:hAnsi="Trebuchet MS"/>
          <w:spacing w:val="-4"/>
        </w:rPr>
        <w:t>during</w:t>
      </w:r>
      <w:r w:rsidRPr="00EA386F">
        <w:rPr>
          <w:rFonts w:ascii="Trebuchet MS" w:eastAsia="Arial" w:hAnsi="Trebuchet MS"/>
          <w:spacing w:val="25"/>
        </w:rPr>
        <w:t xml:space="preserve"> </w:t>
      </w:r>
      <w:r w:rsidRPr="00EA386F">
        <w:rPr>
          <w:rFonts w:ascii="Trebuchet MS" w:eastAsia="Arial" w:hAnsi="Trebuchet MS"/>
          <w:spacing w:val="-4"/>
        </w:rPr>
        <w:t>verification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9"/>
        </w:rPr>
        <w:t xml:space="preserve"> </w:t>
      </w:r>
      <w:r w:rsidRPr="00EA386F">
        <w:rPr>
          <w:rFonts w:ascii="Trebuchet MS" w:eastAsia="Arial" w:hAnsi="Trebuchet MS"/>
          <w:spacing w:val="-3"/>
        </w:rPr>
        <w:t>Partner</w:t>
      </w:r>
      <w:r w:rsidRPr="00EA386F">
        <w:rPr>
          <w:rFonts w:ascii="Trebuchet MS" w:eastAsia="Arial" w:hAnsi="Trebuchet MS"/>
          <w:spacing w:val="12"/>
        </w:rPr>
        <w:t xml:space="preserve"> </w:t>
      </w:r>
      <w:r w:rsidRPr="00EA386F">
        <w:rPr>
          <w:rFonts w:ascii="Trebuchet MS" w:eastAsia="Arial" w:hAnsi="Trebuchet MS"/>
          <w:spacing w:val="-2"/>
        </w:rPr>
        <w:t>reports;</w:t>
      </w:r>
    </w:p>
    <w:p w14:paraId="0F521CB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32" w:after="0" w:line="276" w:lineRule="auto"/>
        <w:ind w:left="67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7"/>
        </w:rPr>
        <w:t>JS/MA</w:t>
      </w:r>
      <w:r w:rsidRPr="00EA386F">
        <w:rPr>
          <w:rFonts w:ascii="Trebuchet MS" w:eastAsia="Arial" w:hAnsi="Trebuchet MS"/>
          <w:spacing w:val="29"/>
        </w:rPr>
        <w:t xml:space="preserve"> </w:t>
      </w:r>
      <w:r w:rsidRPr="00EA386F">
        <w:rPr>
          <w:rFonts w:ascii="Trebuchet MS" w:eastAsia="Arial" w:hAnsi="Trebuchet MS"/>
          <w:spacing w:val="-4"/>
        </w:rPr>
        <w:t>during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4"/>
        </w:rPr>
        <w:t>verification</w:t>
      </w:r>
      <w:r w:rsidRPr="00EA386F">
        <w:rPr>
          <w:rFonts w:ascii="Trebuchet MS" w:eastAsia="Arial" w:hAnsi="Trebuchet MS"/>
          <w:spacing w:val="24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32"/>
        </w:rPr>
        <w:t xml:space="preserve"> </w:t>
      </w:r>
      <w:r w:rsidRPr="00EA386F">
        <w:rPr>
          <w:rFonts w:ascii="Trebuchet MS" w:eastAsia="Arial" w:hAnsi="Trebuchet MS"/>
          <w:spacing w:val="-2"/>
        </w:rPr>
        <w:t>Project</w:t>
      </w:r>
      <w:r w:rsidRPr="00EA386F">
        <w:rPr>
          <w:rFonts w:ascii="Trebuchet MS" w:eastAsia="Arial" w:hAnsi="Trebuchet MS"/>
          <w:spacing w:val="10"/>
        </w:rPr>
        <w:t xml:space="preserve"> </w:t>
      </w:r>
      <w:r w:rsidRPr="00EA386F">
        <w:rPr>
          <w:rFonts w:ascii="Trebuchet MS" w:eastAsia="Arial" w:hAnsi="Trebuchet MS"/>
          <w:spacing w:val="-2"/>
        </w:rPr>
        <w:t>reports;</w:t>
      </w:r>
    </w:p>
    <w:p w14:paraId="5C236181" w14:textId="77777777" w:rsidR="003A2D30" w:rsidRPr="00EA386F" w:rsidRDefault="003A2D30" w:rsidP="003A2D30">
      <w:pPr>
        <w:widowControl w:val="0"/>
        <w:numPr>
          <w:ilvl w:val="0"/>
          <w:numId w:val="2"/>
        </w:numPr>
        <w:tabs>
          <w:tab w:val="left" w:pos="673"/>
        </w:tabs>
        <w:spacing w:before="32" w:after="0" w:line="276" w:lineRule="auto"/>
        <w:ind w:left="672" w:hanging="285"/>
        <w:rPr>
          <w:rFonts w:ascii="Trebuchet MS" w:eastAsia="Arial" w:hAnsi="Trebuchet MS"/>
        </w:rPr>
      </w:pPr>
      <w:r w:rsidRPr="00EA386F">
        <w:rPr>
          <w:rFonts w:ascii="Trebuchet MS" w:eastAsia="Arial" w:hAnsi="Trebuchet MS"/>
          <w:spacing w:val="-5"/>
        </w:rPr>
        <w:t>Audit/control</w:t>
      </w:r>
      <w:r w:rsidRPr="00EA386F">
        <w:rPr>
          <w:rFonts w:ascii="Trebuchet MS" w:eastAsia="Arial" w:hAnsi="Trebuchet MS"/>
          <w:spacing w:val="48"/>
        </w:rPr>
        <w:t xml:space="preserve"> </w:t>
      </w:r>
      <w:r w:rsidRPr="00EA386F">
        <w:rPr>
          <w:rFonts w:ascii="Trebuchet MS" w:eastAsia="Arial" w:hAnsi="Trebuchet MS"/>
          <w:spacing w:val="-3"/>
        </w:rPr>
        <w:t>of</w:t>
      </w:r>
      <w:r w:rsidRPr="00EA386F">
        <w:rPr>
          <w:rFonts w:ascii="Trebuchet MS" w:eastAsia="Arial" w:hAnsi="Trebuchet MS"/>
          <w:spacing w:val="13"/>
        </w:rPr>
        <w:t xml:space="preserve"> </w:t>
      </w:r>
      <w:r w:rsidRPr="00EA386F">
        <w:rPr>
          <w:rFonts w:ascii="Trebuchet MS" w:eastAsia="Arial" w:hAnsi="Trebuchet MS"/>
          <w:spacing w:val="-5"/>
        </w:rPr>
        <w:t>other</w:t>
      </w:r>
      <w:r w:rsidRPr="00EA386F">
        <w:rPr>
          <w:rFonts w:ascii="Trebuchet MS" w:eastAsia="Arial" w:hAnsi="Trebuchet MS"/>
          <w:spacing w:val="16"/>
        </w:rPr>
        <w:t xml:space="preserve"> </w:t>
      </w:r>
      <w:r w:rsidRPr="00EA386F">
        <w:rPr>
          <w:rFonts w:ascii="Trebuchet MS" w:eastAsia="Arial" w:hAnsi="Trebuchet MS"/>
          <w:spacing w:val="-3"/>
        </w:rPr>
        <w:t>institutions;</w:t>
      </w:r>
    </w:p>
    <w:p w14:paraId="148ECD5B" w14:textId="5E84C60C" w:rsidR="00585B7E" w:rsidRPr="00EA386F" w:rsidRDefault="003A2D30" w:rsidP="00D204B8">
      <w:pPr>
        <w:widowControl w:val="0"/>
        <w:numPr>
          <w:ilvl w:val="0"/>
          <w:numId w:val="2"/>
        </w:numPr>
        <w:tabs>
          <w:tab w:val="left" w:pos="673"/>
        </w:tabs>
        <w:spacing w:before="47" w:after="0" w:line="276" w:lineRule="auto"/>
        <w:ind w:left="672" w:hanging="285"/>
        <w:rPr>
          <w:rFonts w:ascii="Trebuchet MS" w:hAnsi="Trebuchet MS"/>
        </w:rPr>
      </w:pPr>
      <w:r w:rsidRPr="00EA386F">
        <w:rPr>
          <w:rFonts w:ascii="Trebuchet MS" w:eastAsia="Arial" w:hAnsi="Trebuchet MS"/>
          <w:spacing w:val="-2"/>
        </w:rPr>
        <w:t>PP/LP.</w:t>
      </w:r>
    </w:p>
    <w:sectPr w:rsidR="00585B7E" w:rsidRPr="00EA386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DB978" w14:textId="77777777" w:rsidR="00EA386F" w:rsidRDefault="00EA386F" w:rsidP="00EA386F">
      <w:pPr>
        <w:spacing w:after="0" w:line="240" w:lineRule="auto"/>
      </w:pPr>
      <w:r>
        <w:separator/>
      </w:r>
    </w:p>
  </w:endnote>
  <w:endnote w:type="continuationSeparator" w:id="0">
    <w:p w14:paraId="4B378048" w14:textId="77777777" w:rsidR="00EA386F" w:rsidRDefault="00EA386F" w:rsidP="00EA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A2C7A" w14:textId="77777777" w:rsidR="00EA386F" w:rsidRDefault="00EA386F" w:rsidP="00EA386F">
      <w:pPr>
        <w:spacing w:after="0" w:line="240" w:lineRule="auto"/>
      </w:pPr>
      <w:r>
        <w:separator/>
      </w:r>
    </w:p>
  </w:footnote>
  <w:footnote w:type="continuationSeparator" w:id="0">
    <w:p w14:paraId="0C5832C1" w14:textId="77777777" w:rsidR="00EA386F" w:rsidRDefault="00EA386F" w:rsidP="00EA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1726F" w14:textId="77777777" w:rsidR="00EA386F" w:rsidRPr="00EA386F" w:rsidRDefault="00EA386F" w:rsidP="00EA386F">
    <w:pPr>
      <w:tabs>
        <w:tab w:val="center" w:pos="4680"/>
        <w:tab w:val="right" w:pos="9360"/>
      </w:tabs>
      <w:spacing w:after="0" w:line="240" w:lineRule="auto"/>
      <w:jc w:val="right"/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</w:pPr>
    <w:r w:rsidRPr="00EA386F"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  <w:t>PROJECT IMPLEMENTATION MANUAL- INTERREG VI-A ROMANIA-HUNGARY</w:t>
    </w:r>
  </w:p>
  <w:p w14:paraId="0F2D246A" w14:textId="7E9CA350" w:rsidR="00EA386F" w:rsidRDefault="00EA386F">
    <w:pPr>
      <w:pStyle w:val="Header"/>
    </w:pPr>
    <w:r>
      <w:t>Annex 9 – Common errors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0BC0"/>
    <w:multiLevelType w:val="hybridMultilevel"/>
    <w:tmpl w:val="CBD4053C"/>
    <w:lvl w:ilvl="0" w:tplc="2A84757E">
      <w:start w:val="1"/>
      <w:numFmt w:val="bullet"/>
      <w:lvlText w:val="-"/>
      <w:lvlJc w:val="left"/>
      <w:pPr>
        <w:ind w:left="692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F83E286A">
      <w:start w:val="1"/>
      <w:numFmt w:val="bullet"/>
      <w:lvlText w:val="•"/>
      <w:lvlJc w:val="left"/>
      <w:pPr>
        <w:ind w:left="1457" w:hanging="286"/>
      </w:pPr>
      <w:rPr>
        <w:rFonts w:hint="default"/>
      </w:rPr>
    </w:lvl>
    <w:lvl w:ilvl="2" w:tplc="EF7E7C3A">
      <w:start w:val="1"/>
      <w:numFmt w:val="bullet"/>
      <w:lvlText w:val="•"/>
      <w:lvlJc w:val="left"/>
      <w:pPr>
        <w:ind w:left="2222" w:hanging="286"/>
      </w:pPr>
      <w:rPr>
        <w:rFonts w:hint="default"/>
      </w:rPr>
    </w:lvl>
    <w:lvl w:ilvl="3" w:tplc="63D0AA1A">
      <w:start w:val="1"/>
      <w:numFmt w:val="bullet"/>
      <w:lvlText w:val="•"/>
      <w:lvlJc w:val="left"/>
      <w:pPr>
        <w:ind w:left="2986" w:hanging="286"/>
      </w:pPr>
      <w:rPr>
        <w:rFonts w:hint="default"/>
      </w:rPr>
    </w:lvl>
    <w:lvl w:ilvl="4" w:tplc="47701CB0">
      <w:start w:val="1"/>
      <w:numFmt w:val="bullet"/>
      <w:lvlText w:val="•"/>
      <w:lvlJc w:val="left"/>
      <w:pPr>
        <w:ind w:left="3751" w:hanging="286"/>
      </w:pPr>
      <w:rPr>
        <w:rFonts w:hint="default"/>
      </w:rPr>
    </w:lvl>
    <w:lvl w:ilvl="5" w:tplc="DD746DFE">
      <w:start w:val="1"/>
      <w:numFmt w:val="bullet"/>
      <w:lvlText w:val="•"/>
      <w:lvlJc w:val="left"/>
      <w:pPr>
        <w:ind w:left="4516" w:hanging="286"/>
      </w:pPr>
      <w:rPr>
        <w:rFonts w:hint="default"/>
      </w:rPr>
    </w:lvl>
    <w:lvl w:ilvl="6" w:tplc="4D0067EC">
      <w:start w:val="1"/>
      <w:numFmt w:val="bullet"/>
      <w:lvlText w:val="•"/>
      <w:lvlJc w:val="left"/>
      <w:pPr>
        <w:ind w:left="5281" w:hanging="286"/>
      </w:pPr>
      <w:rPr>
        <w:rFonts w:hint="default"/>
      </w:rPr>
    </w:lvl>
    <w:lvl w:ilvl="7" w:tplc="58762E1C">
      <w:start w:val="1"/>
      <w:numFmt w:val="bullet"/>
      <w:lvlText w:val="•"/>
      <w:lvlJc w:val="left"/>
      <w:pPr>
        <w:ind w:left="6045" w:hanging="286"/>
      </w:pPr>
      <w:rPr>
        <w:rFonts w:hint="default"/>
      </w:rPr>
    </w:lvl>
    <w:lvl w:ilvl="8" w:tplc="64CA2CA2">
      <w:start w:val="1"/>
      <w:numFmt w:val="bullet"/>
      <w:lvlText w:val="•"/>
      <w:lvlJc w:val="left"/>
      <w:pPr>
        <w:ind w:left="6810" w:hanging="286"/>
      </w:pPr>
      <w:rPr>
        <w:rFonts w:hint="default"/>
      </w:rPr>
    </w:lvl>
  </w:abstractNum>
  <w:abstractNum w:abstractNumId="1" w15:restartNumberingAfterBreak="0">
    <w:nsid w:val="62077A0F"/>
    <w:multiLevelType w:val="hybridMultilevel"/>
    <w:tmpl w:val="B38209FE"/>
    <w:lvl w:ilvl="0" w:tplc="B15820BE">
      <w:start w:val="1"/>
      <w:numFmt w:val="bullet"/>
      <w:lvlText w:val="-"/>
      <w:lvlJc w:val="left"/>
      <w:pPr>
        <w:ind w:left="958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96BC1860">
      <w:start w:val="1"/>
      <w:numFmt w:val="bullet"/>
      <w:lvlText w:val="•"/>
      <w:lvlJc w:val="left"/>
      <w:pPr>
        <w:ind w:left="1694" w:hanging="286"/>
      </w:pPr>
      <w:rPr>
        <w:rFonts w:hint="default"/>
      </w:rPr>
    </w:lvl>
    <w:lvl w:ilvl="2" w:tplc="8AF079AC">
      <w:start w:val="1"/>
      <w:numFmt w:val="bullet"/>
      <w:lvlText w:val="•"/>
      <w:lvlJc w:val="left"/>
      <w:pPr>
        <w:ind w:left="2430" w:hanging="286"/>
      </w:pPr>
      <w:rPr>
        <w:rFonts w:hint="default"/>
      </w:rPr>
    </w:lvl>
    <w:lvl w:ilvl="3" w:tplc="47E6BD6E">
      <w:start w:val="1"/>
      <w:numFmt w:val="bullet"/>
      <w:lvlText w:val="•"/>
      <w:lvlJc w:val="left"/>
      <w:pPr>
        <w:ind w:left="3166" w:hanging="286"/>
      </w:pPr>
      <w:rPr>
        <w:rFonts w:hint="default"/>
      </w:rPr>
    </w:lvl>
    <w:lvl w:ilvl="4" w:tplc="D9368962">
      <w:start w:val="1"/>
      <w:numFmt w:val="bullet"/>
      <w:lvlText w:val="•"/>
      <w:lvlJc w:val="left"/>
      <w:pPr>
        <w:ind w:left="3902" w:hanging="286"/>
      </w:pPr>
      <w:rPr>
        <w:rFonts w:hint="default"/>
      </w:rPr>
    </w:lvl>
    <w:lvl w:ilvl="5" w:tplc="E6B080CE">
      <w:start w:val="1"/>
      <w:numFmt w:val="bullet"/>
      <w:lvlText w:val="•"/>
      <w:lvlJc w:val="left"/>
      <w:pPr>
        <w:ind w:left="4639" w:hanging="286"/>
      </w:pPr>
      <w:rPr>
        <w:rFonts w:hint="default"/>
      </w:rPr>
    </w:lvl>
    <w:lvl w:ilvl="6" w:tplc="E8164898">
      <w:start w:val="1"/>
      <w:numFmt w:val="bullet"/>
      <w:lvlText w:val="•"/>
      <w:lvlJc w:val="left"/>
      <w:pPr>
        <w:ind w:left="5375" w:hanging="286"/>
      </w:pPr>
      <w:rPr>
        <w:rFonts w:hint="default"/>
      </w:rPr>
    </w:lvl>
    <w:lvl w:ilvl="7" w:tplc="4B9AB416">
      <w:start w:val="1"/>
      <w:numFmt w:val="bullet"/>
      <w:lvlText w:val="•"/>
      <w:lvlJc w:val="left"/>
      <w:pPr>
        <w:ind w:left="6111" w:hanging="286"/>
      </w:pPr>
      <w:rPr>
        <w:rFonts w:hint="default"/>
      </w:rPr>
    </w:lvl>
    <w:lvl w:ilvl="8" w:tplc="47560DEE">
      <w:start w:val="1"/>
      <w:numFmt w:val="bullet"/>
      <w:lvlText w:val="•"/>
      <w:lvlJc w:val="left"/>
      <w:pPr>
        <w:ind w:left="6847" w:hanging="286"/>
      </w:pPr>
      <w:rPr>
        <w:rFonts w:hint="default"/>
      </w:rPr>
    </w:lvl>
  </w:abstractNum>
  <w:abstractNum w:abstractNumId="2" w15:restartNumberingAfterBreak="0">
    <w:nsid w:val="7E0E3120"/>
    <w:multiLevelType w:val="multilevel"/>
    <w:tmpl w:val="AA980392"/>
    <w:lvl w:ilvl="0">
      <w:start w:val="5"/>
      <w:numFmt w:val="decimal"/>
      <w:lvlText w:val="%1."/>
      <w:lvlJc w:val="left"/>
      <w:pPr>
        <w:ind w:left="416" w:hanging="316"/>
      </w:pPr>
      <w:rPr>
        <w:rFonts w:ascii="Arial" w:eastAsia="Arial" w:hAnsi="Arial" w:hint="default"/>
        <w:b/>
        <w:bCs/>
        <w:color w:val="1F4E79"/>
        <w:spacing w:val="6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61" w:hanging="360"/>
      </w:pPr>
      <w:rPr>
        <w:rFonts w:ascii="Arial" w:eastAsia="Arial" w:hAnsi="Arial" w:hint="default"/>
        <w:b/>
        <w:bCs/>
        <w:color w:val="1F4E79"/>
        <w:spacing w:val="-6"/>
        <w:w w:val="102"/>
        <w:sz w:val="22"/>
        <w:szCs w:val="22"/>
      </w:rPr>
    </w:lvl>
    <w:lvl w:ilvl="2">
      <w:start w:val="1"/>
      <w:numFmt w:val="bullet"/>
      <w:lvlText w:val="●"/>
      <w:lvlJc w:val="left"/>
      <w:pPr>
        <w:ind w:left="823" w:hanging="361"/>
      </w:pPr>
      <w:rPr>
        <w:rFonts w:ascii="Times New Roman" w:eastAsia="Times New Roman" w:hAnsi="Times New Roman" w:hint="default"/>
        <w:color w:val="1F4E79"/>
        <w:w w:val="102"/>
        <w:sz w:val="22"/>
        <w:szCs w:val="22"/>
      </w:rPr>
    </w:lvl>
    <w:lvl w:ilvl="3">
      <w:start w:val="1"/>
      <w:numFmt w:val="bullet"/>
      <w:lvlText w:val="•"/>
      <w:lvlJc w:val="left"/>
      <w:pPr>
        <w:ind w:left="823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68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1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58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0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49" w:hanging="361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C9"/>
    <w:rsid w:val="00070759"/>
    <w:rsid w:val="000D76C9"/>
    <w:rsid w:val="002A6E46"/>
    <w:rsid w:val="003A2D30"/>
    <w:rsid w:val="007579D8"/>
    <w:rsid w:val="007B5248"/>
    <w:rsid w:val="0090251F"/>
    <w:rsid w:val="009A16C2"/>
    <w:rsid w:val="00A23379"/>
    <w:rsid w:val="00BA2026"/>
    <w:rsid w:val="00D204B8"/>
    <w:rsid w:val="00D52C0B"/>
    <w:rsid w:val="00DA52D9"/>
    <w:rsid w:val="00EA386F"/>
    <w:rsid w:val="00F57155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34728"/>
  <w15:chartTrackingRefBased/>
  <w15:docId w15:val="{BDE6143F-073D-4FB0-BB7A-86CBE89F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A2D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D3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A2D3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D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3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86F"/>
  </w:style>
  <w:style w:type="paragraph" w:styleId="Footer">
    <w:name w:val="footer"/>
    <w:basedOn w:val="Normal"/>
    <w:link w:val="FooterChar"/>
    <w:uiPriority w:val="99"/>
    <w:unhideWhenUsed/>
    <w:rsid w:val="00EA3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86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24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B5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ROHU1 -Cristina</dc:creator>
  <cp:keywords/>
  <dc:description/>
  <cp:lastModifiedBy>ROHU1 -Cristina</cp:lastModifiedBy>
  <cp:revision>9</cp:revision>
  <dcterms:created xsi:type="dcterms:W3CDTF">2024-11-05T08:16:00Z</dcterms:created>
  <dcterms:modified xsi:type="dcterms:W3CDTF">2025-01-16T10:44:00Z</dcterms:modified>
</cp:coreProperties>
</file>