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7279B" w14:textId="77777777" w:rsidR="000F0D69" w:rsidRPr="0064374D" w:rsidRDefault="000F0D69" w:rsidP="000F0D69">
      <w:pPr>
        <w:jc w:val="both"/>
        <w:rPr>
          <w:rFonts w:cs="Open Sans"/>
          <w:bCs/>
          <w:color w:val="003399"/>
          <w:lang w:val="hu-HU"/>
        </w:rPr>
      </w:pPr>
    </w:p>
    <w:tbl>
      <w:tblPr>
        <w:tblW w:w="101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5"/>
        <w:gridCol w:w="8010"/>
      </w:tblGrid>
      <w:tr w:rsidR="00DF4008" w:rsidRPr="00703F82" w14:paraId="2FCB8905" w14:textId="77777777" w:rsidTr="1A21A60E">
        <w:trPr>
          <w:trHeight w:val="333"/>
        </w:trPr>
        <w:tc>
          <w:tcPr>
            <w:tcW w:w="101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1F4E79" w:themeFill="accent1" w:themeFillShade="8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A3120" w14:textId="4414A247" w:rsidR="00DF4008" w:rsidRPr="00703F82" w:rsidRDefault="00D626F9" w:rsidP="00220828">
            <w:pPr>
              <w:spacing w:after="120" w:line="276" w:lineRule="auto"/>
              <w:jc w:val="both"/>
              <w:rPr>
                <w:lang w:val="en-GB"/>
              </w:rPr>
            </w:pPr>
            <w:r w:rsidRPr="00703F82">
              <w:rPr>
                <w:rFonts w:cs="Calibri"/>
                <w:b/>
                <w:bCs/>
                <w:color w:val="FFFFFF" w:themeColor="background1"/>
                <w:lang w:val="en-GB" w:eastAsia="en-GB"/>
              </w:rPr>
              <w:t xml:space="preserve">Related call: </w:t>
            </w:r>
            <w:r>
              <w:rPr>
                <w:rFonts w:cs="Calibri"/>
                <w:b/>
                <w:bCs/>
                <w:color w:val="FFFFFF" w:themeColor="background1"/>
                <w:lang w:val="en-GB" w:eastAsia="en-GB"/>
              </w:rPr>
              <w:t xml:space="preserve">Targeted Call for Operations of Strategic Importance </w:t>
            </w:r>
            <w:r w:rsidRPr="00380930">
              <w:rPr>
                <w:rFonts w:cs="Calibri"/>
                <w:b/>
                <w:bCs/>
                <w:color w:val="FFFFFF" w:themeColor="background1"/>
                <w:lang w:val="ro-RO" w:eastAsia="en-GB"/>
              </w:rPr>
              <w:t>(OSI)</w:t>
            </w:r>
          </w:p>
        </w:tc>
      </w:tr>
      <w:tr w:rsidR="00DF4008" w:rsidRPr="00703F82" w14:paraId="0362BCF6" w14:textId="77777777" w:rsidTr="1A21A60E">
        <w:trPr>
          <w:trHeight w:val="333"/>
        </w:trPr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A73FB" w14:textId="77777777" w:rsidR="00D46CE0" w:rsidRDefault="00972640" w:rsidP="003F2235">
            <w:pPr>
              <w:spacing w:after="0" w:line="240" w:lineRule="auto"/>
              <w:jc w:val="center"/>
              <w:rPr>
                <w:rFonts w:cs="Calibri"/>
                <w:b/>
                <w:color w:val="1F3864" w:themeColor="accent5" w:themeShade="80"/>
                <w:sz w:val="22"/>
                <w:lang w:val="en-GB" w:eastAsia="en-GB"/>
              </w:rPr>
            </w:pPr>
            <w:r w:rsidRPr="00703F82">
              <w:rPr>
                <w:rFonts w:cs="Calibri"/>
                <w:b/>
                <w:color w:val="1F3864" w:themeColor="accent5" w:themeShade="80"/>
                <w:sz w:val="22"/>
                <w:lang w:val="en-GB" w:eastAsia="en-GB"/>
              </w:rPr>
              <w:t xml:space="preserve">Project </w:t>
            </w:r>
          </w:p>
          <w:p w14:paraId="2E5449FA" w14:textId="2251997F" w:rsidR="00DF4008" w:rsidRPr="00703F82" w:rsidRDefault="00972640" w:rsidP="003F2235">
            <w:pPr>
              <w:spacing w:after="0" w:line="240" w:lineRule="auto"/>
              <w:jc w:val="center"/>
              <w:rPr>
                <w:rFonts w:cs="Calibri"/>
                <w:b/>
                <w:color w:val="1F3864" w:themeColor="accent5" w:themeShade="80"/>
                <w:sz w:val="22"/>
                <w:lang w:val="en-GB" w:eastAsia="en-GB"/>
              </w:rPr>
            </w:pPr>
            <w:r w:rsidRPr="00703F82">
              <w:rPr>
                <w:rFonts w:cs="Calibri"/>
                <w:b/>
                <w:color w:val="1F3864" w:themeColor="accent5" w:themeShade="80"/>
                <w:sz w:val="22"/>
                <w:lang w:val="en-GB" w:eastAsia="en-GB"/>
              </w:rPr>
              <w:t>a</w:t>
            </w:r>
            <w:r w:rsidR="00DF4008" w:rsidRPr="00703F82">
              <w:rPr>
                <w:rFonts w:cs="Calibri"/>
                <w:b/>
                <w:color w:val="1F3864" w:themeColor="accent5" w:themeShade="80"/>
                <w:sz w:val="22"/>
                <w:lang w:val="en-GB" w:eastAsia="en-GB"/>
              </w:rPr>
              <w:t>cron</w:t>
            </w:r>
            <w:r w:rsidRPr="00703F82">
              <w:rPr>
                <w:rFonts w:cs="Calibri"/>
                <w:b/>
                <w:color w:val="1F3864" w:themeColor="accent5" w:themeShade="80"/>
                <w:sz w:val="22"/>
                <w:lang w:val="en-GB" w:eastAsia="en-GB"/>
              </w:rPr>
              <w:t>y</w:t>
            </w:r>
            <w:r w:rsidR="00DF4008" w:rsidRPr="00703F82">
              <w:rPr>
                <w:rFonts w:cs="Calibri"/>
                <w:b/>
                <w:color w:val="1F3864" w:themeColor="accent5" w:themeShade="80"/>
                <w:sz w:val="22"/>
                <w:lang w:val="en-GB" w:eastAsia="en-GB"/>
              </w:rPr>
              <w:t xml:space="preserve">m &amp; </w:t>
            </w:r>
            <w:r w:rsidR="00F659E5" w:rsidRPr="00703F82">
              <w:rPr>
                <w:rFonts w:cs="Calibri"/>
                <w:b/>
                <w:color w:val="1F3864" w:themeColor="accent5" w:themeShade="80"/>
                <w:sz w:val="22"/>
                <w:lang w:val="en-GB" w:eastAsia="en-GB"/>
              </w:rPr>
              <w:t>ID</w:t>
            </w:r>
          </w:p>
        </w:tc>
        <w:tc>
          <w:tcPr>
            <w:tcW w:w="8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6C865" w14:textId="3A493C92" w:rsidR="00DF4008" w:rsidRPr="00703F82" w:rsidRDefault="00DF4008" w:rsidP="00D46CE0">
            <w:pPr>
              <w:spacing w:after="120" w:line="276" w:lineRule="auto"/>
              <w:rPr>
                <w:rFonts w:cs="Calibri"/>
                <w:b/>
                <w:color w:val="1F3864" w:themeColor="accent5" w:themeShade="80"/>
                <w:sz w:val="22"/>
                <w:lang w:val="en-GB" w:eastAsia="en-GB"/>
              </w:rPr>
            </w:pPr>
            <w:r w:rsidRPr="00703F82">
              <w:rPr>
                <w:rFonts w:cs="Calibri"/>
                <w:b/>
                <w:color w:val="1F3864" w:themeColor="accent5" w:themeShade="80"/>
                <w:sz w:val="22"/>
                <w:lang w:val="en-GB" w:eastAsia="en-GB"/>
              </w:rPr>
              <w:t>ROHU</w:t>
            </w:r>
            <w:r w:rsidR="00D469E2" w:rsidRPr="00703F82">
              <w:rPr>
                <w:rFonts w:cs="Calibri"/>
                <w:b/>
                <w:color w:val="1F3864" w:themeColor="accent5" w:themeShade="80"/>
                <w:sz w:val="22"/>
                <w:lang w:val="en-GB" w:eastAsia="en-GB"/>
              </w:rPr>
              <w:t>00</w:t>
            </w:r>
            <w:r w:rsidR="00380930">
              <w:rPr>
                <w:rFonts w:cs="Calibri"/>
                <w:b/>
                <w:color w:val="1F3864" w:themeColor="accent5" w:themeShade="80"/>
                <w:sz w:val="22"/>
                <w:lang w:val="en-GB" w:eastAsia="en-GB"/>
              </w:rPr>
              <w:t>63</w:t>
            </w:r>
            <w:r w:rsidR="005E0453">
              <w:rPr>
                <w:rFonts w:cs="Calibri"/>
                <w:b/>
                <w:color w:val="1F3864" w:themeColor="accent5" w:themeShade="80"/>
                <w:sz w:val="22"/>
                <w:lang w:val="en-GB" w:eastAsia="en-GB"/>
              </w:rPr>
              <w:t>6</w:t>
            </w:r>
            <w:r w:rsidR="00DE0099" w:rsidRPr="00703F82">
              <w:rPr>
                <w:rFonts w:cs="Calibri"/>
                <w:b/>
                <w:color w:val="1F3864" w:themeColor="accent5" w:themeShade="80"/>
                <w:sz w:val="22"/>
                <w:lang w:val="en-GB" w:eastAsia="en-GB"/>
              </w:rPr>
              <w:t xml:space="preserve"> </w:t>
            </w:r>
            <w:proofErr w:type="spellStart"/>
            <w:r w:rsidR="00345A3A" w:rsidRPr="00345A3A">
              <w:rPr>
                <w:rFonts w:cs="Calibri"/>
                <w:b/>
                <w:color w:val="1F3864" w:themeColor="accent5" w:themeShade="80"/>
                <w:sz w:val="22"/>
                <w:lang w:val="en-GB" w:eastAsia="en-GB"/>
              </w:rPr>
              <w:t>CulturRO-HUb</w:t>
            </w:r>
            <w:proofErr w:type="spellEnd"/>
          </w:p>
        </w:tc>
      </w:tr>
      <w:tr w:rsidR="00DF4008" w:rsidRPr="00703F82" w14:paraId="1D2DEC3A" w14:textId="77777777" w:rsidTr="1A21A60E">
        <w:trPr>
          <w:trHeight w:val="776"/>
        </w:trPr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7DCFD" w14:textId="359E7B8B" w:rsidR="00DF4008" w:rsidRPr="00703F82" w:rsidRDefault="00F659E5" w:rsidP="00220828">
            <w:pPr>
              <w:spacing w:after="120"/>
              <w:jc w:val="center"/>
              <w:rPr>
                <w:rFonts w:cs="Calibri"/>
                <w:b/>
                <w:color w:val="1F3864" w:themeColor="accent5" w:themeShade="80"/>
                <w:sz w:val="22"/>
                <w:lang w:val="en-GB" w:eastAsia="en-GB"/>
              </w:rPr>
            </w:pPr>
            <w:r w:rsidRPr="00703F82">
              <w:rPr>
                <w:rFonts w:cs="Calibri"/>
                <w:b/>
                <w:color w:val="1F3864" w:themeColor="accent5" w:themeShade="80"/>
                <w:sz w:val="22"/>
                <w:lang w:val="en-GB" w:eastAsia="en-GB"/>
              </w:rPr>
              <w:t>Project t</w:t>
            </w:r>
            <w:r w:rsidR="009E3FFA" w:rsidRPr="00703F82">
              <w:rPr>
                <w:rFonts w:cs="Calibri"/>
                <w:b/>
                <w:color w:val="1F3864" w:themeColor="accent5" w:themeShade="80"/>
                <w:sz w:val="22"/>
                <w:lang w:val="en-GB" w:eastAsia="en-GB"/>
              </w:rPr>
              <w:t>i</w:t>
            </w:r>
            <w:r w:rsidRPr="00703F82">
              <w:rPr>
                <w:rFonts w:cs="Calibri"/>
                <w:b/>
                <w:color w:val="1F3864" w:themeColor="accent5" w:themeShade="80"/>
                <w:sz w:val="22"/>
                <w:lang w:val="en-GB" w:eastAsia="en-GB"/>
              </w:rPr>
              <w:t>tle</w:t>
            </w:r>
          </w:p>
        </w:tc>
        <w:tc>
          <w:tcPr>
            <w:tcW w:w="8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13E40" w14:textId="56B4A400" w:rsidR="00DF4008" w:rsidRPr="00703F82" w:rsidRDefault="00C14C20" w:rsidP="00C14C20">
            <w:pPr>
              <w:spacing w:after="120" w:line="276" w:lineRule="auto"/>
              <w:jc w:val="both"/>
              <w:rPr>
                <w:b/>
                <w:bCs/>
                <w:color w:val="1F3864" w:themeColor="accent5" w:themeShade="80"/>
                <w:sz w:val="22"/>
                <w:lang w:val="en-GB"/>
              </w:rPr>
            </w:pPr>
            <w:r w:rsidRPr="00C14C20">
              <w:rPr>
                <w:b/>
                <w:bCs/>
                <w:color w:val="1F3864" w:themeColor="accent5" w:themeShade="80"/>
                <w:sz w:val="22"/>
                <w:lang w:val="en-GB"/>
              </w:rPr>
              <w:t>Strengthening intercultural relations through the development of cultural institutions in Satu Mare County and Szabolcs-Szatmár-Bereg County</w:t>
            </w:r>
          </w:p>
        </w:tc>
      </w:tr>
      <w:tr w:rsidR="00DF4008" w:rsidRPr="00703F82" w14:paraId="2ED899A6" w14:textId="77777777" w:rsidTr="1A21A60E">
        <w:trPr>
          <w:trHeight w:val="700"/>
        </w:trPr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C31C9" w14:textId="1DF92363" w:rsidR="00DF4008" w:rsidRPr="00703F82" w:rsidRDefault="00DF4008" w:rsidP="00220828">
            <w:pPr>
              <w:spacing w:after="120"/>
              <w:jc w:val="center"/>
              <w:rPr>
                <w:b/>
                <w:color w:val="1F3864" w:themeColor="accent5" w:themeShade="80"/>
                <w:sz w:val="22"/>
                <w:lang w:val="en-GB"/>
              </w:rPr>
            </w:pPr>
            <w:r w:rsidRPr="00703F82">
              <w:rPr>
                <w:b/>
                <w:color w:val="1F3864" w:themeColor="accent5" w:themeShade="80"/>
                <w:sz w:val="22"/>
                <w:lang w:val="en-GB"/>
              </w:rPr>
              <w:t>Priorit</w:t>
            </w:r>
            <w:r w:rsidR="009E3FFA" w:rsidRPr="00703F82">
              <w:rPr>
                <w:b/>
                <w:color w:val="1F3864" w:themeColor="accent5" w:themeShade="80"/>
                <w:sz w:val="22"/>
                <w:lang w:val="en-GB"/>
              </w:rPr>
              <w:t>y</w:t>
            </w:r>
          </w:p>
        </w:tc>
        <w:tc>
          <w:tcPr>
            <w:tcW w:w="8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E8ECA" w14:textId="2B2F59A1" w:rsidR="00DF4008" w:rsidRPr="00703F82" w:rsidRDefault="002F3F8B" w:rsidP="00220828">
            <w:pPr>
              <w:spacing w:after="120" w:line="276" w:lineRule="auto"/>
              <w:jc w:val="both"/>
              <w:rPr>
                <w:color w:val="1F3864" w:themeColor="accent5" w:themeShade="80"/>
                <w:sz w:val="22"/>
                <w:lang w:val="en-GB"/>
              </w:rPr>
            </w:pPr>
            <w:r w:rsidRPr="00703F82">
              <w:rPr>
                <w:color w:val="1F3864" w:themeColor="accent5" w:themeShade="80"/>
                <w:sz w:val="22"/>
                <w:lang w:val="en-GB"/>
              </w:rPr>
              <w:t>P</w:t>
            </w:r>
            <w:r w:rsidR="00C14C20">
              <w:rPr>
                <w:color w:val="1F3864" w:themeColor="accent5" w:themeShade="80"/>
                <w:sz w:val="22"/>
                <w:lang w:val="en-GB"/>
              </w:rPr>
              <w:t>2</w:t>
            </w:r>
            <w:r w:rsidRPr="00703F82">
              <w:rPr>
                <w:color w:val="1F3864" w:themeColor="accent5" w:themeShade="80"/>
                <w:sz w:val="22"/>
                <w:lang w:val="en-GB"/>
              </w:rPr>
              <w:t xml:space="preserve"> - </w:t>
            </w:r>
            <w:r w:rsidR="00C14C20" w:rsidRPr="00C14C20">
              <w:rPr>
                <w:color w:val="1F3864" w:themeColor="accent5" w:themeShade="80"/>
                <w:sz w:val="22"/>
              </w:rPr>
              <w:t>Cooperation for a more social and cohesive PA between Romania and Hungary</w:t>
            </w:r>
          </w:p>
        </w:tc>
      </w:tr>
      <w:tr w:rsidR="00DF4008" w:rsidRPr="00703F82" w14:paraId="5A450318" w14:textId="77777777" w:rsidTr="1A21A60E">
        <w:trPr>
          <w:trHeight w:val="585"/>
        </w:trPr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B4CF9" w14:textId="1767EB44" w:rsidR="00DF4008" w:rsidRPr="00703F82" w:rsidRDefault="00DF4008" w:rsidP="00220828">
            <w:pPr>
              <w:spacing w:after="120"/>
              <w:jc w:val="center"/>
              <w:rPr>
                <w:b/>
                <w:color w:val="1F3864" w:themeColor="accent5" w:themeShade="80"/>
                <w:sz w:val="22"/>
                <w:lang w:val="en-GB"/>
              </w:rPr>
            </w:pPr>
            <w:r w:rsidRPr="00703F82">
              <w:rPr>
                <w:b/>
                <w:color w:val="1F3864" w:themeColor="accent5" w:themeShade="80"/>
                <w:sz w:val="22"/>
                <w:lang w:val="en-GB"/>
              </w:rPr>
              <w:t>Specific</w:t>
            </w:r>
            <w:r w:rsidR="00634616" w:rsidRPr="00703F82">
              <w:rPr>
                <w:b/>
                <w:color w:val="1F3864" w:themeColor="accent5" w:themeShade="80"/>
                <w:sz w:val="22"/>
                <w:lang w:val="en-GB"/>
              </w:rPr>
              <w:t xml:space="preserve"> objective</w:t>
            </w:r>
          </w:p>
        </w:tc>
        <w:tc>
          <w:tcPr>
            <w:tcW w:w="8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4B3DD" w14:textId="748D9DC5" w:rsidR="00DF4008" w:rsidRPr="00CA1BBE" w:rsidRDefault="00CA1BBE" w:rsidP="1A21A60E">
            <w:pPr>
              <w:spacing w:after="120" w:line="276" w:lineRule="auto"/>
              <w:jc w:val="both"/>
              <w:rPr>
                <w:color w:val="1F3864" w:themeColor="accent5" w:themeShade="80"/>
                <w:sz w:val="22"/>
                <w:lang w:val="en-GB"/>
              </w:rPr>
            </w:pPr>
            <w:r w:rsidRPr="00CA1BBE">
              <w:rPr>
                <w:color w:val="1F3864" w:themeColor="accent5" w:themeShade="80"/>
                <w:sz w:val="22"/>
              </w:rPr>
              <w:t>RS04.6 - Enhancing the role of culture and sustainable tourism in economic development, social inclusion and social innovation</w:t>
            </w:r>
          </w:p>
        </w:tc>
      </w:tr>
      <w:tr w:rsidR="00DF4008" w:rsidRPr="00703F82" w14:paraId="7703D1F8" w14:textId="77777777" w:rsidTr="1A21A60E"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49972" w14:textId="39D4B224" w:rsidR="00DF4008" w:rsidRPr="00703F82" w:rsidRDefault="00634616" w:rsidP="00220828">
            <w:pPr>
              <w:spacing w:after="120"/>
              <w:jc w:val="center"/>
              <w:rPr>
                <w:b/>
                <w:color w:val="1F3864" w:themeColor="accent5" w:themeShade="80"/>
                <w:sz w:val="22"/>
                <w:lang w:val="en-GB"/>
              </w:rPr>
            </w:pPr>
            <w:r w:rsidRPr="00703F82">
              <w:rPr>
                <w:b/>
                <w:color w:val="1F3864" w:themeColor="accent5" w:themeShade="80"/>
                <w:sz w:val="22"/>
                <w:lang w:val="en-GB"/>
              </w:rPr>
              <w:t>Project duration</w:t>
            </w:r>
          </w:p>
        </w:tc>
        <w:tc>
          <w:tcPr>
            <w:tcW w:w="8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F6933" w14:textId="0BF031F8" w:rsidR="00746173" w:rsidRPr="00703F82" w:rsidRDefault="00C14C20" w:rsidP="1A21A60E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76" w:lineRule="auto"/>
              <w:jc w:val="both"/>
              <w:rPr>
                <w:color w:val="1F3864" w:themeColor="accent5" w:themeShade="80"/>
                <w:lang w:val="en-GB"/>
              </w:rPr>
            </w:pPr>
            <w:r>
              <w:rPr>
                <w:color w:val="1F3864" w:themeColor="accent5" w:themeShade="80"/>
                <w:lang w:val="en-GB"/>
              </w:rPr>
              <w:t>36</w:t>
            </w:r>
            <w:r w:rsidR="00634616" w:rsidRPr="00703F82">
              <w:rPr>
                <w:color w:val="1F3864" w:themeColor="accent5" w:themeShade="80"/>
                <w:lang w:val="en-GB"/>
              </w:rPr>
              <w:t xml:space="preserve"> months</w:t>
            </w:r>
            <w:r w:rsidR="00746173" w:rsidRPr="00703F82">
              <w:rPr>
                <w:color w:val="1F3864" w:themeColor="accent5" w:themeShade="80"/>
                <w:lang w:val="en-GB"/>
              </w:rPr>
              <w:t xml:space="preserve"> (</w:t>
            </w:r>
            <w:r w:rsidR="00EC7876">
              <w:rPr>
                <w:color w:val="1F3864" w:themeColor="accent5" w:themeShade="80"/>
                <w:lang w:val="en-GB"/>
              </w:rPr>
              <w:t>23</w:t>
            </w:r>
            <w:r w:rsidR="00921667" w:rsidRPr="00703F82">
              <w:rPr>
                <w:color w:val="1F3864" w:themeColor="accent5" w:themeShade="80"/>
                <w:lang w:val="en-GB"/>
              </w:rPr>
              <w:t xml:space="preserve">.12.2024 </w:t>
            </w:r>
            <w:r w:rsidR="00746173" w:rsidRPr="00703F82">
              <w:rPr>
                <w:color w:val="1F3864" w:themeColor="accent5" w:themeShade="80"/>
                <w:lang w:val="en-GB"/>
              </w:rPr>
              <w:t xml:space="preserve">- </w:t>
            </w:r>
            <w:r w:rsidR="00EC7876">
              <w:rPr>
                <w:color w:val="1F3864" w:themeColor="accent5" w:themeShade="80"/>
                <w:lang w:val="en-GB"/>
              </w:rPr>
              <w:t>22</w:t>
            </w:r>
            <w:r w:rsidR="00043E1C" w:rsidRPr="00703F82">
              <w:rPr>
                <w:color w:val="1F3864" w:themeColor="accent5" w:themeShade="80"/>
                <w:lang w:val="en-GB"/>
              </w:rPr>
              <w:t>.12.202</w:t>
            </w:r>
            <w:r w:rsidR="00EC7876">
              <w:rPr>
                <w:color w:val="1F3864" w:themeColor="accent5" w:themeShade="80"/>
                <w:lang w:val="en-GB"/>
              </w:rPr>
              <w:t>7</w:t>
            </w:r>
            <w:r w:rsidR="00746173" w:rsidRPr="00703F82">
              <w:rPr>
                <w:color w:val="1F3864" w:themeColor="accent5" w:themeShade="80"/>
                <w:lang w:val="en-GB"/>
              </w:rPr>
              <w:t>)</w:t>
            </w:r>
          </w:p>
        </w:tc>
      </w:tr>
      <w:tr w:rsidR="00DF4008" w:rsidRPr="00703F82" w14:paraId="010F0453" w14:textId="77777777" w:rsidTr="00634616"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B0E74" w14:textId="7082B496" w:rsidR="00DF4008" w:rsidRPr="00703F82" w:rsidRDefault="00DF4008" w:rsidP="00220828">
            <w:pPr>
              <w:spacing w:after="120"/>
              <w:jc w:val="center"/>
              <w:rPr>
                <w:b/>
                <w:color w:val="1F3864" w:themeColor="accent5" w:themeShade="80"/>
                <w:sz w:val="22"/>
                <w:lang w:val="en-GB"/>
              </w:rPr>
            </w:pPr>
            <w:r w:rsidRPr="00703F82">
              <w:rPr>
                <w:b/>
                <w:color w:val="1F3864" w:themeColor="accent5" w:themeShade="80"/>
                <w:sz w:val="22"/>
                <w:lang w:val="en-GB"/>
              </w:rPr>
              <w:t>Ob</w:t>
            </w:r>
            <w:r w:rsidR="003B7A95" w:rsidRPr="00703F82">
              <w:rPr>
                <w:b/>
                <w:color w:val="1F3864" w:themeColor="accent5" w:themeShade="80"/>
                <w:sz w:val="22"/>
                <w:lang w:val="en-GB"/>
              </w:rPr>
              <w:t>jective</w:t>
            </w:r>
          </w:p>
        </w:tc>
        <w:tc>
          <w:tcPr>
            <w:tcW w:w="8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65F9E" w14:textId="76DDEBA4" w:rsidR="003B7A95" w:rsidRPr="00703F82" w:rsidRDefault="003B7A95" w:rsidP="1A21A6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1F3864" w:themeColor="accent5" w:themeShade="80"/>
                <w:lang w:val="en-GB"/>
              </w:rPr>
            </w:pPr>
            <w:r w:rsidRPr="00703F82">
              <w:rPr>
                <w:color w:val="1F3864" w:themeColor="accent5" w:themeShade="80"/>
                <w:lang w:val="en-GB"/>
              </w:rPr>
              <w:t xml:space="preserve">The </w:t>
            </w:r>
            <w:r w:rsidR="003C2BE6">
              <w:rPr>
                <w:color w:val="1F3864" w:themeColor="accent5" w:themeShade="80"/>
                <w:lang w:val="en-GB"/>
              </w:rPr>
              <w:t>overall</w:t>
            </w:r>
            <w:r w:rsidRPr="00703F82">
              <w:rPr>
                <w:color w:val="1F3864" w:themeColor="accent5" w:themeShade="80"/>
                <w:lang w:val="en-GB"/>
              </w:rPr>
              <w:t xml:space="preserve"> objective of the project is </w:t>
            </w:r>
            <w:r w:rsidR="003C2BE6" w:rsidRPr="003C2BE6">
              <w:rPr>
                <w:color w:val="1F3864" w:themeColor="accent5" w:themeShade="80"/>
                <w:lang w:val="en-GB"/>
              </w:rPr>
              <w:t xml:space="preserve">expanding cross-border cultural offerings of the region through close cultural collaboration between the cities of </w:t>
            </w:r>
            <w:proofErr w:type="spellStart"/>
            <w:r w:rsidR="003C2BE6" w:rsidRPr="003C2BE6">
              <w:rPr>
                <w:color w:val="1F3864" w:themeColor="accent5" w:themeShade="80"/>
                <w:lang w:val="en-GB"/>
              </w:rPr>
              <w:t>Nyíregyháza</w:t>
            </w:r>
            <w:proofErr w:type="spellEnd"/>
            <w:r w:rsidR="003C2BE6" w:rsidRPr="003C2BE6">
              <w:rPr>
                <w:color w:val="1F3864" w:themeColor="accent5" w:themeShade="80"/>
                <w:lang w:val="en-GB"/>
              </w:rPr>
              <w:t xml:space="preserve"> and Satu Mare</w:t>
            </w:r>
            <w:r w:rsidR="003C2BE6">
              <w:rPr>
                <w:color w:val="1F3864" w:themeColor="accent5" w:themeShade="80"/>
                <w:lang w:val="en-GB"/>
              </w:rPr>
              <w:t>.</w:t>
            </w:r>
            <w:r w:rsidR="00196223">
              <w:rPr>
                <w:color w:val="1F3864" w:themeColor="accent5" w:themeShade="80"/>
                <w:lang w:val="en-GB"/>
              </w:rPr>
              <w:t xml:space="preserve"> </w:t>
            </w:r>
            <w:r w:rsidR="00CD39B1" w:rsidRPr="00CD39B1">
              <w:rPr>
                <w:color w:val="1F3864" w:themeColor="accent5" w:themeShade="80"/>
                <w:lang w:val="en-GB"/>
              </w:rPr>
              <w:t>Through collaboration, the cultural offerings of the two cities can complement each other, filling gaps in each other's cultural life</w:t>
            </w:r>
            <w:r w:rsidR="005477ED">
              <w:rPr>
                <w:color w:val="1F3864" w:themeColor="accent5" w:themeShade="80"/>
                <w:lang w:val="en-GB"/>
              </w:rPr>
              <w:t xml:space="preserve"> and</w:t>
            </w:r>
            <w:r w:rsidR="00196223" w:rsidRPr="00196223">
              <w:rPr>
                <w:color w:val="1F3864" w:themeColor="accent5" w:themeShade="80"/>
                <w:lang w:val="en-GB"/>
              </w:rPr>
              <w:t xml:space="preserve"> present culture and arts as a tourism experience in the two cities and connect them across borders.</w:t>
            </w:r>
          </w:p>
        </w:tc>
      </w:tr>
      <w:tr w:rsidR="00DF4008" w:rsidRPr="00703F82" w14:paraId="1EEF8B90" w14:textId="77777777" w:rsidTr="00634616">
        <w:trPr>
          <w:trHeight w:val="754"/>
        </w:trPr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5820D" w14:textId="76650770" w:rsidR="00DF4008" w:rsidRPr="004C5DAF" w:rsidRDefault="00DF4008" w:rsidP="00220828">
            <w:pPr>
              <w:spacing w:after="120"/>
              <w:jc w:val="center"/>
              <w:rPr>
                <w:rFonts w:cs="Calibri"/>
                <w:b/>
                <w:color w:val="1F3864" w:themeColor="accent5" w:themeShade="80"/>
                <w:sz w:val="22"/>
                <w:lang w:eastAsia="en-GB"/>
              </w:rPr>
            </w:pPr>
            <w:r w:rsidRPr="004C5DAF">
              <w:rPr>
                <w:rFonts w:cs="Calibri"/>
                <w:b/>
                <w:color w:val="1F3864" w:themeColor="accent5" w:themeShade="80"/>
                <w:sz w:val="22"/>
                <w:lang w:eastAsia="en-GB"/>
              </w:rPr>
              <w:t>Partner</w:t>
            </w:r>
            <w:r w:rsidR="00634616" w:rsidRPr="004C5DAF">
              <w:rPr>
                <w:rFonts w:cs="Calibri"/>
                <w:b/>
                <w:color w:val="1F3864" w:themeColor="accent5" w:themeShade="80"/>
                <w:sz w:val="22"/>
                <w:lang w:eastAsia="en-GB"/>
              </w:rPr>
              <w:t>ship</w:t>
            </w:r>
          </w:p>
        </w:tc>
        <w:tc>
          <w:tcPr>
            <w:tcW w:w="80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B576D" w14:textId="52E27DB5" w:rsidR="00243DEE" w:rsidRPr="00703F82" w:rsidRDefault="00DF4008" w:rsidP="1A21A60E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76" w:lineRule="auto"/>
              <w:jc w:val="both"/>
              <w:rPr>
                <w:rFonts w:cs="Calibri"/>
                <w:b/>
                <w:bCs/>
                <w:color w:val="1F3864" w:themeColor="accent5" w:themeShade="80"/>
                <w:sz w:val="22"/>
                <w:lang w:val="en-GB" w:eastAsia="en-GB"/>
              </w:rPr>
            </w:pPr>
            <w:r w:rsidRPr="00703F82">
              <w:rPr>
                <w:rFonts w:eastAsia="Times New Roman"/>
                <w:b/>
                <w:bCs/>
                <w:color w:val="1F3864" w:themeColor="accent5" w:themeShade="80"/>
                <w:sz w:val="22"/>
                <w:lang w:val="en-GB" w:bidi="en-US"/>
              </w:rPr>
              <w:t>Lead</w:t>
            </w:r>
            <w:r w:rsidR="002B79D6" w:rsidRPr="00703F82">
              <w:rPr>
                <w:rFonts w:eastAsia="Times New Roman"/>
                <w:b/>
                <w:bCs/>
                <w:color w:val="1F3864" w:themeColor="accent5" w:themeShade="80"/>
                <w:sz w:val="22"/>
                <w:lang w:val="en-GB" w:bidi="en-US"/>
              </w:rPr>
              <w:t xml:space="preserve"> Partner</w:t>
            </w:r>
            <w:r w:rsidRPr="00703F82">
              <w:rPr>
                <w:rFonts w:cs="Calibri"/>
                <w:b/>
                <w:bCs/>
                <w:color w:val="1F3864" w:themeColor="accent5" w:themeShade="80"/>
                <w:sz w:val="22"/>
                <w:lang w:val="en-GB" w:eastAsia="en-GB"/>
              </w:rPr>
              <w:t xml:space="preserve">: </w:t>
            </w:r>
          </w:p>
          <w:p w14:paraId="6332623C" w14:textId="4AC43CF2" w:rsidR="00DF4008" w:rsidRPr="00703F82" w:rsidRDefault="00CA1BBE" w:rsidP="1A21A60E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76" w:lineRule="auto"/>
              <w:jc w:val="both"/>
              <w:rPr>
                <w:color w:val="1F3864" w:themeColor="accent5" w:themeShade="80"/>
                <w:lang w:val="en-GB"/>
              </w:rPr>
            </w:pPr>
            <w:r w:rsidRPr="00CA1BBE">
              <w:rPr>
                <w:rFonts w:cs="Calibri"/>
                <w:color w:val="1F3864" w:themeColor="accent5" w:themeShade="80"/>
                <w:lang w:val="en-GB" w:eastAsia="en-GB"/>
              </w:rPr>
              <w:t xml:space="preserve">Municipality of Nyiregyhaza with County Rights </w:t>
            </w:r>
            <w:r w:rsidR="00243DEE" w:rsidRPr="00703F82">
              <w:rPr>
                <w:rFonts w:cs="Calibri"/>
                <w:color w:val="1F3864" w:themeColor="accent5" w:themeShade="80"/>
                <w:lang w:val="en-GB" w:eastAsia="en-GB"/>
              </w:rPr>
              <w:t>(</w:t>
            </w:r>
            <w:r w:rsidR="008E0865" w:rsidRPr="00703F82">
              <w:rPr>
                <w:rFonts w:cs="Calibri"/>
                <w:color w:val="1F3864" w:themeColor="accent5" w:themeShade="80"/>
                <w:lang w:val="en-GB" w:eastAsia="en-GB"/>
              </w:rPr>
              <w:t>HU</w:t>
            </w:r>
            <w:r w:rsidR="00243DEE" w:rsidRPr="00703F82">
              <w:rPr>
                <w:rFonts w:cs="Calibri"/>
                <w:color w:val="1F3864" w:themeColor="accent5" w:themeShade="80"/>
                <w:lang w:val="en-GB" w:eastAsia="en-GB"/>
              </w:rPr>
              <w:t>)</w:t>
            </w:r>
          </w:p>
        </w:tc>
      </w:tr>
      <w:tr w:rsidR="00DF4008" w:rsidRPr="00703F82" w14:paraId="527C4A89" w14:textId="77777777" w:rsidTr="00634616">
        <w:trPr>
          <w:trHeight w:val="926"/>
        </w:trPr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9DF23" w14:textId="77777777" w:rsidR="00DF4008" w:rsidRPr="00703F82" w:rsidRDefault="00DF4008" w:rsidP="00220828">
            <w:pPr>
              <w:spacing w:after="0" w:line="251" w:lineRule="auto"/>
              <w:rPr>
                <w:rFonts w:cs="Calibri"/>
                <w:b/>
                <w:color w:val="1F3864" w:themeColor="accent5" w:themeShade="80"/>
                <w:sz w:val="22"/>
                <w:lang w:val="en-GB" w:eastAsia="en-GB"/>
              </w:rPr>
            </w:pPr>
          </w:p>
        </w:tc>
        <w:tc>
          <w:tcPr>
            <w:tcW w:w="80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C38C0" w14:textId="1534342A" w:rsidR="00DF4008" w:rsidRPr="00703F82" w:rsidRDefault="008E0865" w:rsidP="1A21A60E">
            <w:pPr>
              <w:spacing w:after="120" w:line="276" w:lineRule="auto"/>
              <w:jc w:val="both"/>
              <w:rPr>
                <w:b/>
                <w:bCs/>
                <w:color w:val="1F3864" w:themeColor="accent5" w:themeShade="80"/>
                <w:sz w:val="22"/>
                <w:lang w:val="en-GB"/>
              </w:rPr>
            </w:pPr>
            <w:r w:rsidRPr="00703F82">
              <w:rPr>
                <w:rFonts w:eastAsia="Times New Roman"/>
                <w:b/>
                <w:bCs/>
                <w:color w:val="1F3864" w:themeColor="accent5" w:themeShade="80"/>
                <w:sz w:val="22"/>
                <w:lang w:val="en-GB" w:bidi="en-US"/>
              </w:rPr>
              <w:t>Project Partner(s)</w:t>
            </w:r>
            <w:r w:rsidR="00DF4008" w:rsidRPr="00703F82">
              <w:rPr>
                <w:b/>
                <w:bCs/>
                <w:color w:val="1F3864" w:themeColor="accent5" w:themeShade="80"/>
                <w:sz w:val="22"/>
                <w:lang w:val="en-GB"/>
              </w:rPr>
              <w:t xml:space="preserve">: </w:t>
            </w:r>
          </w:p>
          <w:p w14:paraId="211E26B9" w14:textId="3531ED98" w:rsidR="00243DEE" w:rsidRDefault="00243DEE" w:rsidP="1A21A60E">
            <w:pPr>
              <w:spacing w:after="120" w:line="276" w:lineRule="auto"/>
              <w:jc w:val="both"/>
              <w:rPr>
                <w:color w:val="1F3864" w:themeColor="accent5" w:themeShade="80"/>
                <w:lang w:val="en-GB"/>
              </w:rPr>
            </w:pPr>
            <w:r w:rsidRPr="00703F82">
              <w:rPr>
                <w:color w:val="1F3864" w:themeColor="accent5" w:themeShade="80"/>
                <w:lang w:val="en-GB"/>
              </w:rPr>
              <w:t xml:space="preserve">PP2: </w:t>
            </w:r>
            <w:r w:rsidR="00F67427" w:rsidRPr="00F67427">
              <w:rPr>
                <w:color w:val="1F3864" w:themeColor="accent5" w:themeShade="80"/>
                <w:lang w:val="en-GB"/>
              </w:rPr>
              <w:t xml:space="preserve">Municipality of Satu Mare </w:t>
            </w:r>
            <w:r w:rsidRPr="00703F82">
              <w:rPr>
                <w:color w:val="1F3864" w:themeColor="accent5" w:themeShade="80"/>
                <w:lang w:val="en-GB"/>
              </w:rPr>
              <w:t>(RO)</w:t>
            </w:r>
          </w:p>
          <w:p w14:paraId="1AF9890E" w14:textId="424ED106" w:rsidR="00CA1BBE" w:rsidRDefault="00CA1BBE" w:rsidP="1A21A60E">
            <w:pPr>
              <w:spacing w:after="120" w:line="276" w:lineRule="auto"/>
              <w:jc w:val="both"/>
              <w:rPr>
                <w:color w:val="1F3864" w:themeColor="accent5" w:themeShade="80"/>
                <w:lang w:val="en-GB"/>
              </w:rPr>
            </w:pPr>
            <w:r>
              <w:rPr>
                <w:color w:val="1F3864" w:themeColor="accent5" w:themeShade="80"/>
                <w:lang w:val="en-GB"/>
              </w:rPr>
              <w:t>PP3:</w:t>
            </w:r>
            <w:r w:rsidR="00F67427">
              <w:rPr>
                <w:color w:val="1F3864" w:themeColor="accent5" w:themeShade="80"/>
                <w:lang w:val="en-GB"/>
              </w:rPr>
              <w:t xml:space="preserve"> </w:t>
            </w:r>
            <w:r w:rsidR="00F67427" w:rsidRPr="00F67427">
              <w:rPr>
                <w:color w:val="1F3864" w:themeColor="accent5" w:themeShade="80"/>
                <w:lang w:val="en-GB"/>
              </w:rPr>
              <w:t>Self-government of Szabolcs-Szatmár-Bereg County</w:t>
            </w:r>
            <w:r w:rsidR="00F67427">
              <w:rPr>
                <w:color w:val="1F3864" w:themeColor="accent5" w:themeShade="80"/>
                <w:lang w:val="en-GB"/>
              </w:rPr>
              <w:t xml:space="preserve"> </w:t>
            </w:r>
            <w:r w:rsidR="00F67427" w:rsidRPr="00703F82">
              <w:rPr>
                <w:rFonts w:cs="Calibri"/>
                <w:color w:val="1F3864" w:themeColor="accent5" w:themeShade="80"/>
                <w:lang w:val="en-GB" w:eastAsia="en-GB"/>
              </w:rPr>
              <w:t>(HU)</w:t>
            </w:r>
          </w:p>
          <w:p w14:paraId="7BCBBF71" w14:textId="779344DB" w:rsidR="00CA1BBE" w:rsidRPr="00703F82" w:rsidRDefault="00CA1BBE" w:rsidP="1A21A60E">
            <w:pPr>
              <w:spacing w:after="120" w:line="276" w:lineRule="auto"/>
              <w:jc w:val="both"/>
              <w:rPr>
                <w:color w:val="1F3864" w:themeColor="accent5" w:themeShade="80"/>
                <w:lang w:val="en-GB"/>
              </w:rPr>
            </w:pPr>
            <w:r>
              <w:rPr>
                <w:color w:val="1F3864" w:themeColor="accent5" w:themeShade="80"/>
                <w:lang w:val="en-GB"/>
              </w:rPr>
              <w:t>PP4:</w:t>
            </w:r>
            <w:r w:rsidR="00743677">
              <w:rPr>
                <w:color w:val="1F3864" w:themeColor="accent5" w:themeShade="80"/>
                <w:lang w:val="en-GB"/>
              </w:rPr>
              <w:t xml:space="preserve"> </w:t>
            </w:r>
            <w:r w:rsidR="00743677" w:rsidRPr="00743677">
              <w:rPr>
                <w:color w:val="1F3864" w:themeColor="accent5" w:themeShade="80"/>
                <w:lang w:val="en-GB"/>
              </w:rPr>
              <w:t>Satu Mare County Administrative-territorial Unit</w:t>
            </w:r>
            <w:r w:rsidR="00743677">
              <w:rPr>
                <w:color w:val="1F3864" w:themeColor="accent5" w:themeShade="80"/>
                <w:lang w:val="en-GB"/>
              </w:rPr>
              <w:t xml:space="preserve"> </w:t>
            </w:r>
            <w:r w:rsidR="00743677" w:rsidRPr="00703F82">
              <w:rPr>
                <w:color w:val="1F3864" w:themeColor="accent5" w:themeShade="80"/>
                <w:lang w:val="en-GB"/>
              </w:rPr>
              <w:t>(RO)</w:t>
            </w:r>
          </w:p>
        </w:tc>
      </w:tr>
      <w:tr w:rsidR="00DF4008" w:rsidRPr="00703F82" w14:paraId="4EE4EBD1" w14:textId="77777777" w:rsidTr="00634616">
        <w:tc>
          <w:tcPr>
            <w:tcW w:w="21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4469C" w14:textId="269953BE" w:rsidR="00DF4008" w:rsidRPr="00703F82" w:rsidRDefault="00DE7CD3" w:rsidP="00220828">
            <w:pPr>
              <w:jc w:val="center"/>
              <w:rPr>
                <w:rFonts w:cs="Calibri"/>
                <w:b/>
                <w:color w:val="1F3864" w:themeColor="accent5" w:themeShade="80"/>
                <w:sz w:val="22"/>
                <w:lang w:val="en-GB" w:eastAsia="en-GB"/>
              </w:rPr>
            </w:pPr>
            <w:r w:rsidRPr="00703F82">
              <w:rPr>
                <w:rFonts w:cs="Calibri"/>
                <w:b/>
                <w:color w:val="1F3864" w:themeColor="accent5" w:themeShade="80"/>
                <w:sz w:val="22"/>
                <w:lang w:val="en-GB" w:eastAsia="en-GB"/>
              </w:rPr>
              <w:t>Total project budget</w:t>
            </w:r>
          </w:p>
        </w:tc>
        <w:tc>
          <w:tcPr>
            <w:tcW w:w="8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4F5C2" w14:textId="633116B3" w:rsidR="00DF4008" w:rsidRPr="00BF5B7B" w:rsidRDefault="0006773E" w:rsidP="1A21A60E">
            <w:pPr>
              <w:spacing w:line="276" w:lineRule="auto"/>
              <w:jc w:val="both"/>
              <w:rPr>
                <w:rFonts w:eastAsia="Times New Roman"/>
                <w:color w:val="1F3864" w:themeColor="accent5" w:themeShade="80"/>
                <w:szCs w:val="20"/>
                <w:lang w:val="en-GB" w:bidi="en-US"/>
              </w:rPr>
            </w:pPr>
            <w:r w:rsidRPr="0006773E">
              <w:rPr>
                <w:rFonts w:cs="Calibri"/>
                <w:color w:val="1F3864" w:themeColor="accent5" w:themeShade="80"/>
                <w:szCs w:val="20"/>
                <w:lang w:eastAsia="en-GB"/>
              </w:rPr>
              <w:t xml:space="preserve">8.893.180,04 </w:t>
            </w:r>
            <w:r w:rsidR="4113AC48" w:rsidRPr="00792850">
              <w:rPr>
                <w:rFonts w:cs="Calibri"/>
                <w:color w:val="1F3864" w:themeColor="accent5" w:themeShade="80"/>
                <w:szCs w:val="20"/>
                <w:lang w:val="en-GB" w:eastAsia="en-GB"/>
              </w:rPr>
              <w:t>EUR</w:t>
            </w:r>
            <w:r w:rsidR="00DF4008" w:rsidRPr="00792850">
              <w:rPr>
                <w:rFonts w:cs="Calibri"/>
                <w:color w:val="1F3864" w:themeColor="accent5" w:themeShade="80"/>
                <w:szCs w:val="20"/>
                <w:lang w:val="en-GB" w:eastAsia="en-GB"/>
              </w:rPr>
              <w:t xml:space="preserve"> </w:t>
            </w:r>
            <w:r w:rsidR="00DE7CD3" w:rsidRPr="00792850">
              <w:rPr>
                <w:rFonts w:eastAsia="Times New Roman"/>
                <w:color w:val="1F3864" w:themeColor="accent5" w:themeShade="80"/>
                <w:szCs w:val="20"/>
                <w:lang w:val="en-GB" w:bidi="en-US"/>
              </w:rPr>
              <w:t>out of which</w:t>
            </w:r>
            <w:r w:rsidR="00DF4008" w:rsidRPr="00792850">
              <w:rPr>
                <w:rFonts w:eastAsia="Times New Roman"/>
                <w:color w:val="1F3864" w:themeColor="accent5" w:themeShade="80"/>
                <w:szCs w:val="20"/>
                <w:lang w:val="en-GB" w:bidi="en-US"/>
              </w:rPr>
              <w:t xml:space="preserve"> </w:t>
            </w:r>
            <w:r w:rsidR="00DB4DC9" w:rsidRPr="00792850">
              <w:rPr>
                <w:rFonts w:eastAsia="Times New Roman"/>
                <w:color w:val="1F3864" w:themeColor="accent5" w:themeShade="80"/>
                <w:szCs w:val="20"/>
                <w:lang w:val="en-GB" w:bidi="en-US"/>
              </w:rPr>
              <w:t>ERDF</w:t>
            </w:r>
            <w:r w:rsidR="00DF4008" w:rsidRPr="00792850">
              <w:rPr>
                <w:rFonts w:eastAsia="Times New Roman"/>
                <w:color w:val="1F3864" w:themeColor="accent5" w:themeShade="80"/>
                <w:szCs w:val="20"/>
                <w:lang w:val="en-GB" w:bidi="en-US"/>
              </w:rPr>
              <w:t xml:space="preserve"> </w:t>
            </w:r>
            <w:r w:rsidR="004E3E8B">
              <w:rPr>
                <w:rFonts w:eastAsia="Times New Roman"/>
                <w:color w:val="1F3864" w:themeColor="accent5" w:themeShade="80"/>
                <w:szCs w:val="20"/>
                <w:lang w:val="en-GB" w:bidi="en-US"/>
              </w:rPr>
              <w:t>7.114.544,02 EUR</w:t>
            </w:r>
          </w:p>
        </w:tc>
      </w:tr>
      <w:tr w:rsidR="00DF4008" w:rsidRPr="00703F82" w14:paraId="51B61C9D" w14:textId="77777777" w:rsidTr="1A21A60E"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790AF" w14:textId="2F909E17" w:rsidR="00DF4008" w:rsidRPr="00703F82" w:rsidRDefault="00DF4008" w:rsidP="00220828">
            <w:pPr>
              <w:jc w:val="center"/>
              <w:rPr>
                <w:rFonts w:cs="Calibri"/>
                <w:b/>
                <w:color w:val="1F3864" w:themeColor="accent5" w:themeShade="80"/>
                <w:sz w:val="22"/>
                <w:lang w:val="en-GB" w:eastAsia="en-GB"/>
              </w:rPr>
            </w:pPr>
            <w:r w:rsidRPr="00703F82">
              <w:rPr>
                <w:rFonts w:cs="Calibri"/>
                <w:b/>
                <w:color w:val="1F3864" w:themeColor="accent5" w:themeShade="80"/>
                <w:sz w:val="22"/>
                <w:lang w:val="en-GB" w:eastAsia="en-GB"/>
              </w:rPr>
              <w:t>Sum</w:t>
            </w:r>
            <w:r w:rsidR="00FE34F5" w:rsidRPr="00703F82">
              <w:rPr>
                <w:rFonts w:cs="Calibri"/>
                <w:b/>
                <w:color w:val="1F3864" w:themeColor="accent5" w:themeShade="80"/>
                <w:sz w:val="22"/>
                <w:lang w:val="en-GB" w:eastAsia="en-GB"/>
              </w:rPr>
              <w:t>mary</w:t>
            </w:r>
          </w:p>
        </w:tc>
        <w:tc>
          <w:tcPr>
            <w:tcW w:w="8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373DB" w14:textId="48C3FEF8" w:rsidR="007C0303" w:rsidRDefault="00013282" w:rsidP="005738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1F3864" w:themeColor="accent5" w:themeShade="80"/>
                <w:lang w:val="en-GB"/>
              </w:rPr>
            </w:pPr>
            <w:r>
              <w:rPr>
                <w:color w:val="1F3864" w:themeColor="accent5" w:themeShade="80"/>
                <w:lang w:val="en-GB"/>
              </w:rPr>
              <w:t>P</w:t>
            </w:r>
            <w:r w:rsidRPr="00C133B3">
              <w:rPr>
                <w:color w:val="1F3864" w:themeColor="accent5" w:themeShade="80"/>
                <w:lang w:val="en-GB"/>
              </w:rPr>
              <w:t xml:space="preserve">roject </w:t>
            </w:r>
            <w:proofErr w:type="spellStart"/>
            <w:r w:rsidRPr="00013282">
              <w:rPr>
                <w:rFonts w:cs="Calibri"/>
                <w:b/>
                <w:color w:val="1F3864" w:themeColor="accent5" w:themeShade="80"/>
                <w:szCs w:val="20"/>
                <w:lang w:val="en-GB" w:eastAsia="en-GB"/>
              </w:rPr>
              <w:t>CulturRO-HUb</w:t>
            </w:r>
            <w:proofErr w:type="spellEnd"/>
            <w:r w:rsidRPr="00C133B3">
              <w:rPr>
                <w:color w:val="1F3864" w:themeColor="accent5" w:themeShade="80"/>
                <w:lang w:val="en-GB"/>
              </w:rPr>
              <w:t xml:space="preserve"> is innovative in connecting various art forms through cross-border programs and professional collaboration. </w:t>
            </w:r>
            <w:r w:rsidR="007C0303" w:rsidRPr="007C0303">
              <w:rPr>
                <w:color w:val="1F3864" w:themeColor="accent5" w:themeShade="80"/>
                <w:lang w:val="en-GB"/>
              </w:rPr>
              <w:t xml:space="preserve">Both </w:t>
            </w:r>
            <w:proofErr w:type="spellStart"/>
            <w:r w:rsidR="00930453" w:rsidRPr="003C2BE6">
              <w:rPr>
                <w:color w:val="1F3864" w:themeColor="accent5" w:themeShade="80"/>
                <w:lang w:val="en-GB"/>
              </w:rPr>
              <w:t>Nyíregyháza</w:t>
            </w:r>
            <w:proofErr w:type="spellEnd"/>
            <w:r w:rsidR="00930453" w:rsidRPr="003C2BE6">
              <w:rPr>
                <w:color w:val="1F3864" w:themeColor="accent5" w:themeShade="80"/>
                <w:lang w:val="en-GB"/>
              </w:rPr>
              <w:t xml:space="preserve"> and Satu Mare</w:t>
            </w:r>
            <w:r w:rsidR="00930453">
              <w:rPr>
                <w:color w:val="1F3864" w:themeColor="accent5" w:themeShade="80"/>
                <w:lang w:val="en-GB"/>
              </w:rPr>
              <w:t xml:space="preserve"> </w:t>
            </w:r>
            <w:r w:rsidR="007C0303" w:rsidRPr="007C0303">
              <w:rPr>
                <w:color w:val="1F3864" w:themeColor="accent5" w:themeShade="80"/>
                <w:lang w:val="en-GB"/>
              </w:rPr>
              <w:t xml:space="preserve">will undergo infrastructural developments resulting in the establishment of cultural service </w:t>
            </w:r>
            <w:r w:rsidR="009E6F03" w:rsidRPr="007C0303">
              <w:rPr>
                <w:color w:val="1F3864" w:themeColor="accent5" w:themeShade="80"/>
                <w:lang w:val="en-GB"/>
              </w:rPr>
              <w:t>centres</w:t>
            </w:r>
            <w:r>
              <w:rPr>
                <w:color w:val="1F3864" w:themeColor="accent5" w:themeShade="80"/>
                <w:lang w:val="en-GB"/>
              </w:rPr>
              <w:t xml:space="preserve"> </w:t>
            </w:r>
            <w:r w:rsidR="00C133B3" w:rsidRPr="00C133B3">
              <w:rPr>
                <w:color w:val="1F3864" w:themeColor="accent5" w:themeShade="80"/>
                <w:lang w:val="en-GB"/>
              </w:rPr>
              <w:t>equipped with the latest smart solutions to host tourism-oriented events and programs. The</w:t>
            </w:r>
            <w:r w:rsidR="00615DAF">
              <w:rPr>
                <w:color w:val="1F3864" w:themeColor="accent5" w:themeShade="80"/>
                <w:lang w:val="en-GB"/>
              </w:rPr>
              <w:t>se</w:t>
            </w:r>
            <w:r w:rsidR="00C133B3" w:rsidRPr="00C133B3">
              <w:rPr>
                <w:color w:val="1F3864" w:themeColor="accent5" w:themeShade="80"/>
                <w:lang w:val="en-GB"/>
              </w:rPr>
              <w:t xml:space="preserve"> cities</w:t>
            </w:r>
            <w:r w:rsidR="00AB00C5">
              <w:rPr>
                <w:color w:val="1F3864" w:themeColor="accent5" w:themeShade="80"/>
                <w:lang w:val="en-GB"/>
              </w:rPr>
              <w:t xml:space="preserve"> </w:t>
            </w:r>
            <w:r w:rsidR="00C133B3" w:rsidRPr="00C133B3">
              <w:rPr>
                <w:color w:val="1F3864" w:themeColor="accent5" w:themeShade="80"/>
                <w:lang w:val="en-GB"/>
              </w:rPr>
              <w:t>complement each other's cultural offerings, resulting in complex outcomes rather than isolated outputs.</w:t>
            </w:r>
          </w:p>
          <w:p w14:paraId="011884B5" w14:textId="415CDC37" w:rsidR="00B13A5F" w:rsidRDefault="005738E9" w:rsidP="005738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1F3864" w:themeColor="accent5" w:themeShade="80"/>
                <w:lang w:val="en-GB"/>
              </w:rPr>
            </w:pPr>
            <w:r w:rsidRPr="005738E9">
              <w:rPr>
                <w:color w:val="1F3864" w:themeColor="accent5" w:themeShade="80"/>
                <w:lang w:val="en-GB"/>
              </w:rPr>
              <w:t xml:space="preserve">The </w:t>
            </w:r>
            <w:r w:rsidR="009D0E3B">
              <w:rPr>
                <w:color w:val="1F3864" w:themeColor="accent5" w:themeShade="80"/>
                <w:lang w:val="en-GB"/>
              </w:rPr>
              <w:t xml:space="preserve">following activities </w:t>
            </w:r>
            <w:r w:rsidR="00DB08C1">
              <w:rPr>
                <w:color w:val="1F3864" w:themeColor="accent5" w:themeShade="80"/>
                <w:lang w:val="en-GB"/>
              </w:rPr>
              <w:t>and investments are foreseen</w:t>
            </w:r>
            <w:r w:rsidR="009D0E3B">
              <w:rPr>
                <w:color w:val="1F3864" w:themeColor="accent5" w:themeShade="80"/>
                <w:lang w:val="en-GB"/>
              </w:rPr>
              <w:t>:</w:t>
            </w:r>
          </w:p>
          <w:p w14:paraId="4C66FEDE" w14:textId="77777777" w:rsidR="00DF4008" w:rsidRDefault="007B3777" w:rsidP="00DB08C1">
            <w:pPr>
              <w:pStyle w:val="Listparagraf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1F3864" w:themeColor="accent5" w:themeShade="80"/>
                <w:lang w:val="en-GB"/>
              </w:rPr>
            </w:pPr>
            <w:r w:rsidRPr="007B3777">
              <w:rPr>
                <w:color w:val="1F3864" w:themeColor="accent5" w:themeShade="80"/>
                <w:lang w:val="en-GB"/>
              </w:rPr>
              <w:t>Professional workshops in cultural field</w:t>
            </w:r>
            <w:r w:rsidR="00B73102">
              <w:rPr>
                <w:color w:val="1F3864" w:themeColor="accent5" w:themeShade="80"/>
                <w:lang w:val="en-GB"/>
              </w:rPr>
              <w:t xml:space="preserve"> (in total </w:t>
            </w:r>
            <w:r w:rsidR="00B73102" w:rsidRPr="00B73102">
              <w:rPr>
                <w:color w:val="1F3864" w:themeColor="accent5" w:themeShade="80"/>
                <w:lang w:val="en-GB"/>
              </w:rPr>
              <w:t>3 professional workshops</w:t>
            </w:r>
            <w:r w:rsidR="00B73102">
              <w:rPr>
                <w:color w:val="1F3864" w:themeColor="accent5" w:themeShade="80"/>
                <w:lang w:val="en-GB"/>
              </w:rPr>
              <w:t xml:space="preserve">, </w:t>
            </w:r>
            <w:r w:rsidR="00B73102" w:rsidRPr="00B73102">
              <w:rPr>
                <w:color w:val="1F3864" w:themeColor="accent5" w:themeShade="80"/>
                <w:lang w:val="en-GB"/>
              </w:rPr>
              <w:t>one workshop per year of implementation, hosted by the city of Satu Mare</w:t>
            </w:r>
            <w:r w:rsidR="00DA7EB4">
              <w:rPr>
                <w:color w:val="1F3864" w:themeColor="accent5" w:themeShade="80"/>
                <w:lang w:val="en-GB"/>
              </w:rPr>
              <w:t>)</w:t>
            </w:r>
          </w:p>
          <w:p w14:paraId="754C74A5" w14:textId="728AE698" w:rsidR="00DA7EB4" w:rsidRDefault="00DA7EB4" w:rsidP="00DB08C1">
            <w:pPr>
              <w:pStyle w:val="Listparagraf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1F3864" w:themeColor="accent5" w:themeShade="80"/>
                <w:lang w:val="en-GB"/>
              </w:rPr>
            </w:pPr>
            <w:r w:rsidRPr="00DA7EB4">
              <w:rPr>
                <w:color w:val="1F3864" w:themeColor="accent5" w:themeShade="80"/>
                <w:lang w:val="en-GB"/>
              </w:rPr>
              <w:t>Multicultural festival in Satu Mare</w:t>
            </w:r>
            <w:r w:rsidR="00C65144">
              <w:rPr>
                <w:color w:val="1F3864" w:themeColor="accent5" w:themeShade="80"/>
                <w:lang w:val="en-GB"/>
              </w:rPr>
              <w:t xml:space="preserve"> </w:t>
            </w:r>
            <w:r w:rsidR="00C65144" w:rsidRPr="00C65144">
              <w:rPr>
                <w:color w:val="1F3864" w:themeColor="accent5" w:themeShade="80"/>
                <w:lang w:val="en-GB"/>
              </w:rPr>
              <w:t>reunit</w:t>
            </w:r>
            <w:r w:rsidR="00C65144">
              <w:rPr>
                <w:color w:val="1F3864" w:themeColor="accent5" w:themeShade="80"/>
                <w:lang w:val="en-GB"/>
              </w:rPr>
              <w:t>ing</w:t>
            </w:r>
            <w:r w:rsidR="00C65144" w:rsidRPr="00C65144">
              <w:rPr>
                <w:color w:val="1F3864" w:themeColor="accent5" w:themeShade="80"/>
                <w:lang w:val="en-GB"/>
              </w:rPr>
              <w:t xml:space="preserve"> performances in various fields such as</w:t>
            </w:r>
            <w:r w:rsidR="00A93AD4">
              <w:rPr>
                <w:color w:val="1F3864" w:themeColor="accent5" w:themeShade="80"/>
                <w:lang w:val="en-GB"/>
              </w:rPr>
              <w:t xml:space="preserve"> </w:t>
            </w:r>
            <w:r w:rsidR="005B1708">
              <w:rPr>
                <w:color w:val="1F3864" w:themeColor="accent5" w:themeShade="80"/>
                <w:lang w:val="en-GB"/>
              </w:rPr>
              <w:t>m</w:t>
            </w:r>
            <w:r w:rsidR="00A93AD4" w:rsidRPr="00A93AD4">
              <w:rPr>
                <w:color w:val="1F3864" w:themeColor="accent5" w:themeShade="80"/>
                <w:lang w:val="en-GB"/>
              </w:rPr>
              <w:t>usic and dance</w:t>
            </w:r>
            <w:r w:rsidR="00A93AD4">
              <w:rPr>
                <w:color w:val="1F3864" w:themeColor="accent5" w:themeShade="80"/>
                <w:lang w:val="en-GB"/>
              </w:rPr>
              <w:t xml:space="preserve">, </w:t>
            </w:r>
            <w:r w:rsidR="005B1708">
              <w:rPr>
                <w:color w:val="1F3864" w:themeColor="accent5" w:themeShade="80"/>
                <w:lang w:val="en-GB"/>
              </w:rPr>
              <w:t>t</w:t>
            </w:r>
            <w:r w:rsidR="005B1708" w:rsidRPr="00A93AD4">
              <w:rPr>
                <w:color w:val="1F3864" w:themeColor="accent5" w:themeShade="80"/>
                <w:lang w:val="en-GB"/>
              </w:rPr>
              <w:t>heatre</w:t>
            </w:r>
            <w:r w:rsidR="00A93AD4" w:rsidRPr="00A93AD4">
              <w:rPr>
                <w:color w:val="1F3864" w:themeColor="accent5" w:themeShade="80"/>
                <w:lang w:val="en-GB"/>
              </w:rPr>
              <w:t xml:space="preserve"> and film</w:t>
            </w:r>
            <w:r w:rsidR="00A93AD4">
              <w:rPr>
                <w:color w:val="1F3864" w:themeColor="accent5" w:themeShade="80"/>
                <w:lang w:val="en-GB"/>
              </w:rPr>
              <w:t xml:space="preserve">, </w:t>
            </w:r>
            <w:r w:rsidR="005B1708">
              <w:rPr>
                <w:color w:val="1F3864" w:themeColor="accent5" w:themeShade="80"/>
                <w:lang w:val="en-GB"/>
              </w:rPr>
              <w:t>l</w:t>
            </w:r>
            <w:r w:rsidR="00E300C2" w:rsidRPr="00E300C2">
              <w:rPr>
                <w:color w:val="1F3864" w:themeColor="accent5" w:themeShade="80"/>
                <w:lang w:val="en-GB"/>
              </w:rPr>
              <w:t>anguage and literature talks</w:t>
            </w:r>
            <w:r w:rsidR="006C38B4">
              <w:rPr>
                <w:color w:val="1F3864" w:themeColor="accent5" w:themeShade="80"/>
                <w:lang w:val="en-GB"/>
              </w:rPr>
              <w:t>, etc.</w:t>
            </w:r>
          </w:p>
          <w:p w14:paraId="3EA7EB4E" w14:textId="300A73EB" w:rsidR="00493438" w:rsidRDefault="00493438" w:rsidP="00493438">
            <w:pPr>
              <w:pStyle w:val="Listparagraf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1F3864" w:themeColor="accent5" w:themeShade="80"/>
                <w:lang w:val="en-GB"/>
              </w:rPr>
            </w:pPr>
            <w:r w:rsidRPr="00493438">
              <w:rPr>
                <w:color w:val="1F3864" w:themeColor="accent5" w:themeShade="80"/>
                <w:lang w:val="en-GB"/>
              </w:rPr>
              <w:lastRenderedPageBreak/>
              <w:t xml:space="preserve">Organisation of events </w:t>
            </w:r>
            <w:r w:rsidR="00504451" w:rsidRPr="00504451">
              <w:rPr>
                <w:color w:val="1F3864" w:themeColor="accent5" w:themeShade="80"/>
                <w:lang w:val="en-GB"/>
              </w:rPr>
              <w:t>in Szabolcs-Szatmár-Bereg County</w:t>
            </w:r>
            <w:r w:rsidR="00AC12FB">
              <w:rPr>
                <w:color w:val="1F3864" w:themeColor="accent5" w:themeShade="80"/>
                <w:lang w:val="en-GB"/>
              </w:rPr>
              <w:t xml:space="preserve">: </w:t>
            </w:r>
            <w:r w:rsidR="00AC12FB" w:rsidRPr="00AC12FB">
              <w:rPr>
                <w:color w:val="1F3864" w:themeColor="accent5" w:themeShade="80"/>
                <w:lang w:val="en-GB"/>
              </w:rPr>
              <w:t>"Pro-Culture Day"</w:t>
            </w:r>
            <w:r w:rsidR="00AC12FB">
              <w:rPr>
                <w:color w:val="1F3864" w:themeColor="accent5" w:themeShade="80"/>
                <w:lang w:val="en-GB"/>
              </w:rPr>
              <w:t xml:space="preserve"> event (</w:t>
            </w:r>
            <w:r w:rsidR="00AC12FB" w:rsidRPr="00AC12FB">
              <w:rPr>
                <w:color w:val="1F3864" w:themeColor="accent5" w:themeShade="80"/>
                <w:lang w:val="en-GB"/>
              </w:rPr>
              <w:t>classical music concert involving border orchestras</w:t>
            </w:r>
            <w:r w:rsidR="00AC12FB">
              <w:rPr>
                <w:color w:val="1F3864" w:themeColor="accent5" w:themeShade="80"/>
                <w:lang w:val="en-GB"/>
              </w:rPr>
              <w:t xml:space="preserve">), </w:t>
            </w:r>
            <w:r w:rsidR="00D36BD4" w:rsidRPr="00D36BD4">
              <w:rPr>
                <w:color w:val="1F3864" w:themeColor="accent5" w:themeShade="80"/>
                <w:lang w:val="en-GB"/>
              </w:rPr>
              <w:t>"Folklore Day"</w:t>
            </w:r>
            <w:r w:rsidR="00D36BD4">
              <w:rPr>
                <w:color w:val="1F3864" w:themeColor="accent5" w:themeShade="80"/>
                <w:lang w:val="en-GB"/>
              </w:rPr>
              <w:t xml:space="preserve"> and </w:t>
            </w:r>
            <w:r w:rsidR="00D36BD4" w:rsidRPr="00D36BD4">
              <w:rPr>
                <w:color w:val="1F3864" w:themeColor="accent5" w:themeShade="80"/>
                <w:lang w:val="en-GB"/>
              </w:rPr>
              <w:t xml:space="preserve">"Culture Week" </w:t>
            </w:r>
          </w:p>
          <w:p w14:paraId="3A8749FC" w14:textId="4FEE5DB7" w:rsidR="00C42228" w:rsidRDefault="00C42228" w:rsidP="00493438">
            <w:pPr>
              <w:pStyle w:val="Listparagraf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1F3864" w:themeColor="accent5" w:themeShade="80"/>
                <w:lang w:val="en-GB"/>
              </w:rPr>
            </w:pPr>
            <w:r w:rsidRPr="00C42228">
              <w:rPr>
                <w:color w:val="1F3864" w:themeColor="accent5" w:themeShade="80"/>
                <w:lang w:val="en-GB"/>
              </w:rPr>
              <w:t xml:space="preserve">Endowment </w:t>
            </w:r>
            <w:r w:rsidR="003B06DB">
              <w:rPr>
                <w:color w:val="1F3864" w:themeColor="accent5" w:themeShade="80"/>
                <w:lang w:val="en-GB"/>
              </w:rPr>
              <w:t xml:space="preserve">of </w:t>
            </w:r>
            <w:r w:rsidRPr="00C42228">
              <w:rPr>
                <w:color w:val="1F3864" w:themeColor="accent5" w:themeShade="80"/>
                <w:lang w:val="en-GB"/>
              </w:rPr>
              <w:t xml:space="preserve">the Dinu </w:t>
            </w:r>
            <w:proofErr w:type="spellStart"/>
            <w:r w:rsidRPr="00C42228">
              <w:rPr>
                <w:color w:val="1F3864" w:themeColor="accent5" w:themeShade="80"/>
                <w:lang w:val="en-GB"/>
              </w:rPr>
              <w:t>Lipatti</w:t>
            </w:r>
            <w:proofErr w:type="spellEnd"/>
            <w:r w:rsidRPr="00C42228">
              <w:rPr>
                <w:color w:val="1F3864" w:themeColor="accent5" w:themeShade="80"/>
                <w:lang w:val="en-GB"/>
              </w:rPr>
              <w:t xml:space="preserve"> </w:t>
            </w:r>
            <w:proofErr w:type="spellStart"/>
            <w:r w:rsidRPr="00C42228">
              <w:rPr>
                <w:color w:val="1F3864" w:themeColor="accent5" w:themeShade="80"/>
                <w:lang w:val="en-GB"/>
              </w:rPr>
              <w:t>Philharmony</w:t>
            </w:r>
            <w:proofErr w:type="spellEnd"/>
            <w:r w:rsidR="003B06DB">
              <w:rPr>
                <w:color w:val="1F3864" w:themeColor="accent5" w:themeShade="80"/>
                <w:lang w:val="en-GB"/>
              </w:rPr>
              <w:t xml:space="preserve"> in Satu Mare </w:t>
            </w:r>
            <w:r w:rsidR="003B06DB" w:rsidRPr="00C42228">
              <w:rPr>
                <w:color w:val="1F3864" w:themeColor="accent5" w:themeShade="80"/>
                <w:lang w:val="en-GB"/>
              </w:rPr>
              <w:t>with modern equipment</w:t>
            </w:r>
          </w:p>
          <w:p w14:paraId="1F7988F7" w14:textId="6C444FBA" w:rsidR="00122353" w:rsidRPr="00493438" w:rsidRDefault="00122353" w:rsidP="00493438">
            <w:pPr>
              <w:pStyle w:val="Listparagraf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1F3864" w:themeColor="accent5" w:themeShade="80"/>
                <w:lang w:val="en-GB"/>
              </w:rPr>
            </w:pPr>
            <w:r w:rsidRPr="00122353">
              <w:rPr>
                <w:color w:val="1F3864" w:themeColor="accent5" w:themeShade="80"/>
                <w:lang w:val="en-GB"/>
              </w:rPr>
              <w:t>Elaboration of</w:t>
            </w:r>
            <w:r>
              <w:rPr>
                <w:color w:val="1F3864" w:themeColor="accent5" w:themeShade="80"/>
                <w:lang w:val="en-GB"/>
              </w:rPr>
              <w:t xml:space="preserve"> </w:t>
            </w:r>
            <w:r w:rsidR="00B335A6">
              <w:rPr>
                <w:color w:val="1F3864" w:themeColor="accent5" w:themeShade="80"/>
                <w:lang w:val="en-GB"/>
              </w:rPr>
              <w:t xml:space="preserve">two </w:t>
            </w:r>
            <w:r w:rsidRPr="00122353">
              <w:rPr>
                <w:color w:val="1F3864" w:themeColor="accent5" w:themeShade="80"/>
                <w:lang w:val="en-GB"/>
              </w:rPr>
              <w:t>joint cultural touristic marketing strateg</w:t>
            </w:r>
            <w:r w:rsidR="00482ABB">
              <w:rPr>
                <w:color w:val="1F3864" w:themeColor="accent5" w:themeShade="80"/>
                <w:lang w:val="en-GB"/>
              </w:rPr>
              <w:t>ies</w:t>
            </w:r>
          </w:p>
          <w:p w14:paraId="3941F25B" w14:textId="77777777" w:rsidR="006C38B4" w:rsidRDefault="006C38B4" w:rsidP="00BE2A5C">
            <w:pPr>
              <w:pStyle w:val="Listparagr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1F3864" w:themeColor="accent5" w:themeShade="80"/>
                <w:lang w:val="en-GB"/>
              </w:rPr>
            </w:pPr>
          </w:p>
          <w:p w14:paraId="6C00A5AC" w14:textId="49F14741" w:rsidR="00BE2A5C" w:rsidRDefault="00BE2A5C" w:rsidP="00E9452F">
            <w:pPr>
              <w:pStyle w:val="Listparagraf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1F3864" w:themeColor="accent5" w:themeShade="80"/>
                <w:lang w:val="en-GB"/>
              </w:rPr>
            </w:pPr>
            <w:r w:rsidRPr="00E9452F">
              <w:rPr>
                <w:color w:val="1F3864" w:themeColor="accent5" w:themeShade="80"/>
                <w:lang w:val="en-GB"/>
              </w:rPr>
              <w:t>Develop</w:t>
            </w:r>
            <w:r w:rsidR="00E9452F">
              <w:rPr>
                <w:color w:val="1F3864" w:themeColor="accent5" w:themeShade="80"/>
                <w:lang w:val="en-GB"/>
              </w:rPr>
              <w:t>ing</w:t>
            </w:r>
            <w:r w:rsidRPr="00E9452F">
              <w:rPr>
                <w:color w:val="1F3864" w:themeColor="accent5" w:themeShade="80"/>
                <w:lang w:val="en-GB"/>
              </w:rPr>
              <w:t xml:space="preserve"> a cultural </w:t>
            </w:r>
            <w:r w:rsidR="0088510C" w:rsidRPr="00E9452F">
              <w:rPr>
                <w:color w:val="1F3864" w:themeColor="accent5" w:themeShade="80"/>
                <w:lang w:val="en-GB"/>
              </w:rPr>
              <w:t>centre</w:t>
            </w:r>
            <w:r w:rsidRPr="00E9452F">
              <w:rPr>
                <w:color w:val="1F3864" w:themeColor="accent5" w:themeShade="80"/>
                <w:lang w:val="en-GB"/>
              </w:rPr>
              <w:t xml:space="preserve"> in </w:t>
            </w:r>
            <w:proofErr w:type="spellStart"/>
            <w:r w:rsidRPr="00E9452F">
              <w:rPr>
                <w:color w:val="1F3864" w:themeColor="accent5" w:themeShade="80"/>
                <w:lang w:val="en-GB"/>
              </w:rPr>
              <w:t>Nyíregyháza</w:t>
            </w:r>
            <w:proofErr w:type="spellEnd"/>
            <w:r w:rsidR="00E9452F" w:rsidRPr="00E9452F">
              <w:rPr>
                <w:color w:val="1F3864" w:themeColor="accent5" w:themeShade="80"/>
                <w:lang w:val="en-GB"/>
              </w:rPr>
              <w:t xml:space="preserve"> in an existing building</w:t>
            </w:r>
            <w:r w:rsidR="0088510C">
              <w:rPr>
                <w:color w:val="1F3864" w:themeColor="accent5" w:themeShade="80"/>
                <w:lang w:val="en-GB"/>
              </w:rPr>
              <w:t xml:space="preserve">, which shall be </w:t>
            </w:r>
            <w:r w:rsidR="00E9452F" w:rsidRPr="00E9452F">
              <w:rPr>
                <w:color w:val="1F3864" w:themeColor="accent5" w:themeShade="80"/>
                <w:lang w:val="en-GB"/>
              </w:rPr>
              <w:t xml:space="preserve">open </w:t>
            </w:r>
            <w:r w:rsidR="00EF1EB5">
              <w:rPr>
                <w:color w:val="1F3864" w:themeColor="accent5" w:themeShade="80"/>
                <w:lang w:val="en-GB"/>
              </w:rPr>
              <w:t>for</w:t>
            </w:r>
            <w:r w:rsidR="00E9452F" w:rsidRPr="00E9452F">
              <w:rPr>
                <w:color w:val="1F3864" w:themeColor="accent5" w:themeShade="80"/>
                <w:lang w:val="en-GB"/>
              </w:rPr>
              <w:t xml:space="preserve"> artists from all artistic disciplines</w:t>
            </w:r>
            <w:r w:rsidR="0088510C">
              <w:rPr>
                <w:color w:val="1F3864" w:themeColor="accent5" w:themeShade="80"/>
                <w:lang w:val="en-GB"/>
              </w:rPr>
              <w:t xml:space="preserve"> and shall </w:t>
            </w:r>
            <w:r w:rsidR="00E9452F" w:rsidRPr="00E9452F">
              <w:rPr>
                <w:color w:val="1F3864" w:themeColor="accent5" w:themeShade="80"/>
                <w:lang w:val="en-GB"/>
              </w:rPr>
              <w:t>host concerts, choirs, dance groups and exhibitions</w:t>
            </w:r>
            <w:r w:rsidR="0088510C">
              <w:rPr>
                <w:color w:val="1F3864" w:themeColor="accent5" w:themeShade="80"/>
                <w:lang w:val="en-GB"/>
              </w:rPr>
              <w:t xml:space="preserve">, </w:t>
            </w:r>
            <w:r w:rsidR="00E9452F" w:rsidRPr="00E9452F">
              <w:rPr>
                <w:color w:val="1F3864" w:themeColor="accent5" w:themeShade="80"/>
                <w:lang w:val="en-GB"/>
              </w:rPr>
              <w:t>us</w:t>
            </w:r>
            <w:r w:rsidR="0088510C">
              <w:rPr>
                <w:color w:val="1F3864" w:themeColor="accent5" w:themeShade="80"/>
                <w:lang w:val="en-GB"/>
              </w:rPr>
              <w:t>ing</w:t>
            </w:r>
            <w:r w:rsidR="00E9452F" w:rsidRPr="00E9452F">
              <w:rPr>
                <w:color w:val="1F3864" w:themeColor="accent5" w:themeShade="80"/>
                <w:lang w:val="en-GB"/>
              </w:rPr>
              <w:t xml:space="preserve"> modern facilities to promote the involvement of young people in the city's artistic life</w:t>
            </w:r>
          </w:p>
          <w:p w14:paraId="08AFF9F3" w14:textId="38EE92D3" w:rsidR="0088510C" w:rsidRDefault="00662EC3" w:rsidP="00E9452F">
            <w:pPr>
              <w:pStyle w:val="Listparagraf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1F3864" w:themeColor="accent5" w:themeShade="80"/>
                <w:lang w:val="en-GB"/>
              </w:rPr>
            </w:pPr>
            <w:r w:rsidRPr="00E9452F">
              <w:rPr>
                <w:color w:val="1F3864" w:themeColor="accent5" w:themeShade="80"/>
                <w:lang w:val="en-GB"/>
              </w:rPr>
              <w:t>Develop</w:t>
            </w:r>
            <w:r>
              <w:rPr>
                <w:color w:val="1F3864" w:themeColor="accent5" w:themeShade="80"/>
                <w:lang w:val="en-GB"/>
              </w:rPr>
              <w:t>ing</w:t>
            </w:r>
            <w:r w:rsidRPr="00E9452F">
              <w:rPr>
                <w:color w:val="1F3864" w:themeColor="accent5" w:themeShade="80"/>
                <w:lang w:val="en-GB"/>
              </w:rPr>
              <w:t xml:space="preserve"> </w:t>
            </w:r>
            <w:r>
              <w:rPr>
                <w:color w:val="1F3864" w:themeColor="accent5" w:themeShade="80"/>
                <w:lang w:val="en-GB"/>
              </w:rPr>
              <w:t>m</w:t>
            </w:r>
            <w:r w:rsidR="0084130C" w:rsidRPr="0084130C">
              <w:rPr>
                <w:color w:val="1F3864" w:themeColor="accent5" w:themeShade="80"/>
                <w:lang w:val="en-GB"/>
              </w:rPr>
              <w:t>ultifunctional centre</w:t>
            </w:r>
            <w:r w:rsidR="0084130C">
              <w:rPr>
                <w:color w:val="1F3864" w:themeColor="accent5" w:themeShade="80"/>
                <w:lang w:val="en-GB"/>
              </w:rPr>
              <w:t xml:space="preserve"> in Satu Mare</w:t>
            </w:r>
            <w:r>
              <w:rPr>
                <w:color w:val="1F3864" w:themeColor="accent5" w:themeShade="80"/>
                <w:lang w:val="en-GB"/>
              </w:rPr>
              <w:t xml:space="preserve"> through the r</w:t>
            </w:r>
            <w:r w:rsidRPr="00662EC3">
              <w:rPr>
                <w:color w:val="1F3864" w:themeColor="accent5" w:themeShade="80"/>
                <w:lang w:val="en-GB"/>
              </w:rPr>
              <w:t>ehabilitation and transformation of</w:t>
            </w:r>
            <w:r>
              <w:rPr>
                <w:color w:val="1F3864" w:themeColor="accent5" w:themeShade="80"/>
                <w:lang w:val="en-GB"/>
              </w:rPr>
              <w:t xml:space="preserve"> an existing</w:t>
            </w:r>
            <w:r w:rsidRPr="00662EC3">
              <w:rPr>
                <w:color w:val="1F3864" w:themeColor="accent5" w:themeShade="80"/>
                <w:lang w:val="en-GB"/>
              </w:rPr>
              <w:t xml:space="preserve"> building</w:t>
            </w:r>
            <w:r w:rsidR="00C85C41">
              <w:rPr>
                <w:color w:val="1F3864" w:themeColor="accent5" w:themeShade="80"/>
                <w:lang w:val="en-GB"/>
              </w:rPr>
              <w:t xml:space="preserve">, which shall </w:t>
            </w:r>
            <w:r w:rsidR="00C85C41" w:rsidRPr="00C85C41">
              <w:rPr>
                <w:color w:val="1F3864" w:themeColor="accent5" w:themeShade="80"/>
                <w:lang w:val="en-GB"/>
              </w:rPr>
              <w:t>integrate socio-cultural, educational and recreational functions, with a special focus on vulnerable groups</w:t>
            </w:r>
          </w:p>
          <w:p w14:paraId="4FC02236" w14:textId="77777777" w:rsidR="004A1D85" w:rsidRDefault="004A1D85" w:rsidP="00E9452F">
            <w:pPr>
              <w:pStyle w:val="Listparagraf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1F3864" w:themeColor="accent5" w:themeShade="80"/>
                <w:lang w:val="en-GB"/>
              </w:rPr>
            </w:pPr>
            <w:r w:rsidRPr="004A1D85">
              <w:rPr>
                <w:color w:val="1F3864" w:themeColor="accent5" w:themeShade="80"/>
                <w:lang w:val="en-GB"/>
              </w:rPr>
              <w:t xml:space="preserve">Rehabilitation of the philharmonic </w:t>
            </w:r>
            <w:r>
              <w:rPr>
                <w:color w:val="1F3864" w:themeColor="accent5" w:themeShade="80"/>
                <w:lang w:val="en-GB"/>
              </w:rPr>
              <w:t>façade in Satu Mare</w:t>
            </w:r>
          </w:p>
          <w:p w14:paraId="769F20B1" w14:textId="2E102360" w:rsidR="00B236A3" w:rsidRPr="00E9452F" w:rsidRDefault="00B236A3" w:rsidP="00E9452F">
            <w:pPr>
              <w:pStyle w:val="Listparagraf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1F3864" w:themeColor="accent5" w:themeShade="80"/>
                <w:lang w:val="en-GB"/>
              </w:rPr>
            </w:pPr>
            <w:r>
              <w:rPr>
                <w:color w:val="1F3864" w:themeColor="accent5" w:themeShade="80"/>
                <w:lang w:val="en-GB"/>
              </w:rPr>
              <w:t>I</w:t>
            </w:r>
            <w:r w:rsidRPr="00B236A3">
              <w:rPr>
                <w:color w:val="1F3864" w:themeColor="accent5" w:themeShade="80"/>
                <w:lang w:val="en-GB"/>
              </w:rPr>
              <w:t xml:space="preserve">nstallation of air conditioning </w:t>
            </w:r>
            <w:r>
              <w:rPr>
                <w:color w:val="1F3864" w:themeColor="accent5" w:themeShade="80"/>
                <w:lang w:val="en-GB"/>
              </w:rPr>
              <w:t xml:space="preserve">system </w:t>
            </w:r>
            <w:r w:rsidRPr="00B236A3">
              <w:rPr>
                <w:color w:val="1F3864" w:themeColor="accent5" w:themeShade="80"/>
                <w:lang w:val="en-GB"/>
              </w:rPr>
              <w:t>in the Northern Theatre in Satu Mare</w:t>
            </w:r>
          </w:p>
        </w:tc>
      </w:tr>
      <w:tr w:rsidR="00DF4008" w:rsidRPr="00703F82" w14:paraId="47DF7069" w14:textId="77777777" w:rsidTr="1A21A60E"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485AE" w14:textId="369BCCFC" w:rsidR="00DF4008" w:rsidRPr="00703F82" w:rsidRDefault="0049799B" w:rsidP="1A21A60E">
            <w:pPr>
              <w:jc w:val="center"/>
              <w:rPr>
                <w:rFonts w:cs="Calibri"/>
                <w:b/>
                <w:bCs/>
                <w:color w:val="1F3864" w:themeColor="accent5" w:themeShade="80"/>
                <w:sz w:val="22"/>
                <w:lang w:val="en-GB" w:eastAsia="en-GB"/>
              </w:rPr>
            </w:pPr>
            <w:r>
              <w:rPr>
                <w:rFonts w:cs="Calibri"/>
                <w:b/>
                <w:bCs/>
                <w:color w:val="1F3864" w:themeColor="accent5" w:themeShade="80"/>
                <w:sz w:val="22"/>
                <w:lang w:val="en-GB" w:eastAsia="en-GB"/>
              </w:rPr>
              <w:lastRenderedPageBreak/>
              <w:t xml:space="preserve">Main </w:t>
            </w:r>
            <w:r w:rsidR="00AA6CD0">
              <w:rPr>
                <w:rFonts w:cs="Calibri"/>
                <w:b/>
                <w:bCs/>
                <w:color w:val="1F3864" w:themeColor="accent5" w:themeShade="80"/>
                <w:sz w:val="22"/>
                <w:lang w:val="en-GB" w:eastAsia="en-GB"/>
              </w:rPr>
              <w:t>outputs and results</w:t>
            </w:r>
          </w:p>
        </w:tc>
        <w:tc>
          <w:tcPr>
            <w:tcW w:w="8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D6233" w14:textId="7E8D0852" w:rsidR="00F650F5" w:rsidRPr="007E1FA0" w:rsidRDefault="00AA1303" w:rsidP="1A21A60E">
            <w:pPr>
              <w:pStyle w:val="Listparagraf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color w:val="1F3864" w:themeColor="accent5" w:themeShade="80"/>
                <w:lang w:val="en-GB"/>
              </w:rPr>
            </w:pPr>
            <w:r>
              <w:rPr>
                <w:b/>
                <w:bCs/>
                <w:color w:val="1F3864" w:themeColor="accent5" w:themeShade="80"/>
                <w:lang w:val="en-GB"/>
              </w:rPr>
              <w:t xml:space="preserve">4 </w:t>
            </w:r>
            <w:r w:rsidR="00F650F5">
              <w:rPr>
                <w:b/>
                <w:bCs/>
                <w:color w:val="1F3864" w:themeColor="accent5" w:themeShade="80"/>
                <w:lang w:val="en-GB"/>
              </w:rPr>
              <w:t>cooperating organisations</w:t>
            </w:r>
          </w:p>
          <w:p w14:paraId="297E195B" w14:textId="140C6B3C" w:rsidR="007E1FA0" w:rsidRPr="00F650F5" w:rsidRDefault="007E1FA0" w:rsidP="1A21A60E">
            <w:pPr>
              <w:pStyle w:val="Listparagraf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color w:val="1F3864" w:themeColor="accent5" w:themeShade="80"/>
                <w:lang w:val="en-GB"/>
              </w:rPr>
            </w:pPr>
            <w:r w:rsidRPr="007E1FA0">
              <w:rPr>
                <w:b/>
                <w:bCs/>
                <w:color w:val="1F3864" w:themeColor="accent5" w:themeShade="80"/>
              </w:rPr>
              <w:t>4 cultural and tourism sites supported</w:t>
            </w:r>
            <w:r>
              <w:rPr>
                <w:color w:val="1F3864" w:themeColor="accent5" w:themeShade="80"/>
              </w:rPr>
              <w:t xml:space="preserve"> (1 </w:t>
            </w:r>
            <w:r w:rsidRPr="00E9452F">
              <w:rPr>
                <w:color w:val="1F3864" w:themeColor="accent5" w:themeShade="80"/>
                <w:lang w:val="en-GB"/>
              </w:rPr>
              <w:t>cultural centre</w:t>
            </w:r>
            <w:r>
              <w:rPr>
                <w:color w:val="1F3864" w:themeColor="accent5" w:themeShade="80"/>
              </w:rPr>
              <w:t xml:space="preserve"> in </w:t>
            </w:r>
            <w:proofErr w:type="spellStart"/>
            <w:r w:rsidRPr="00E9452F">
              <w:rPr>
                <w:color w:val="1F3864" w:themeColor="accent5" w:themeShade="80"/>
                <w:lang w:val="en-GB"/>
              </w:rPr>
              <w:t>Nyíregyháza</w:t>
            </w:r>
            <w:proofErr w:type="spellEnd"/>
            <w:r>
              <w:rPr>
                <w:color w:val="1F3864" w:themeColor="accent5" w:themeShade="80"/>
                <w:lang w:val="en-GB"/>
              </w:rPr>
              <w:t xml:space="preserve"> and 3 </w:t>
            </w:r>
            <w:r w:rsidR="003F7A9D">
              <w:rPr>
                <w:color w:val="1F3864" w:themeColor="accent5" w:themeShade="80"/>
                <w:lang w:val="en-GB"/>
              </w:rPr>
              <w:t xml:space="preserve">sites </w:t>
            </w:r>
            <w:r>
              <w:rPr>
                <w:color w:val="1F3864" w:themeColor="accent5" w:themeShade="80"/>
                <w:lang w:val="en-GB"/>
              </w:rPr>
              <w:t>in Satu Mare:  m</w:t>
            </w:r>
            <w:r w:rsidRPr="0084130C">
              <w:rPr>
                <w:color w:val="1F3864" w:themeColor="accent5" w:themeShade="80"/>
                <w:lang w:val="en-GB"/>
              </w:rPr>
              <w:t>ultifunctional centre</w:t>
            </w:r>
            <w:r>
              <w:rPr>
                <w:color w:val="1F3864" w:themeColor="accent5" w:themeShade="80"/>
                <w:lang w:val="en-GB"/>
              </w:rPr>
              <w:t xml:space="preserve">, </w:t>
            </w:r>
            <w:r w:rsidRPr="004A1D85">
              <w:rPr>
                <w:color w:val="1F3864" w:themeColor="accent5" w:themeShade="80"/>
                <w:lang w:val="en-GB"/>
              </w:rPr>
              <w:t>philharmonic</w:t>
            </w:r>
            <w:r>
              <w:rPr>
                <w:color w:val="1F3864" w:themeColor="accent5" w:themeShade="80"/>
                <w:lang w:val="en-GB"/>
              </w:rPr>
              <w:t xml:space="preserve"> and theatre)</w:t>
            </w:r>
          </w:p>
          <w:p w14:paraId="2954F8F8" w14:textId="6AA14879" w:rsidR="00F650F5" w:rsidRPr="00014C07" w:rsidRDefault="007B4613" w:rsidP="1A21A60E">
            <w:pPr>
              <w:pStyle w:val="Listparagraf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color w:val="1F3864" w:themeColor="accent5" w:themeShade="80"/>
                <w:lang w:val="en-GB"/>
              </w:rPr>
            </w:pPr>
            <w:r>
              <w:rPr>
                <w:b/>
                <w:bCs/>
                <w:color w:val="1F3864" w:themeColor="accent5" w:themeShade="80"/>
                <w:lang w:val="en-GB"/>
              </w:rPr>
              <w:t>172</w:t>
            </w:r>
            <w:r w:rsidR="008B7113" w:rsidRPr="00BC68C9">
              <w:rPr>
                <w:b/>
                <w:bCs/>
                <w:color w:val="1F3864" w:themeColor="accent5" w:themeShade="80"/>
                <w:lang w:val="en-GB"/>
              </w:rPr>
              <w:t xml:space="preserve"> </w:t>
            </w:r>
            <w:r w:rsidR="008B7113" w:rsidRPr="00BC68C9">
              <w:rPr>
                <w:b/>
                <w:bCs/>
                <w:color w:val="1F3864" w:themeColor="accent5" w:themeShade="80"/>
              </w:rPr>
              <w:t>participants in joint actions</w:t>
            </w:r>
            <w:r w:rsidR="008B7113">
              <w:rPr>
                <w:color w:val="1F3864" w:themeColor="accent5" w:themeShade="80"/>
              </w:rPr>
              <w:t xml:space="preserve"> (</w:t>
            </w:r>
            <w:r w:rsidR="00CB556A" w:rsidRPr="00CB556A">
              <w:rPr>
                <w:color w:val="1F3864" w:themeColor="accent5" w:themeShade="80"/>
              </w:rPr>
              <w:t>professional workshops</w:t>
            </w:r>
            <w:r w:rsidR="00B05562">
              <w:rPr>
                <w:color w:val="1F3864" w:themeColor="accent5" w:themeShade="80"/>
              </w:rPr>
              <w:t xml:space="preserve">, </w:t>
            </w:r>
            <w:r w:rsidR="00B05562" w:rsidRPr="00B05562">
              <w:rPr>
                <w:color w:val="1F3864" w:themeColor="accent5" w:themeShade="80"/>
              </w:rPr>
              <w:t>multicultural festiva</w:t>
            </w:r>
            <w:r w:rsidR="00B05562">
              <w:rPr>
                <w:color w:val="1F3864" w:themeColor="accent5" w:themeShade="80"/>
              </w:rPr>
              <w:t xml:space="preserve">l, </w:t>
            </w:r>
            <w:r w:rsidR="00B05562" w:rsidRPr="00B05562">
              <w:rPr>
                <w:color w:val="1F3864" w:themeColor="accent5" w:themeShade="80"/>
              </w:rPr>
              <w:t>cultural events</w:t>
            </w:r>
            <w:r w:rsidR="004922CD">
              <w:rPr>
                <w:color w:val="1F3864" w:themeColor="accent5" w:themeShade="80"/>
              </w:rPr>
              <w:t>)</w:t>
            </w:r>
          </w:p>
          <w:p w14:paraId="173E30B6" w14:textId="3C7E7BA6" w:rsidR="00DF4008" w:rsidRPr="000657C6" w:rsidRDefault="007B4613" w:rsidP="000657C6">
            <w:pPr>
              <w:pStyle w:val="Listparagraf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color w:val="1F3864" w:themeColor="accent5" w:themeShade="80"/>
                <w:lang w:val="en-GB"/>
              </w:rPr>
            </w:pPr>
            <w:r>
              <w:rPr>
                <w:b/>
                <w:bCs/>
                <w:color w:val="1F3864" w:themeColor="accent5" w:themeShade="80"/>
              </w:rPr>
              <w:t>2</w:t>
            </w:r>
            <w:r w:rsidR="00014C07" w:rsidRPr="00BC68C9">
              <w:rPr>
                <w:b/>
                <w:bCs/>
                <w:color w:val="1F3864" w:themeColor="accent5" w:themeShade="80"/>
              </w:rPr>
              <w:t xml:space="preserve"> jointly developed strateg</w:t>
            </w:r>
            <w:r w:rsidR="00745AFC">
              <w:rPr>
                <w:b/>
                <w:bCs/>
                <w:color w:val="1F3864" w:themeColor="accent5" w:themeShade="80"/>
              </w:rPr>
              <w:t>ies</w:t>
            </w:r>
            <w:r w:rsidR="00014C07" w:rsidRPr="00BC68C9">
              <w:rPr>
                <w:b/>
                <w:bCs/>
                <w:color w:val="1F3864" w:themeColor="accent5" w:themeShade="80"/>
              </w:rPr>
              <w:t>/action plan</w:t>
            </w:r>
            <w:r w:rsidR="00745AFC">
              <w:rPr>
                <w:b/>
                <w:bCs/>
                <w:color w:val="1F3864" w:themeColor="accent5" w:themeShade="80"/>
              </w:rPr>
              <w:t>s</w:t>
            </w:r>
            <w:r w:rsidR="00014C07">
              <w:rPr>
                <w:color w:val="1F3864" w:themeColor="accent5" w:themeShade="80"/>
              </w:rPr>
              <w:t xml:space="preserve"> (</w:t>
            </w:r>
            <w:r w:rsidR="001B1F18">
              <w:rPr>
                <w:color w:val="1F3864" w:themeColor="accent5" w:themeShade="80"/>
              </w:rPr>
              <w:t xml:space="preserve">the </w:t>
            </w:r>
            <w:r w:rsidR="005D3761" w:rsidRPr="00531323">
              <w:rPr>
                <w:color w:val="1F3864" w:themeColor="accent5" w:themeShade="80"/>
                <w:u w:val="single"/>
                <w:lang w:val="en-GB"/>
              </w:rPr>
              <w:t>cultural strategy</w:t>
            </w:r>
            <w:r w:rsidR="005D3761" w:rsidRPr="005D3761">
              <w:rPr>
                <w:color w:val="1F3864" w:themeColor="accent5" w:themeShade="80"/>
                <w:lang w:val="en-GB"/>
              </w:rPr>
              <w:t xml:space="preserve"> will outline the cultural vision of Szabolcs-Szatmár-Bereg County and Satu-Mare County and define its guidelines, </w:t>
            </w:r>
            <w:r w:rsidR="00531323">
              <w:rPr>
                <w:color w:val="1F3864" w:themeColor="accent5" w:themeShade="80"/>
                <w:lang w:val="en-GB"/>
              </w:rPr>
              <w:t>while the</w:t>
            </w:r>
            <w:r w:rsidR="00A66A4F">
              <w:rPr>
                <w:color w:val="1F3864" w:themeColor="accent5" w:themeShade="80"/>
                <w:lang w:val="en-GB"/>
              </w:rPr>
              <w:t xml:space="preserve"> </w:t>
            </w:r>
            <w:r w:rsidR="00702E6E">
              <w:rPr>
                <w:color w:val="1F3864" w:themeColor="accent5" w:themeShade="80"/>
                <w:lang w:val="en-GB"/>
              </w:rPr>
              <w:t xml:space="preserve">joint </w:t>
            </w:r>
            <w:r w:rsidR="00A66A4F" w:rsidRPr="00531323">
              <w:rPr>
                <w:color w:val="1F3864" w:themeColor="accent5" w:themeShade="80"/>
                <w:u w:val="single"/>
                <w:lang w:val="en-GB"/>
              </w:rPr>
              <w:t>cultural tourism strategy</w:t>
            </w:r>
            <w:r w:rsidR="00A66A4F" w:rsidRPr="00A66A4F">
              <w:rPr>
                <w:color w:val="1F3864" w:themeColor="accent5" w:themeShade="80"/>
                <w:lang w:val="en-GB"/>
              </w:rPr>
              <w:t xml:space="preserve"> will combine at the same time the main cultural tourism development vision patterns and contents of </w:t>
            </w:r>
            <w:r w:rsidR="00482ABB">
              <w:rPr>
                <w:color w:val="1F3864" w:themeColor="accent5" w:themeShade="80"/>
                <w:lang w:val="en-GB"/>
              </w:rPr>
              <w:t>the two counties</w:t>
            </w:r>
            <w:r w:rsidR="00014C07">
              <w:rPr>
                <w:color w:val="1F3864" w:themeColor="accent5" w:themeShade="80"/>
              </w:rPr>
              <w:t>)</w:t>
            </w:r>
            <w:r w:rsidR="00014C07" w:rsidRPr="00014C07">
              <w:rPr>
                <w:color w:val="1F3864" w:themeColor="accent5" w:themeShade="80"/>
              </w:rPr>
              <w:t xml:space="preserve"> </w:t>
            </w:r>
          </w:p>
        </w:tc>
      </w:tr>
    </w:tbl>
    <w:p w14:paraId="2E5160C3" w14:textId="5D0B5ABE" w:rsidR="0054292D" w:rsidRPr="00703F82" w:rsidRDefault="0054292D" w:rsidP="00DF4008">
      <w:pPr>
        <w:spacing w:after="0"/>
        <w:jc w:val="both"/>
        <w:rPr>
          <w:rFonts w:cs="Open Sans"/>
          <w:color w:val="003399"/>
          <w:lang w:val="en-GB"/>
        </w:rPr>
      </w:pPr>
    </w:p>
    <w:sectPr w:rsidR="0054292D" w:rsidRPr="00703F82" w:rsidSect="00A170BA">
      <w:headerReference w:type="default" r:id="rId7"/>
      <w:footerReference w:type="default" r:id="rId8"/>
      <w:type w:val="continuous"/>
      <w:pgSz w:w="11906" w:h="16838" w:code="9"/>
      <w:pgMar w:top="2127" w:right="707" w:bottom="1440" w:left="851" w:header="720" w:footer="62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831271" w14:textId="77777777" w:rsidR="002C3EB5" w:rsidRDefault="002C3EB5" w:rsidP="00C23211">
      <w:pPr>
        <w:spacing w:after="0" w:line="240" w:lineRule="auto"/>
      </w:pPr>
      <w:r>
        <w:separator/>
      </w:r>
    </w:p>
  </w:endnote>
  <w:endnote w:type="continuationSeparator" w:id="0">
    <w:p w14:paraId="6EAA4915" w14:textId="77777777" w:rsidR="002C3EB5" w:rsidRDefault="002C3EB5" w:rsidP="00C23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FF0886" w14:textId="77777777" w:rsidR="00E91B08" w:rsidRPr="005A58E8" w:rsidRDefault="00A170BA" w:rsidP="00CA0AA2">
    <w:pPr>
      <w:pStyle w:val="Subsol"/>
      <w:jc w:val="center"/>
      <w:rPr>
        <w:rFonts w:cs="Open Sans"/>
        <w:color w:val="003399"/>
      </w:rPr>
    </w:pPr>
    <w:r>
      <w:rPr>
        <w:noProof/>
      </w:rPr>
      <w:ptab w:relativeTo="margin" w:alignment="right" w:leader="none"/>
    </w:r>
    <w:r>
      <w:rPr>
        <w:noProof/>
      </w:rPr>
      <w:t>interreg-rohu.eu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2808CA" w14:textId="77777777" w:rsidR="002C3EB5" w:rsidRDefault="002C3EB5" w:rsidP="00C23211">
      <w:pPr>
        <w:spacing w:after="0" w:line="240" w:lineRule="auto"/>
      </w:pPr>
      <w:r>
        <w:separator/>
      </w:r>
    </w:p>
  </w:footnote>
  <w:footnote w:type="continuationSeparator" w:id="0">
    <w:p w14:paraId="68114BF6" w14:textId="77777777" w:rsidR="002C3EB5" w:rsidRDefault="002C3EB5" w:rsidP="00C232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B6D4E" w14:textId="77777777" w:rsidR="006A0C3E" w:rsidRDefault="006A0C3E" w:rsidP="006A0C3E">
    <w:pPr>
      <w:pStyle w:val="Antet"/>
    </w:pPr>
    <w:r>
      <w:rPr>
        <w:noProof/>
      </w:rPr>
      <w:drawing>
        <wp:inline distT="0" distB="0" distL="0" distR="0" wp14:anchorId="599D1D1B" wp14:editId="7B72717E">
          <wp:extent cx="6189345" cy="714436"/>
          <wp:effectExtent l="0" t="0" r="190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phic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9345" cy="714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FD5E6E" w14:textId="14CE3607" w:rsidR="00E91B08" w:rsidRDefault="00E91B08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34617D"/>
    <w:multiLevelType w:val="hybridMultilevel"/>
    <w:tmpl w:val="6B24D83E"/>
    <w:lvl w:ilvl="0" w:tplc="DA98B68A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  <w:b/>
        <w:sz w:val="22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6203A7"/>
    <w:multiLevelType w:val="multilevel"/>
    <w:tmpl w:val="97EC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9F13F0"/>
    <w:multiLevelType w:val="hybridMultilevel"/>
    <w:tmpl w:val="185E2132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146BE6"/>
    <w:multiLevelType w:val="multilevel"/>
    <w:tmpl w:val="44469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255E9E"/>
    <w:multiLevelType w:val="hybridMultilevel"/>
    <w:tmpl w:val="21B813D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8D5488"/>
    <w:multiLevelType w:val="hybridMultilevel"/>
    <w:tmpl w:val="4FCE2AF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1864262">
    <w:abstractNumId w:val="0"/>
  </w:num>
  <w:num w:numId="2" w16cid:durableId="1420561953">
    <w:abstractNumId w:val="1"/>
  </w:num>
  <w:num w:numId="3" w16cid:durableId="1270357891">
    <w:abstractNumId w:val="3"/>
  </w:num>
  <w:num w:numId="4" w16cid:durableId="1517042920">
    <w:abstractNumId w:val="5"/>
  </w:num>
  <w:num w:numId="5" w16cid:durableId="647168561">
    <w:abstractNumId w:val="2"/>
  </w:num>
  <w:num w:numId="6" w16cid:durableId="3012702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33E"/>
    <w:rsid w:val="00013282"/>
    <w:rsid w:val="00014C07"/>
    <w:rsid w:val="00043E1C"/>
    <w:rsid w:val="000569C6"/>
    <w:rsid w:val="000657C6"/>
    <w:rsid w:val="0006773E"/>
    <w:rsid w:val="0007612F"/>
    <w:rsid w:val="000821B2"/>
    <w:rsid w:val="000B388F"/>
    <w:rsid w:val="000D2BE0"/>
    <w:rsid w:val="000F0D69"/>
    <w:rsid w:val="000F382A"/>
    <w:rsid w:val="00122353"/>
    <w:rsid w:val="00144932"/>
    <w:rsid w:val="00176198"/>
    <w:rsid w:val="00190E0A"/>
    <w:rsid w:val="00196223"/>
    <w:rsid w:val="001A4018"/>
    <w:rsid w:val="001B1F18"/>
    <w:rsid w:val="001B2270"/>
    <w:rsid w:val="001E776F"/>
    <w:rsid w:val="002216AE"/>
    <w:rsid w:val="00221748"/>
    <w:rsid w:val="00222C88"/>
    <w:rsid w:val="00235D99"/>
    <w:rsid w:val="00237309"/>
    <w:rsid w:val="00242594"/>
    <w:rsid w:val="00243DEE"/>
    <w:rsid w:val="002440FB"/>
    <w:rsid w:val="002457AF"/>
    <w:rsid w:val="00245D0D"/>
    <w:rsid w:val="002601E5"/>
    <w:rsid w:val="002642B0"/>
    <w:rsid w:val="00266540"/>
    <w:rsid w:val="002A5B39"/>
    <w:rsid w:val="002B79D6"/>
    <w:rsid w:val="002C3EB5"/>
    <w:rsid w:val="002D332F"/>
    <w:rsid w:val="002F3F8B"/>
    <w:rsid w:val="00306792"/>
    <w:rsid w:val="003156EA"/>
    <w:rsid w:val="00326BCD"/>
    <w:rsid w:val="00345A3A"/>
    <w:rsid w:val="00352327"/>
    <w:rsid w:val="00352959"/>
    <w:rsid w:val="00380930"/>
    <w:rsid w:val="003A77F3"/>
    <w:rsid w:val="003B06DB"/>
    <w:rsid w:val="003B4BA5"/>
    <w:rsid w:val="003B7A95"/>
    <w:rsid w:val="003C2BE6"/>
    <w:rsid w:val="003D6D69"/>
    <w:rsid w:val="003E73AC"/>
    <w:rsid w:val="003F2235"/>
    <w:rsid w:val="003F7A9D"/>
    <w:rsid w:val="00400CC6"/>
    <w:rsid w:val="0042605A"/>
    <w:rsid w:val="00440E39"/>
    <w:rsid w:val="00444018"/>
    <w:rsid w:val="004469A7"/>
    <w:rsid w:val="00466100"/>
    <w:rsid w:val="00482ABB"/>
    <w:rsid w:val="00486886"/>
    <w:rsid w:val="004922CD"/>
    <w:rsid w:val="00493438"/>
    <w:rsid w:val="0049799B"/>
    <w:rsid w:val="004A1D85"/>
    <w:rsid w:val="004A3DA2"/>
    <w:rsid w:val="004C5DAF"/>
    <w:rsid w:val="004E3E8B"/>
    <w:rsid w:val="004F06D5"/>
    <w:rsid w:val="004F22CA"/>
    <w:rsid w:val="00504451"/>
    <w:rsid w:val="00514C1B"/>
    <w:rsid w:val="0052478C"/>
    <w:rsid w:val="00531323"/>
    <w:rsid w:val="0054292D"/>
    <w:rsid w:val="005477ED"/>
    <w:rsid w:val="0056000F"/>
    <w:rsid w:val="005711D1"/>
    <w:rsid w:val="00571A6C"/>
    <w:rsid w:val="005738E9"/>
    <w:rsid w:val="0059066F"/>
    <w:rsid w:val="005A58E8"/>
    <w:rsid w:val="005B1708"/>
    <w:rsid w:val="005B4AD6"/>
    <w:rsid w:val="005D0C05"/>
    <w:rsid w:val="005D110C"/>
    <w:rsid w:val="005D3761"/>
    <w:rsid w:val="005E0453"/>
    <w:rsid w:val="00614C99"/>
    <w:rsid w:val="00615DAF"/>
    <w:rsid w:val="00626B3C"/>
    <w:rsid w:val="00634616"/>
    <w:rsid w:val="0064374D"/>
    <w:rsid w:val="00662EC3"/>
    <w:rsid w:val="006738B4"/>
    <w:rsid w:val="006A0C3E"/>
    <w:rsid w:val="006B30F3"/>
    <w:rsid w:val="006C38B4"/>
    <w:rsid w:val="006D00FA"/>
    <w:rsid w:val="006E0CC7"/>
    <w:rsid w:val="006F277A"/>
    <w:rsid w:val="00702748"/>
    <w:rsid w:val="00702E6E"/>
    <w:rsid w:val="00703F82"/>
    <w:rsid w:val="00725826"/>
    <w:rsid w:val="00732D28"/>
    <w:rsid w:val="00743677"/>
    <w:rsid w:val="00745AFC"/>
    <w:rsid w:val="00746173"/>
    <w:rsid w:val="007562EF"/>
    <w:rsid w:val="00761E91"/>
    <w:rsid w:val="007666D1"/>
    <w:rsid w:val="00792850"/>
    <w:rsid w:val="00797820"/>
    <w:rsid w:val="007A6C94"/>
    <w:rsid w:val="007B1276"/>
    <w:rsid w:val="007B3777"/>
    <w:rsid w:val="007B4613"/>
    <w:rsid w:val="007C0303"/>
    <w:rsid w:val="007E1FA0"/>
    <w:rsid w:val="0083050E"/>
    <w:rsid w:val="0084130C"/>
    <w:rsid w:val="008553D2"/>
    <w:rsid w:val="0088510C"/>
    <w:rsid w:val="008A4428"/>
    <w:rsid w:val="008B23EE"/>
    <w:rsid w:val="008B7113"/>
    <w:rsid w:val="008E0865"/>
    <w:rsid w:val="008E24AC"/>
    <w:rsid w:val="009173AA"/>
    <w:rsid w:val="00921667"/>
    <w:rsid w:val="00930453"/>
    <w:rsid w:val="009315FC"/>
    <w:rsid w:val="00937AB6"/>
    <w:rsid w:val="0097126B"/>
    <w:rsid w:val="00972640"/>
    <w:rsid w:val="009A019F"/>
    <w:rsid w:val="009D0623"/>
    <w:rsid w:val="009D0E3B"/>
    <w:rsid w:val="009E3FFA"/>
    <w:rsid w:val="009E6F03"/>
    <w:rsid w:val="009F4560"/>
    <w:rsid w:val="00A170BA"/>
    <w:rsid w:val="00A3435B"/>
    <w:rsid w:val="00A35463"/>
    <w:rsid w:val="00A64984"/>
    <w:rsid w:val="00A66A4F"/>
    <w:rsid w:val="00A71659"/>
    <w:rsid w:val="00A93AD4"/>
    <w:rsid w:val="00AA1303"/>
    <w:rsid w:val="00AA6CD0"/>
    <w:rsid w:val="00AB00C5"/>
    <w:rsid w:val="00AC12FB"/>
    <w:rsid w:val="00B0144D"/>
    <w:rsid w:val="00B05562"/>
    <w:rsid w:val="00B06F5A"/>
    <w:rsid w:val="00B13A5F"/>
    <w:rsid w:val="00B236A3"/>
    <w:rsid w:val="00B24F49"/>
    <w:rsid w:val="00B335A6"/>
    <w:rsid w:val="00B73102"/>
    <w:rsid w:val="00B77B00"/>
    <w:rsid w:val="00B92ED0"/>
    <w:rsid w:val="00BA2679"/>
    <w:rsid w:val="00BC68C9"/>
    <w:rsid w:val="00BE2A5C"/>
    <w:rsid w:val="00BF5B7B"/>
    <w:rsid w:val="00C02611"/>
    <w:rsid w:val="00C133B3"/>
    <w:rsid w:val="00C14C20"/>
    <w:rsid w:val="00C23211"/>
    <w:rsid w:val="00C23EAD"/>
    <w:rsid w:val="00C42228"/>
    <w:rsid w:val="00C65144"/>
    <w:rsid w:val="00C85C41"/>
    <w:rsid w:val="00CA0AA2"/>
    <w:rsid w:val="00CA1BBE"/>
    <w:rsid w:val="00CA68E3"/>
    <w:rsid w:val="00CB556A"/>
    <w:rsid w:val="00CC45AD"/>
    <w:rsid w:val="00CC68F1"/>
    <w:rsid w:val="00CD3784"/>
    <w:rsid w:val="00CD39B1"/>
    <w:rsid w:val="00CF2EC7"/>
    <w:rsid w:val="00D1768D"/>
    <w:rsid w:val="00D36BD4"/>
    <w:rsid w:val="00D46934"/>
    <w:rsid w:val="00D469E2"/>
    <w:rsid w:val="00D46CE0"/>
    <w:rsid w:val="00D501A8"/>
    <w:rsid w:val="00D530CA"/>
    <w:rsid w:val="00D626F9"/>
    <w:rsid w:val="00D6779D"/>
    <w:rsid w:val="00D736AC"/>
    <w:rsid w:val="00DA7EB4"/>
    <w:rsid w:val="00DB08C1"/>
    <w:rsid w:val="00DB4DC9"/>
    <w:rsid w:val="00DE0099"/>
    <w:rsid w:val="00DE4738"/>
    <w:rsid w:val="00DE5E8D"/>
    <w:rsid w:val="00DE7CD3"/>
    <w:rsid w:val="00DF4008"/>
    <w:rsid w:val="00DF43E7"/>
    <w:rsid w:val="00E02D1E"/>
    <w:rsid w:val="00E300C2"/>
    <w:rsid w:val="00E7799E"/>
    <w:rsid w:val="00E902C1"/>
    <w:rsid w:val="00E91B08"/>
    <w:rsid w:val="00E9452F"/>
    <w:rsid w:val="00EB0D64"/>
    <w:rsid w:val="00EC7876"/>
    <w:rsid w:val="00ED4C3D"/>
    <w:rsid w:val="00EF1EB5"/>
    <w:rsid w:val="00F0230A"/>
    <w:rsid w:val="00F5533E"/>
    <w:rsid w:val="00F650F5"/>
    <w:rsid w:val="00F659E5"/>
    <w:rsid w:val="00F67427"/>
    <w:rsid w:val="00F7622A"/>
    <w:rsid w:val="00F839AC"/>
    <w:rsid w:val="00FB5250"/>
    <w:rsid w:val="00FB7657"/>
    <w:rsid w:val="00FE34F5"/>
    <w:rsid w:val="00FF3DED"/>
    <w:rsid w:val="01B8237E"/>
    <w:rsid w:val="107CC2E1"/>
    <w:rsid w:val="123F9A3A"/>
    <w:rsid w:val="1A21A60E"/>
    <w:rsid w:val="1F1CE431"/>
    <w:rsid w:val="25699B0A"/>
    <w:rsid w:val="28A515CE"/>
    <w:rsid w:val="291456F0"/>
    <w:rsid w:val="2B1802DD"/>
    <w:rsid w:val="394791B3"/>
    <w:rsid w:val="3AFB5219"/>
    <w:rsid w:val="4113AC48"/>
    <w:rsid w:val="48CFA109"/>
    <w:rsid w:val="49734651"/>
    <w:rsid w:val="4DDCF216"/>
    <w:rsid w:val="5F3FACFD"/>
    <w:rsid w:val="663D5F72"/>
    <w:rsid w:val="698560EE"/>
    <w:rsid w:val="6D744695"/>
    <w:rsid w:val="71A7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059757"/>
  <w15:chartTrackingRefBased/>
  <w15:docId w15:val="{AFCDA521-B67C-4DE2-822F-598315B30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008"/>
    <w:pPr>
      <w:suppressAutoHyphens/>
      <w:autoSpaceDN w:val="0"/>
      <w:spacing w:line="249" w:lineRule="auto"/>
      <w:textAlignment w:val="baseline"/>
    </w:pPr>
    <w:rPr>
      <w:rFonts w:ascii="Open Sans" w:eastAsia="Calibri" w:hAnsi="Open Sans" w:cs="Times New Roman"/>
      <w:color w:val="2F5496"/>
      <w:sz w:val="20"/>
    </w:rPr>
  </w:style>
  <w:style w:type="paragraph" w:styleId="Titlu1">
    <w:name w:val="heading 1"/>
    <w:basedOn w:val="Normal"/>
    <w:next w:val="Normal"/>
    <w:link w:val="Titlu1Caracter"/>
    <w:uiPriority w:val="9"/>
    <w:qFormat/>
    <w:rsid w:val="00E91B08"/>
    <w:pPr>
      <w:keepNext/>
      <w:keepLines/>
      <w:spacing w:before="240" w:after="0"/>
      <w:outlineLvl w:val="0"/>
    </w:pPr>
    <w:rPr>
      <w:rFonts w:eastAsiaTheme="majorEastAsia" w:cstheme="majorBidi"/>
      <w:b/>
      <w:color w:val="2E74B5" w:themeColor="accent1" w:themeShade="BF"/>
      <w:sz w:val="32"/>
      <w:szCs w:val="32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49343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nhideWhenUsed/>
    <w:rsid w:val="00C232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rsid w:val="00C23211"/>
  </w:style>
  <w:style w:type="paragraph" w:styleId="Subsol">
    <w:name w:val="footer"/>
    <w:basedOn w:val="Normal"/>
    <w:link w:val="SubsolCaracter"/>
    <w:uiPriority w:val="99"/>
    <w:unhideWhenUsed/>
    <w:rsid w:val="00C232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C23211"/>
  </w:style>
  <w:style w:type="character" w:customStyle="1" w:styleId="Titlu1Caracter">
    <w:name w:val="Titlu 1 Caracter"/>
    <w:basedOn w:val="Fontdeparagrafimplicit"/>
    <w:link w:val="Titlu1"/>
    <w:uiPriority w:val="9"/>
    <w:rsid w:val="00E91B08"/>
    <w:rPr>
      <w:rFonts w:ascii="Arial" w:eastAsiaTheme="majorEastAsia" w:hAnsi="Arial" w:cstheme="majorBidi"/>
      <w:b/>
      <w:color w:val="2E74B5" w:themeColor="accent1" w:themeShade="BF"/>
      <w:sz w:val="32"/>
      <w:szCs w:val="32"/>
    </w:rPr>
  </w:style>
  <w:style w:type="paragraph" w:styleId="Titlu">
    <w:name w:val="Title"/>
    <w:basedOn w:val="Normal"/>
    <w:next w:val="Normal"/>
    <w:link w:val="TitluCaracter"/>
    <w:uiPriority w:val="10"/>
    <w:qFormat/>
    <w:rsid w:val="00E91B08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E91B08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E91B08"/>
    <w:pPr>
      <w:numPr>
        <w:ilvl w:val="1"/>
      </w:numPr>
    </w:pPr>
    <w:rPr>
      <w:rFonts w:eastAsiaTheme="minorEastAsia"/>
      <w:color w:val="5A5A5A" w:themeColor="text1" w:themeTint="A5"/>
      <w:spacing w:val="15"/>
      <w:sz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E91B08"/>
    <w:rPr>
      <w:rFonts w:ascii="Arial" w:eastAsiaTheme="minorEastAsia" w:hAnsi="Arial"/>
      <w:color w:val="5A5A5A" w:themeColor="text1" w:themeTint="A5"/>
      <w:spacing w:val="15"/>
      <w:sz w:val="28"/>
    </w:rPr>
  </w:style>
  <w:style w:type="character" w:styleId="Accentuareintens">
    <w:name w:val="Intense Emphasis"/>
    <w:basedOn w:val="Fontdeparagrafimplicit"/>
    <w:uiPriority w:val="21"/>
    <w:qFormat/>
    <w:rsid w:val="00E91B08"/>
    <w:rPr>
      <w:rFonts w:ascii="Arial" w:hAnsi="Arial"/>
      <w:i/>
      <w:iCs/>
      <w:color w:val="5B9BD5" w:themeColor="accent1"/>
    </w:rPr>
  </w:style>
  <w:style w:type="character" w:styleId="Accentuaresubtil">
    <w:name w:val="Subtle Emphasis"/>
    <w:basedOn w:val="Fontdeparagrafimplicit"/>
    <w:uiPriority w:val="19"/>
    <w:qFormat/>
    <w:rsid w:val="00E91B08"/>
    <w:rPr>
      <w:rFonts w:ascii="Arial" w:hAnsi="Arial"/>
      <w:i/>
      <w:iCs/>
      <w:color w:val="404040" w:themeColor="text1" w:themeTint="BF"/>
    </w:rPr>
  </w:style>
  <w:style w:type="character" w:styleId="Accentuat">
    <w:name w:val="Emphasis"/>
    <w:basedOn w:val="Fontdeparagrafimplicit"/>
    <w:uiPriority w:val="20"/>
    <w:qFormat/>
    <w:rsid w:val="00E91B08"/>
    <w:rPr>
      <w:rFonts w:ascii="Arial" w:hAnsi="Arial"/>
      <w:i/>
      <w:iCs/>
    </w:rPr>
  </w:style>
  <w:style w:type="table" w:styleId="Tabelgril">
    <w:name w:val="Table Grid"/>
    <w:basedOn w:val="TabelNormal"/>
    <w:uiPriority w:val="39"/>
    <w:rsid w:val="00E91B08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DF400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B4BA5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color w:val="auto"/>
      <w:sz w:val="24"/>
      <w:szCs w:val="24"/>
    </w:rPr>
  </w:style>
  <w:style w:type="character" w:styleId="Robust">
    <w:name w:val="Strong"/>
    <w:basedOn w:val="Fontdeparagrafimplicit"/>
    <w:uiPriority w:val="22"/>
    <w:qFormat/>
    <w:rsid w:val="003B4BA5"/>
    <w:rPr>
      <w:b/>
      <w:bCs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493438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6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9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76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48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05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6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2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3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52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7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00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7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6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1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94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37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8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0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5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2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65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2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84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5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88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95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9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4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75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erzanOrsolya\Interreg%20ROHU\_VIM%202021-2027\7.%20Antet%20A4\RO\Antet%20A4%20Interreg%20RO%20Portra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Antet A4 Interreg RO Portrait</Template>
  <TotalTime>69</TotalTime>
  <Pages>2</Pages>
  <Words>527</Words>
  <Characters>3258</Characters>
  <Application>Microsoft Office Word</Application>
  <DocSecurity>0</DocSecurity>
  <Lines>27</Lines>
  <Paragraphs>7</Paragraphs>
  <ScaleCrop>false</ScaleCrop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Camerzan Orsolya</dc:creator>
  <cp:keywords/>
  <dc:description/>
  <cp:lastModifiedBy>Melinda Bartha</cp:lastModifiedBy>
  <cp:revision>85</cp:revision>
  <dcterms:created xsi:type="dcterms:W3CDTF">2025-03-05T13:34:00Z</dcterms:created>
  <dcterms:modified xsi:type="dcterms:W3CDTF">2025-03-06T08:53:00Z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ee1d862b9f0a5f44e41e5ff8af84f86f9ccb5e30310b3c22c4357e3f4228f5fa</vt:lpwstr>
  </property>
</Properties>
</file>