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7279B" w14:textId="77777777" w:rsidR="000F0D69" w:rsidRDefault="000F0D69" w:rsidP="00D47A26">
      <w:pPr>
        <w:spacing w:after="240" w:line="250" w:lineRule="auto"/>
        <w:jc w:val="both"/>
        <w:rPr>
          <w:rFonts w:cs="Open Sans"/>
          <w:bCs/>
          <w:color w:val="003399"/>
          <w:lang w:val="en-GB"/>
        </w:rPr>
      </w:pPr>
    </w:p>
    <w:tbl>
      <w:tblPr>
        <w:tblW w:w="10525" w:type="dxa"/>
        <w:tblLayout w:type="fixed"/>
        <w:tblCellMar>
          <w:left w:w="10" w:type="dxa"/>
          <w:right w:w="10" w:type="dxa"/>
        </w:tblCellMar>
        <w:tblLook w:val="0000" w:firstRow="0" w:lastRow="0" w:firstColumn="0" w:lastColumn="0" w:noHBand="0" w:noVBand="0"/>
      </w:tblPr>
      <w:tblGrid>
        <w:gridCol w:w="2155"/>
        <w:gridCol w:w="8370"/>
      </w:tblGrid>
      <w:tr w:rsidR="00DF4008" w:rsidRPr="00F524A9" w14:paraId="2FCB8905" w14:textId="77777777" w:rsidTr="5390DB26">
        <w:trPr>
          <w:trHeight w:val="333"/>
        </w:trPr>
        <w:tc>
          <w:tcPr>
            <w:tcW w:w="105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4E79" w:themeFill="accent1" w:themeFillShade="80"/>
            <w:tcMar>
              <w:top w:w="0" w:type="dxa"/>
              <w:left w:w="108" w:type="dxa"/>
              <w:bottom w:w="0" w:type="dxa"/>
              <w:right w:w="108" w:type="dxa"/>
            </w:tcMar>
            <w:vAlign w:val="center"/>
          </w:tcPr>
          <w:p w14:paraId="68CA3120" w14:textId="228DD842" w:rsidR="00DF4008" w:rsidRPr="00F524A9" w:rsidRDefault="00945828" w:rsidP="00D47A26">
            <w:pPr>
              <w:spacing w:before="60" w:after="120" w:line="276" w:lineRule="auto"/>
              <w:jc w:val="both"/>
              <w:rPr>
                <w:lang w:val="en-GB"/>
              </w:rPr>
            </w:pPr>
            <w:r w:rsidRPr="00F524A9">
              <w:rPr>
                <w:rFonts w:cs="Calibri"/>
                <w:b/>
                <w:color w:val="FFFFFF"/>
                <w:lang w:val="en-GB" w:eastAsia="en-GB"/>
              </w:rPr>
              <w:t>1st Open Call – People to People Projects</w:t>
            </w:r>
          </w:p>
        </w:tc>
      </w:tr>
      <w:tr w:rsidR="00DF4008" w:rsidRPr="00F524A9" w14:paraId="0362BCF6" w14:textId="77777777" w:rsidTr="5390DB26">
        <w:trPr>
          <w:trHeight w:val="333"/>
        </w:trPr>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449FA" w14:textId="439EBFC8" w:rsidR="00DF4008" w:rsidRPr="00F524A9" w:rsidRDefault="00945828" w:rsidP="00D47A26">
            <w:pPr>
              <w:spacing w:after="120" w:line="252" w:lineRule="auto"/>
              <w:jc w:val="center"/>
              <w:rPr>
                <w:rFonts w:cs="Calibri"/>
                <w:b/>
                <w:color w:val="1F3864" w:themeColor="accent5" w:themeShade="80"/>
                <w:sz w:val="22"/>
                <w:lang w:val="en-GB" w:eastAsia="en-GB"/>
              </w:rPr>
            </w:pPr>
            <w:r w:rsidRPr="00F524A9">
              <w:rPr>
                <w:rFonts w:cs="Calibri"/>
                <w:b/>
                <w:color w:val="1F3864" w:themeColor="accent5" w:themeShade="80"/>
                <w:sz w:val="22"/>
                <w:lang w:val="en-GB" w:eastAsia="en-GB"/>
              </w:rPr>
              <w:t xml:space="preserve">Project code &amp; </w:t>
            </w:r>
            <w:r w:rsidR="00D47A26" w:rsidRPr="00F524A9">
              <w:rPr>
                <w:rFonts w:cs="Calibri"/>
                <w:b/>
                <w:color w:val="1F3864" w:themeColor="accent5" w:themeShade="80"/>
                <w:sz w:val="22"/>
                <w:lang w:val="en-GB" w:eastAsia="en-GB"/>
              </w:rPr>
              <w:t>acronym</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A6C865" w14:textId="460D0FB8" w:rsidR="00DF4008" w:rsidRPr="00F524A9" w:rsidRDefault="00EC3BC1" w:rsidP="00F537B7">
            <w:pPr>
              <w:spacing w:after="120" w:line="276" w:lineRule="auto"/>
              <w:jc w:val="both"/>
              <w:rPr>
                <w:rFonts w:cs="Calibri"/>
                <w:bCs/>
                <w:color w:val="1F3864" w:themeColor="accent5" w:themeShade="80"/>
                <w:szCs w:val="20"/>
                <w:lang w:eastAsia="en-GB"/>
              </w:rPr>
            </w:pPr>
            <w:r w:rsidRPr="00F524A9">
              <w:rPr>
                <w:rFonts w:cs="Calibri"/>
                <w:bCs/>
                <w:color w:val="1F3864" w:themeColor="accent5" w:themeShade="80"/>
                <w:szCs w:val="20"/>
                <w:lang w:eastAsia="en-GB"/>
              </w:rPr>
              <w:t>ROHU00</w:t>
            </w:r>
            <w:r w:rsidR="00F537B7" w:rsidRPr="00F524A9">
              <w:rPr>
                <w:rFonts w:cs="Calibri"/>
                <w:bCs/>
                <w:color w:val="1F3864" w:themeColor="accent5" w:themeShade="80"/>
                <w:szCs w:val="20"/>
                <w:lang w:eastAsia="en-GB"/>
              </w:rPr>
              <w:t>272</w:t>
            </w:r>
            <w:r w:rsidRPr="00F524A9">
              <w:rPr>
                <w:rFonts w:cs="Calibri"/>
                <w:bCs/>
                <w:color w:val="1F3864" w:themeColor="accent5" w:themeShade="80"/>
                <w:szCs w:val="20"/>
                <w:lang w:eastAsia="en-GB"/>
              </w:rPr>
              <w:t xml:space="preserve"> –</w:t>
            </w:r>
            <w:r w:rsidR="00F537B7" w:rsidRPr="00F524A9">
              <w:rPr>
                <w:rFonts w:cs="Calibri"/>
                <w:bCs/>
                <w:color w:val="1F3864" w:themeColor="accent5" w:themeShade="80"/>
                <w:szCs w:val="20"/>
                <w:lang w:eastAsia="en-GB"/>
              </w:rPr>
              <w:t>OncoSafe</w:t>
            </w:r>
          </w:p>
        </w:tc>
      </w:tr>
      <w:tr w:rsidR="00DF4008" w:rsidRPr="00F524A9" w14:paraId="1D2DEC3A" w14:textId="77777777" w:rsidTr="5390DB26">
        <w:trPr>
          <w:trHeight w:val="776"/>
        </w:trPr>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7DCFD" w14:textId="6D6D50A1" w:rsidR="00DF4008" w:rsidRPr="00F524A9" w:rsidRDefault="00945828" w:rsidP="00220828">
            <w:pPr>
              <w:spacing w:after="120"/>
              <w:jc w:val="center"/>
              <w:rPr>
                <w:rFonts w:cs="Calibri"/>
                <w:b/>
                <w:color w:val="1F3864" w:themeColor="accent5" w:themeShade="80"/>
                <w:sz w:val="22"/>
                <w:lang w:val="en-GB" w:eastAsia="en-GB"/>
              </w:rPr>
            </w:pPr>
            <w:r w:rsidRPr="00F524A9">
              <w:rPr>
                <w:rFonts w:cs="Calibri"/>
                <w:b/>
                <w:color w:val="1F3864" w:themeColor="accent5" w:themeShade="80"/>
                <w:sz w:val="22"/>
                <w:lang w:val="en-GB" w:eastAsia="en-GB"/>
              </w:rPr>
              <w:t>P</w:t>
            </w:r>
            <w:r w:rsidR="00DF4008" w:rsidRPr="00F524A9">
              <w:rPr>
                <w:rFonts w:cs="Calibri"/>
                <w:b/>
                <w:color w:val="1F3864" w:themeColor="accent5" w:themeShade="80"/>
                <w:sz w:val="22"/>
                <w:lang w:val="en-GB" w:eastAsia="en-GB"/>
              </w:rPr>
              <w:t>ro</w:t>
            </w:r>
            <w:r w:rsidRPr="00F524A9">
              <w:rPr>
                <w:rFonts w:cs="Calibri"/>
                <w:b/>
                <w:color w:val="1F3864" w:themeColor="accent5" w:themeShade="80"/>
                <w:sz w:val="22"/>
                <w:lang w:val="en-GB" w:eastAsia="en-GB"/>
              </w:rPr>
              <w:t>j</w:t>
            </w:r>
            <w:r w:rsidR="00DF4008" w:rsidRPr="00F524A9">
              <w:rPr>
                <w:rFonts w:cs="Calibri"/>
                <w:b/>
                <w:color w:val="1F3864" w:themeColor="accent5" w:themeShade="80"/>
                <w:sz w:val="22"/>
                <w:lang w:val="en-GB" w:eastAsia="en-GB"/>
              </w:rPr>
              <w:t>ect</w:t>
            </w:r>
            <w:r w:rsidRPr="00F524A9">
              <w:rPr>
                <w:rFonts w:cs="Calibri"/>
                <w:b/>
                <w:color w:val="1F3864" w:themeColor="accent5" w:themeShade="80"/>
                <w:sz w:val="22"/>
                <w:lang w:val="en-GB" w:eastAsia="en-GB"/>
              </w:rPr>
              <w:t xml:space="preserve"> title</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13E40" w14:textId="17FC531C" w:rsidR="00DF4008" w:rsidRPr="00F524A9" w:rsidRDefault="00F537B7" w:rsidP="00D47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F524A9">
              <w:rPr>
                <w:color w:val="1F3864" w:themeColor="accent5" w:themeShade="80"/>
                <w:szCs w:val="20"/>
                <w:lang w:val="en-GB"/>
              </w:rPr>
              <w:t>Cross Border Action for Advanced Radiotherapy Facilities and High Level Quality Assurance to Elevate Cancer Care in the Csongrad-Csanád-Timis Region</w:t>
            </w:r>
          </w:p>
        </w:tc>
      </w:tr>
      <w:tr w:rsidR="00DF4008" w:rsidRPr="00F524A9" w14:paraId="2ED899A6" w14:textId="77777777" w:rsidTr="5390DB26">
        <w:trPr>
          <w:trHeight w:val="539"/>
        </w:trPr>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CC31C9" w14:textId="68594934" w:rsidR="00DF4008" w:rsidRPr="00F524A9" w:rsidRDefault="00DF4008" w:rsidP="00220828">
            <w:pPr>
              <w:spacing w:after="120"/>
              <w:jc w:val="center"/>
              <w:rPr>
                <w:b/>
                <w:color w:val="1F3864" w:themeColor="accent5" w:themeShade="80"/>
                <w:sz w:val="22"/>
                <w:lang w:val="en-GB"/>
              </w:rPr>
            </w:pPr>
            <w:r w:rsidRPr="00F524A9">
              <w:rPr>
                <w:b/>
                <w:color w:val="1F3864" w:themeColor="accent5" w:themeShade="80"/>
                <w:sz w:val="22"/>
                <w:lang w:val="en-GB"/>
              </w:rPr>
              <w:t>Priori</w:t>
            </w:r>
            <w:r w:rsidR="00945828" w:rsidRPr="00F524A9">
              <w:rPr>
                <w:b/>
                <w:color w:val="1F3864" w:themeColor="accent5" w:themeShade="80"/>
                <w:sz w:val="22"/>
                <w:lang w:val="en-GB"/>
              </w:rPr>
              <w:t>ty</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E8ECA" w14:textId="7252652D" w:rsidR="00DF4008" w:rsidRPr="00F524A9" w:rsidRDefault="00F521B5" w:rsidP="00F52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F524A9">
              <w:rPr>
                <w:color w:val="1F3864" w:themeColor="accent5" w:themeShade="80"/>
                <w:szCs w:val="20"/>
              </w:rPr>
              <w:t>P2 - Cooperation for a more social and cohesive PA between Romania and Hungary</w:t>
            </w:r>
          </w:p>
        </w:tc>
      </w:tr>
      <w:tr w:rsidR="00DF4008" w:rsidRPr="00F524A9" w14:paraId="5A450318" w14:textId="77777777" w:rsidTr="5390DB26">
        <w:trPr>
          <w:trHeight w:val="585"/>
        </w:trPr>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B4CF9" w14:textId="548F1F1E" w:rsidR="00DF4008" w:rsidRPr="00F524A9" w:rsidRDefault="00DF4008" w:rsidP="00220828">
            <w:pPr>
              <w:spacing w:after="120"/>
              <w:jc w:val="center"/>
              <w:rPr>
                <w:b/>
                <w:color w:val="1F3864" w:themeColor="accent5" w:themeShade="80"/>
                <w:sz w:val="22"/>
                <w:lang w:val="en-GB"/>
              </w:rPr>
            </w:pPr>
            <w:r w:rsidRPr="00F524A9">
              <w:rPr>
                <w:b/>
                <w:color w:val="1F3864" w:themeColor="accent5" w:themeShade="80"/>
                <w:sz w:val="22"/>
                <w:lang w:val="en-GB"/>
              </w:rPr>
              <w:t>Specific</w:t>
            </w:r>
            <w:r w:rsidR="00945828" w:rsidRPr="00F524A9">
              <w:rPr>
                <w:b/>
                <w:color w:val="1F3864" w:themeColor="accent5" w:themeShade="80"/>
                <w:sz w:val="22"/>
                <w:lang w:val="en-GB"/>
              </w:rPr>
              <w:t xml:space="preserve"> Objective</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4B3DD" w14:textId="03030174" w:rsidR="00DF4008" w:rsidRPr="00F524A9" w:rsidRDefault="00F521B5" w:rsidP="00F521B5">
            <w:pPr>
              <w:spacing w:after="120" w:line="276" w:lineRule="auto"/>
              <w:jc w:val="both"/>
              <w:rPr>
                <w:color w:val="1F3864" w:themeColor="accent5" w:themeShade="80"/>
                <w:szCs w:val="20"/>
                <w:lang w:val="en-GB"/>
              </w:rPr>
            </w:pPr>
            <w:r w:rsidRPr="00F524A9">
              <w:rPr>
                <w:color w:val="1F3864" w:themeColor="accent5" w:themeShade="80"/>
                <w:szCs w:val="20"/>
              </w:rPr>
              <w:t>RS04.5 - Ensuring equal access to health care and fostering resilience of health systems, including primary care, and promoting the transition from institutional to family and community based care</w:t>
            </w:r>
          </w:p>
        </w:tc>
      </w:tr>
      <w:tr w:rsidR="00DF4008" w:rsidRPr="00F524A9" w14:paraId="7703D1F8" w14:textId="77777777" w:rsidTr="5390DB26">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949972" w14:textId="20EFEDAF" w:rsidR="00DF4008" w:rsidRPr="00F524A9" w:rsidRDefault="00945828" w:rsidP="00220828">
            <w:pPr>
              <w:spacing w:after="120"/>
              <w:jc w:val="center"/>
              <w:rPr>
                <w:b/>
                <w:color w:val="1F3864" w:themeColor="accent5" w:themeShade="80"/>
                <w:sz w:val="22"/>
                <w:lang w:val="en-GB"/>
              </w:rPr>
            </w:pPr>
            <w:r w:rsidRPr="00F524A9">
              <w:rPr>
                <w:b/>
                <w:color w:val="1F3864" w:themeColor="accent5" w:themeShade="80"/>
                <w:sz w:val="22"/>
                <w:lang w:val="en-GB"/>
              </w:rPr>
              <w:t>Implementation period</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CF6933" w14:textId="40DD78E6" w:rsidR="00DF4008" w:rsidRPr="00F524A9" w:rsidRDefault="00F521B5" w:rsidP="00D47A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b/>
                <w:bCs/>
                <w:color w:val="1F3864" w:themeColor="accent5" w:themeShade="80"/>
                <w:szCs w:val="20"/>
                <w:lang w:val="en-GB"/>
              </w:rPr>
            </w:pPr>
            <w:r w:rsidRPr="00F524A9">
              <w:rPr>
                <w:color w:val="1F3864" w:themeColor="accent5" w:themeShade="80"/>
                <w:szCs w:val="20"/>
                <w:lang w:val="en-GB"/>
              </w:rPr>
              <w:t>30</w:t>
            </w:r>
            <w:r w:rsidR="003620F5" w:rsidRPr="00F524A9">
              <w:rPr>
                <w:color w:val="1F3864" w:themeColor="accent5" w:themeShade="80"/>
                <w:szCs w:val="20"/>
                <w:lang w:val="en-GB"/>
              </w:rPr>
              <w:t xml:space="preserve"> </w:t>
            </w:r>
            <w:r w:rsidR="00945828" w:rsidRPr="00F524A9">
              <w:rPr>
                <w:color w:val="1F3864" w:themeColor="accent5" w:themeShade="80"/>
                <w:szCs w:val="20"/>
                <w:lang w:val="en-GB"/>
              </w:rPr>
              <w:t>months</w:t>
            </w:r>
            <w:r w:rsidR="003620F5" w:rsidRPr="00F524A9">
              <w:rPr>
                <w:color w:val="1F3864" w:themeColor="accent5" w:themeShade="80"/>
                <w:szCs w:val="20"/>
                <w:lang w:val="en-GB"/>
              </w:rPr>
              <w:t xml:space="preserve"> </w:t>
            </w:r>
            <w:r w:rsidR="00F537B7" w:rsidRPr="00F524A9">
              <w:rPr>
                <w:color w:val="1F3864" w:themeColor="accent5" w:themeShade="80"/>
                <w:szCs w:val="20"/>
                <w:lang w:val="en-GB"/>
              </w:rPr>
              <w:t>- 13.06.2025-12.12.2027</w:t>
            </w:r>
          </w:p>
        </w:tc>
      </w:tr>
      <w:tr w:rsidR="00DF4008" w:rsidRPr="00F524A9" w14:paraId="010F0453" w14:textId="77777777" w:rsidTr="5390DB26">
        <w:trPr>
          <w:trHeight w:val="980"/>
        </w:trPr>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9B0E74" w14:textId="7E01275F" w:rsidR="00DF4008" w:rsidRPr="00F524A9" w:rsidRDefault="00DF4008" w:rsidP="00220828">
            <w:pPr>
              <w:spacing w:after="120"/>
              <w:jc w:val="center"/>
              <w:rPr>
                <w:b/>
                <w:color w:val="1F3864" w:themeColor="accent5" w:themeShade="80"/>
                <w:sz w:val="22"/>
                <w:lang w:val="en-GB"/>
              </w:rPr>
            </w:pPr>
            <w:r w:rsidRPr="00F524A9">
              <w:rPr>
                <w:b/>
                <w:color w:val="1F3864" w:themeColor="accent5" w:themeShade="80"/>
                <w:sz w:val="22"/>
                <w:lang w:val="en-GB"/>
              </w:rPr>
              <w:t>Ob</w:t>
            </w:r>
            <w:r w:rsidR="00945828" w:rsidRPr="00F524A9">
              <w:rPr>
                <w:b/>
                <w:color w:val="1F3864" w:themeColor="accent5" w:themeShade="80"/>
                <w:sz w:val="22"/>
                <w:lang w:val="en-GB"/>
              </w:rPr>
              <w:t>jective</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865F9E" w14:textId="5CDD9970" w:rsidR="00F119CB" w:rsidRPr="00F524A9" w:rsidRDefault="00D66AD0" w:rsidP="5390DB26">
            <w:pPr>
              <w:rPr>
                <w:color w:val="1F3864" w:themeColor="accent5" w:themeShade="80"/>
              </w:rPr>
            </w:pPr>
            <w:r w:rsidRPr="00F524A9">
              <w:rPr>
                <w:color w:val="1F3864" w:themeColor="accent5" w:themeShade="80"/>
              </w:rPr>
              <w:t>Main objective of the project is to improve radiotherapy quality for treating cancer patients in the trans-border region. It is a cross-border joint initiative to exchange experience and provide training on cutting-edge irradiation techniques, increasing personalization and quality of the health care services at both project participants. It also includes the implementation of regular safety measurements by dosimetry analysis of the irradiation beams coming from the machine to the patients.</w:t>
            </w:r>
          </w:p>
        </w:tc>
      </w:tr>
      <w:tr w:rsidR="00DF4008" w:rsidRPr="00F524A9" w14:paraId="1EEF8B90" w14:textId="77777777" w:rsidTr="5390DB26">
        <w:trPr>
          <w:trHeight w:val="412"/>
        </w:trPr>
        <w:tc>
          <w:tcPr>
            <w:tcW w:w="21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25820D" w14:textId="359A81D6" w:rsidR="00DF4008" w:rsidRPr="00F524A9" w:rsidRDefault="00945828" w:rsidP="00220828">
            <w:pPr>
              <w:spacing w:after="120"/>
              <w:jc w:val="center"/>
              <w:rPr>
                <w:rFonts w:cs="Calibri"/>
                <w:b/>
                <w:color w:val="1F3864" w:themeColor="accent5" w:themeShade="80"/>
                <w:sz w:val="22"/>
                <w:lang w:val="en-GB" w:eastAsia="en-GB"/>
              </w:rPr>
            </w:pPr>
            <w:r w:rsidRPr="00F524A9">
              <w:rPr>
                <w:rFonts w:cs="Calibri"/>
                <w:b/>
                <w:color w:val="1F3864" w:themeColor="accent5" w:themeShade="80"/>
                <w:sz w:val="22"/>
                <w:lang w:val="en-GB" w:eastAsia="en-GB"/>
              </w:rPr>
              <w:t>Partnership</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2623C" w14:textId="2B0538E5" w:rsidR="00DF4008" w:rsidRPr="00F524A9" w:rsidRDefault="00DF4008" w:rsidP="00B345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F524A9">
              <w:rPr>
                <w:rFonts w:eastAsia="Times New Roman"/>
                <w:b/>
                <w:color w:val="1F3864" w:themeColor="accent5" w:themeShade="80"/>
                <w:szCs w:val="20"/>
                <w:lang w:val="en-GB" w:bidi="en-US"/>
              </w:rPr>
              <w:t>Lead</w:t>
            </w:r>
            <w:r w:rsidR="00945828" w:rsidRPr="00F524A9">
              <w:rPr>
                <w:rFonts w:eastAsia="Times New Roman"/>
                <w:b/>
                <w:color w:val="1F3864" w:themeColor="accent5" w:themeShade="80"/>
                <w:szCs w:val="20"/>
                <w:lang w:val="en-GB" w:bidi="en-US"/>
              </w:rPr>
              <w:t xml:space="preserve"> Partner</w:t>
            </w:r>
            <w:r w:rsidRPr="00F524A9">
              <w:rPr>
                <w:rFonts w:cs="Calibri"/>
                <w:b/>
                <w:color w:val="1F3864" w:themeColor="accent5" w:themeShade="80"/>
                <w:szCs w:val="20"/>
                <w:lang w:val="en-GB" w:eastAsia="en-GB"/>
              </w:rPr>
              <w:t xml:space="preserve">: </w:t>
            </w:r>
            <w:r w:rsidR="00F521B5" w:rsidRPr="00F524A9">
              <w:rPr>
                <w:rFonts w:cs="Calibri"/>
                <w:bCs/>
                <w:color w:val="1F3864" w:themeColor="accent5" w:themeShade="80"/>
                <w:szCs w:val="20"/>
                <w:lang w:val="en-GB" w:eastAsia="en-GB"/>
              </w:rPr>
              <w:t>Emergency Municipal Clinical Hospital Timisoara</w:t>
            </w:r>
            <w:r w:rsidR="003620F5" w:rsidRPr="00F524A9">
              <w:rPr>
                <w:rFonts w:cs="Calibri"/>
                <w:bCs/>
                <w:color w:val="1F3864" w:themeColor="accent5" w:themeShade="80"/>
                <w:szCs w:val="20"/>
                <w:lang w:val="en-GB" w:eastAsia="en-GB"/>
              </w:rPr>
              <w:t xml:space="preserve"> (</w:t>
            </w:r>
            <w:r w:rsidR="00B80A04" w:rsidRPr="00F524A9">
              <w:rPr>
                <w:rFonts w:cs="Calibri"/>
                <w:bCs/>
                <w:color w:val="1F3864" w:themeColor="accent5" w:themeShade="80"/>
                <w:szCs w:val="20"/>
                <w:lang w:val="en-GB" w:eastAsia="en-GB"/>
              </w:rPr>
              <w:t>Romania</w:t>
            </w:r>
            <w:r w:rsidR="003620F5" w:rsidRPr="00F524A9">
              <w:rPr>
                <w:rFonts w:cs="Calibri"/>
                <w:bCs/>
                <w:color w:val="1F3864" w:themeColor="accent5" w:themeShade="80"/>
                <w:szCs w:val="20"/>
                <w:lang w:val="en-GB" w:eastAsia="en-GB"/>
              </w:rPr>
              <w:t>)</w:t>
            </w:r>
          </w:p>
        </w:tc>
      </w:tr>
      <w:tr w:rsidR="00DF4008" w:rsidRPr="00F524A9" w14:paraId="527C4A89" w14:textId="77777777" w:rsidTr="5390DB26">
        <w:trPr>
          <w:trHeight w:val="788"/>
        </w:trPr>
        <w:tc>
          <w:tcPr>
            <w:tcW w:w="2155" w:type="dxa"/>
            <w:vMerge/>
            <w:tcMar>
              <w:top w:w="0" w:type="dxa"/>
              <w:left w:w="108" w:type="dxa"/>
              <w:bottom w:w="0" w:type="dxa"/>
              <w:right w:w="108" w:type="dxa"/>
            </w:tcMar>
            <w:vAlign w:val="center"/>
          </w:tcPr>
          <w:p w14:paraId="66C9DF23" w14:textId="77777777" w:rsidR="00DF4008" w:rsidRPr="00F524A9" w:rsidRDefault="00DF4008" w:rsidP="00220828">
            <w:pPr>
              <w:spacing w:after="0" w:line="251" w:lineRule="auto"/>
              <w:rPr>
                <w:rFonts w:cs="Calibri"/>
                <w:b/>
                <w:color w:val="1F3864" w:themeColor="accent5" w:themeShade="80"/>
                <w:sz w:val="22"/>
                <w:lang w:val="en-GB" w:eastAsia="en-GB"/>
              </w:rPr>
            </w:pP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C2FD94" w14:textId="17A6FE83" w:rsidR="00DF4008" w:rsidRPr="00F524A9" w:rsidRDefault="00DF4008" w:rsidP="003620F5">
            <w:pPr>
              <w:spacing w:after="0" w:line="276" w:lineRule="auto"/>
              <w:jc w:val="both"/>
              <w:rPr>
                <w:b/>
                <w:color w:val="1F3864" w:themeColor="accent5" w:themeShade="80"/>
                <w:szCs w:val="20"/>
                <w:lang w:val="en-GB"/>
              </w:rPr>
            </w:pPr>
            <w:r w:rsidRPr="00F524A9">
              <w:rPr>
                <w:rFonts w:eastAsia="Times New Roman"/>
                <w:b/>
                <w:color w:val="1F3864" w:themeColor="accent5" w:themeShade="80"/>
                <w:szCs w:val="20"/>
                <w:lang w:val="en-GB" w:bidi="en-US"/>
              </w:rPr>
              <w:t>Pro</w:t>
            </w:r>
            <w:r w:rsidR="00B80A04" w:rsidRPr="00F524A9">
              <w:rPr>
                <w:rFonts w:eastAsia="Times New Roman"/>
                <w:b/>
                <w:color w:val="1F3864" w:themeColor="accent5" w:themeShade="80"/>
                <w:szCs w:val="20"/>
                <w:lang w:val="en-GB" w:bidi="en-US"/>
              </w:rPr>
              <w:t>j</w:t>
            </w:r>
            <w:r w:rsidRPr="00F524A9">
              <w:rPr>
                <w:rFonts w:eastAsia="Times New Roman"/>
                <w:b/>
                <w:color w:val="1F3864" w:themeColor="accent5" w:themeShade="80"/>
                <w:szCs w:val="20"/>
                <w:lang w:val="en-GB" w:bidi="en-US"/>
              </w:rPr>
              <w:t>ect</w:t>
            </w:r>
            <w:r w:rsidR="00B80A04" w:rsidRPr="00F524A9">
              <w:rPr>
                <w:rFonts w:eastAsia="Times New Roman"/>
                <w:b/>
                <w:color w:val="1F3864" w:themeColor="accent5" w:themeShade="80"/>
                <w:szCs w:val="20"/>
                <w:lang w:val="en-GB" w:bidi="en-US"/>
              </w:rPr>
              <w:t xml:space="preserve"> Partner</w:t>
            </w:r>
            <w:r w:rsidRPr="00F524A9">
              <w:rPr>
                <w:b/>
                <w:color w:val="1F3864" w:themeColor="accent5" w:themeShade="80"/>
                <w:szCs w:val="20"/>
                <w:lang w:val="en-GB"/>
              </w:rPr>
              <w:t xml:space="preserve">: </w:t>
            </w:r>
          </w:p>
          <w:p w14:paraId="7BCBBF71" w14:textId="5D0A0AC6" w:rsidR="00F521B5" w:rsidRPr="00F524A9" w:rsidRDefault="003620F5" w:rsidP="00D66AD0">
            <w:pPr>
              <w:spacing w:after="120" w:line="276" w:lineRule="auto"/>
              <w:jc w:val="both"/>
              <w:rPr>
                <w:bCs/>
                <w:color w:val="1F3864" w:themeColor="accent5" w:themeShade="80"/>
                <w:szCs w:val="20"/>
                <w:lang w:val="en-GB"/>
              </w:rPr>
            </w:pPr>
            <w:r w:rsidRPr="00F524A9">
              <w:rPr>
                <w:bCs/>
                <w:color w:val="1F3864" w:themeColor="accent5" w:themeShade="80"/>
                <w:szCs w:val="20"/>
                <w:lang w:val="en-GB"/>
              </w:rPr>
              <w:t>PP2 HU:</w:t>
            </w:r>
            <w:r w:rsidRPr="00F524A9">
              <w:rPr>
                <w:b/>
                <w:color w:val="1F3864" w:themeColor="accent5" w:themeShade="80"/>
                <w:szCs w:val="20"/>
                <w:lang w:val="en-GB"/>
              </w:rPr>
              <w:t xml:space="preserve"> </w:t>
            </w:r>
            <w:r w:rsidR="00D66AD0" w:rsidRPr="00F524A9">
              <w:rPr>
                <w:bCs/>
                <w:color w:val="1F3864" w:themeColor="accent5" w:themeShade="80"/>
                <w:szCs w:val="20"/>
                <w:lang w:val="en-GB"/>
              </w:rPr>
              <w:t>University of Szeged</w:t>
            </w:r>
          </w:p>
        </w:tc>
      </w:tr>
      <w:tr w:rsidR="00DF4008" w:rsidRPr="00F524A9" w14:paraId="4EE4EBD1" w14:textId="77777777" w:rsidTr="5390DB26">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4469C" w14:textId="59CE43D2" w:rsidR="00DF4008" w:rsidRPr="00F524A9" w:rsidRDefault="00945828" w:rsidP="00220828">
            <w:pPr>
              <w:jc w:val="center"/>
              <w:rPr>
                <w:rFonts w:cs="Calibri"/>
                <w:b/>
                <w:color w:val="1F3864" w:themeColor="accent5" w:themeShade="80"/>
                <w:sz w:val="22"/>
                <w:lang w:val="en-GB" w:eastAsia="en-GB"/>
              </w:rPr>
            </w:pPr>
            <w:r w:rsidRPr="00F524A9">
              <w:rPr>
                <w:rFonts w:cs="Calibri"/>
                <w:b/>
                <w:color w:val="1F3864" w:themeColor="accent5" w:themeShade="80"/>
                <w:sz w:val="22"/>
                <w:lang w:val="en-GB" w:eastAsia="en-GB"/>
              </w:rPr>
              <w:t>Total budget</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8864E" w14:textId="0F7F285D" w:rsidR="003620F5" w:rsidRPr="00F524A9" w:rsidRDefault="00DF4008" w:rsidP="003620F5">
            <w:pPr>
              <w:spacing w:after="0" w:line="276" w:lineRule="auto"/>
              <w:jc w:val="both"/>
              <w:rPr>
                <w:rFonts w:eastAsia="Times New Roman"/>
                <w:color w:val="1F3864" w:themeColor="accent5" w:themeShade="80"/>
                <w:szCs w:val="20"/>
                <w:lang w:val="en-GB" w:bidi="en-US"/>
              </w:rPr>
            </w:pPr>
            <w:r w:rsidRPr="00F524A9">
              <w:rPr>
                <w:rFonts w:cs="Calibri"/>
                <w:color w:val="1F3864" w:themeColor="accent5" w:themeShade="80"/>
                <w:szCs w:val="20"/>
                <w:lang w:val="en-GB" w:eastAsia="en-GB"/>
              </w:rPr>
              <w:t xml:space="preserve">EUR </w:t>
            </w:r>
            <w:r w:rsidR="00D66AD0" w:rsidRPr="00F524A9">
              <w:rPr>
                <w:rFonts w:cs="Calibri"/>
                <w:color w:val="1F3864" w:themeColor="accent5" w:themeShade="80"/>
                <w:sz w:val="22"/>
                <w:lang w:eastAsia="en-GB"/>
              </w:rPr>
              <w:t>2.537.439,28</w:t>
            </w:r>
            <w:r w:rsidR="00D66AD0" w:rsidRPr="00F524A9">
              <w:rPr>
                <w:rFonts w:cs="Calibri"/>
                <w:b/>
                <w:bCs/>
                <w:color w:val="1F3864" w:themeColor="accent5" w:themeShade="80"/>
                <w:sz w:val="22"/>
                <w:lang w:eastAsia="en-GB"/>
              </w:rPr>
              <w:t xml:space="preserve"> </w:t>
            </w:r>
            <w:r w:rsidR="00D66AD0" w:rsidRPr="00F524A9">
              <w:rPr>
                <w:rFonts w:cs="Calibri"/>
                <w:color w:val="1F3864" w:themeColor="accent5" w:themeShade="80"/>
                <w:sz w:val="22"/>
                <w:lang w:eastAsia="en-GB"/>
              </w:rPr>
              <w:t>EUR</w:t>
            </w:r>
            <w:r w:rsidR="00D66AD0" w:rsidRPr="00F524A9">
              <w:rPr>
                <w:rFonts w:cs="Calibri"/>
                <w:color w:val="1F3864" w:themeColor="accent5" w:themeShade="80"/>
                <w:sz w:val="22"/>
                <w:lang w:val="ro-RO" w:eastAsia="en-GB"/>
              </w:rPr>
              <w:t xml:space="preserve"> </w:t>
            </w:r>
            <w:r w:rsidR="00B80A04" w:rsidRPr="00F524A9">
              <w:rPr>
                <w:rFonts w:cs="Calibri"/>
                <w:color w:val="1F3864" w:themeColor="accent5" w:themeShade="80"/>
                <w:szCs w:val="20"/>
                <w:lang w:val="en-GB" w:eastAsia="en-GB"/>
              </w:rPr>
              <w:t xml:space="preserve">out of which </w:t>
            </w:r>
          </w:p>
          <w:p w14:paraId="52D4F5C2" w14:textId="5DA5EB32" w:rsidR="00DF4008" w:rsidRPr="00F524A9" w:rsidRDefault="00B80A04" w:rsidP="00B34538">
            <w:pPr>
              <w:spacing w:after="120" w:line="276" w:lineRule="auto"/>
              <w:jc w:val="both"/>
              <w:rPr>
                <w:rFonts w:cs="Calibri"/>
                <w:color w:val="1F3864" w:themeColor="accent5" w:themeShade="80"/>
                <w:szCs w:val="20"/>
                <w:lang w:val="en-GB" w:eastAsia="en-GB"/>
              </w:rPr>
            </w:pPr>
            <w:r w:rsidRPr="00F524A9">
              <w:rPr>
                <w:rFonts w:eastAsia="Times New Roman"/>
                <w:color w:val="1F3864" w:themeColor="accent5" w:themeShade="80"/>
                <w:szCs w:val="20"/>
                <w:lang w:val="en-GB" w:bidi="en-US"/>
              </w:rPr>
              <w:t>ERDF</w:t>
            </w:r>
            <w:r w:rsidR="00DF4008" w:rsidRPr="00F524A9">
              <w:rPr>
                <w:rFonts w:eastAsia="Times New Roman"/>
                <w:color w:val="1F3864" w:themeColor="accent5" w:themeShade="80"/>
                <w:szCs w:val="20"/>
                <w:lang w:val="en-GB" w:bidi="en-US"/>
              </w:rPr>
              <w:t xml:space="preserve"> </w:t>
            </w:r>
            <w:r w:rsidR="00DF4008" w:rsidRPr="00F524A9">
              <w:rPr>
                <w:rFonts w:cs="Calibri"/>
                <w:color w:val="1F3864" w:themeColor="accent5" w:themeShade="80"/>
                <w:szCs w:val="20"/>
                <w:lang w:val="en-GB" w:eastAsia="en-GB"/>
              </w:rPr>
              <w:t xml:space="preserve">EUR </w:t>
            </w:r>
            <w:r w:rsidR="00D66AD0" w:rsidRPr="00F524A9">
              <w:rPr>
                <w:rFonts w:cs="Calibri"/>
                <w:color w:val="1F3864" w:themeColor="accent5" w:themeShade="80"/>
                <w:sz w:val="22"/>
                <w:lang w:eastAsia="en-GB"/>
              </w:rPr>
              <w:t>1.974.814,65 EUR</w:t>
            </w:r>
          </w:p>
        </w:tc>
      </w:tr>
      <w:tr w:rsidR="00DF4008" w:rsidRPr="00F524A9" w14:paraId="51B61C9D" w14:textId="77777777" w:rsidTr="5390DB26">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3790AF" w14:textId="56E09BBA" w:rsidR="00DF4008" w:rsidRPr="00F524A9" w:rsidRDefault="00DF4008" w:rsidP="00220828">
            <w:pPr>
              <w:jc w:val="center"/>
              <w:rPr>
                <w:rFonts w:cs="Calibri"/>
                <w:b/>
                <w:color w:val="1F3864" w:themeColor="accent5" w:themeShade="80"/>
                <w:sz w:val="22"/>
                <w:lang w:val="en-GB" w:eastAsia="en-GB"/>
              </w:rPr>
            </w:pPr>
            <w:r w:rsidRPr="00F524A9">
              <w:rPr>
                <w:rFonts w:cs="Calibri"/>
                <w:b/>
                <w:color w:val="1F3864" w:themeColor="accent5" w:themeShade="80"/>
                <w:sz w:val="22"/>
                <w:lang w:val="en-GB" w:eastAsia="en-GB"/>
              </w:rPr>
              <w:t>Sum</w:t>
            </w:r>
            <w:r w:rsidR="00945828" w:rsidRPr="00F524A9">
              <w:rPr>
                <w:rFonts w:cs="Calibri"/>
                <w:b/>
                <w:color w:val="1F3864" w:themeColor="accent5" w:themeShade="80"/>
                <w:sz w:val="22"/>
                <w:lang w:val="en-GB" w:eastAsia="en-GB"/>
              </w:rPr>
              <w:t>m</w:t>
            </w:r>
            <w:r w:rsidRPr="00F524A9">
              <w:rPr>
                <w:rFonts w:cs="Calibri"/>
                <w:b/>
                <w:color w:val="1F3864" w:themeColor="accent5" w:themeShade="80"/>
                <w:sz w:val="22"/>
                <w:lang w:val="en-GB" w:eastAsia="en-GB"/>
              </w:rPr>
              <w:t>ar</w:t>
            </w:r>
            <w:r w:rsidR="00945828" w:rsidRPr="00F524A9">
              <w:rPr>
                <w:rFonts w:cs="Calibri"/>
                <w:b/>
                <w:color w:val="1F3864" w:themeColor="accent5" w:themeShade="80"/>
                <w:sz w:val="22"/>
                <w:lang w:val="en-GB" w:eastAsia="en-GB"/>
              </w:rPr>
              <w:t>y</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7B9DC0" w14:textId="77777777" w:rsidR="00D66AD0" w:rsidRPr="00F524A9" w:rsidRDefault="00D66AD0" w:rsidP="00D66A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rPr>
            </w:pPr>
            <w:r w:rsidRPr="00F524A9">
              <w:rPr>
                <w:color w:val="1F3864" w:themeColor="accent5" w:themeShade="80"/>
                <w:szCs w:val="20"/>
              </w:rPr>
              <w:t xml:space="preserve">The project is a cross-border initiative between the </w:t>
            </w:r>
            <w:r w:rsidRPr="00F524A9">
              <w:rPr>
                <w:b/>
                <w:bCs/>
                <w:color w:val="1F3864" w:themeColor="accent5" w:themeShade="80"/>
                <w:szCs w:val="20"/>
              </w:rPr>
              <w:t>Csongrád-Csanád (Hungary)</w:t>
            </w:r>
            <w:r w:rsidRPr="00F524A9">
              <w:rPr>
                <w:color w:val="1F3864" w:themeColor="accent5" w:themeShade="80"/>
                <w:szCs w:val="20"/>
              </w:rPr>
              <w:t xml:space="preserve"> and </w:t>
            </w:r>
            <w:r w:rsidRPr="00F524A9">
              <w:rPr>
                <w:b/>
                <w:bCs/>
                <w:color w:val="1F3864" w:themeColor="accent5" w:themeShade="80"/>
                <w:szCs w:val="20"/>
              </w:rPr>
              <w:t>Timiș (Romania)</w:t>
            </w:r>
            <w:r w:rsidRPr="00F524A9">
              <w:rPr>
                <w:color w:val="1F3864" w:themeColor="accent5" w:themeShade="80"/>
                <w:szCs w:val="20"/>
              </w:rPr>
              <w:t xml:space="preserve"> regions, aimed at </w:t>
            </w:r>
            <w:r w:rsidRPr="00F524A9">
              <w:rPr>
                <w:b/>
                <w:bCs/>
                <w:color w:val="1F3864" w:themeColor="accent5" w:themeShade="80"/>
                <w:szCs w:val="20"/>
              </w:rPr>
              <w:t>improving cancer treatment services</w:t>
            </w:r>
            <w:r w:rsidRPr="00F524A9">
              <w:rPr>
                <w:color w:val="1F3864" w:themeColor="accent5" w:themeShade="80"/>
                <w:szCs w:val="20"/>
              </w:rPr>
              <w:t xml:space="preserve"> through the establishment of </w:t>
            </w:r>
            <w:r w:rsidRPr="00F524A9">
              <w:rPr>
                <w:b/>
                <w:bCs/>
                <w:color w:val="1F3864" w:themeColor="accent5" w:themeShade="80"/>
                <w:szCs w:val="20"/>
              </w:rPr>
              <w:t>modern radiotherapy facilities</w:t>
            </w:r>
            <w:r w:rsidRPr="00F524A9">
              <w:rPr>
                <w:color w:val="1F3864" w:themeColor="accent5" w:themeShade="80"/>
                <w:szCs w:val="20"/>
              </w:rPr>
              <w:t>. Its goal is to enhance access to high-quality care, improve patient outcomes, and foster medical collaboration between the two regions.</w:t>
            </w:r>
          </w:p>
          <w:p w14:paraId="715F7689" w14:textId="77777777" w:rsidR="00D66AD0" w:rsidRPr="00F524A9" w:rsidRDefault="00D66AD0" w:rsidP="00D66A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rPr>
            </w:pPr>
            <w:r w:rsidRPr="00F524A9">
              <w:rPr>
                <w:b/>
                <w:bCs/>
                <w:color w:val="1F3864" w:themeColor="accent5" w:themeShade="80"/>
                <w:szCs w:val="20"/>
              </w:rPr>
              <w:t>Key Objectives:</w:t>
            </w:r>
          </w:p>
          <w:p w14:paraId="765350EA" w14:textId="77777777" w:rsidR="00D66AD0" w:rsidRPr="00F524A9" w:rsidRDefault="00D66AD0" w:rsidP="00D66AD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rPr>
            </w:pPr>
            <w:r w:rsidRPr="00F524A9">
              <w:rPr>
                <w:b/>
                <w:bCs/>
                <w:color w:val="1F3864" w:themeColor="accent5" w:themeShade="80"/>
                <w:szCs w:val="20"/>
              </w:rPr>
              <w:t>Improve Access to Advanced Radiotherapy:</w:t>
            </w:r>
          </w:p>
          <w:p w14:paraId="7554179E" w14:textId="77777777" w:rsidR="00D66AD0" w:rsidRPr="00F524A9" w:rsidRDefault="00D66AD0" w:rsidP="00D66AD0">
            <w:pPr>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rPr>
            </w:pPr>
            <w:r w:rsidRPr="00F524A9">
              <w:rPr>
                <w:color w:val="1F3864" w:themeColor="accent5" w:themeShade="80"/>
                <w:szCs w:val="20"/>
              </w:rPr>
              <w:t>Establish state-of-the-art treatment centers with cutting-edge equipment.</w:t>
            </w:r>
          </w:p>
          <w:p w14:paraId="361AF6EB" w14:textId="77777777" w:rsidR="00D66AD0" w:rsidRPr="00F524A9" w:rsidRDefault="00D66AD0" w:rsidP="00D66AD0">
            <w:pPr>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rPr>
            </w:pPr>
            <w:r w:rsidRPr="00F524A9">
              <w:rPr>
                <w:color w:val="1F3864" w:themeColor="accent5" w:themeShade="80"/>
                <w:szCs w:val="20"/>
              </w:rPr>
              <w:t>Ensure higher treatment quality, reduced side effects, and increased capacity for cancer patients.</w:t>
            </w:r>
          </w:p>
          <w:p w14:paraId="437F6C37" w14:textId="77777777" w:rsidR="00D66AD0" w:rsidRPr="00F524A9" w:rsidRDefault="00D66AD0" w:rsidP="00D66AD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rPr>
            </w:pPr>
            <w:r w:rsidRPr="00F524A9">
              <w:rPr>
                <w:b/>
                <w:bCs/>
                <w:color w:val="1F3864" w:themeColor="accent5" w:themeShade="80"/>
                <w:szCs w:val="20"/>
              </w:rPr>
              <w:lastRenderedPageBreak/>
              <w:t>Enhance Patient Care and Outcomes:</w:t>
            </w:r>
          </w:p>
          <w:p w14:paraId="0A674177" w14:textId="77777777" w:rsidR="00D66AD0" w:rsidRPr="00F524A9" w:rsidRDefault="00D66AD0" w:rsidP="5390DB26">
            <w:pPr>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rPr>
            </w:pPr>
            <w:r w:rsidRPr="00F524A9">
              <w:rPr>
                <w:color w:val="1F3864" w:themeColor="accent5" w:themeShade="80"/>
              </w:rPr>
              <w:t xml:space="preserve">Install a new </w:t>
            </w:r>
            <w:r w:rsidRPr="00F524A9">
              <w:rPr>
                <w:b/>
                <w:bCs/>
                <w:color w:val="1F3864" w:themeColor="accent5" w:themeShade="80"/>
              </w:rPr>
              <w:t>linear accelerator</w:t>
            </w:r>
            <w:r w:rsidRPr="00F524A9">
              <w:rPr>
                <w:color w:val="1F3864" w:themeColor="accent5" w:themeShade="80"/>
              </w:rPr>
              <w:t xml:space="preserve"> in Timișoara and acquire </w:t>
            </w:r>
            <w:r w:rsidRPr="00F524A9">
              <w:rPr>
                <w:b/>
                <w:bCs/>
                <w:color w:val="1F3864" w:themeColor="accent5" w:themeShade="80"/>
              </w:rPr>
              <w:t>dosimetry tools</w:t>
            </w:r>
            <w:r w:rsidRPr="00F524A9">
              <w:rPr>
                <w:color w:val="1F3864" w:themeColor="accent5" w:themeShade="80"/>
              </w:rPr>
              <w:t xml:space="preserve"> in Szeged.</w:t>
            </w:r>
          </w:p>
          <w:p w14:paraId="364730A6" w14:textId="77777777" w:rsidR="00D66AD0" w:rsidRPr="00F524A9" w:rsidRDefault="00D66AD0" w:rsidP="00D66AD0">
            <w:pPr>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rPr>
            </w:pPr>
            <w:r w:rsidRPr="00F524A9">
              <w:rPr>
                <w:color w:val="1F3864" w:themeColor="accent5" w:themeShade="80"/>
                <w:szCs w:val="20"/>
              </w:rPr>
              <w:t>Enable faster, safer, and more efficient treatments, improving survival rates and quality of life.</w:t>
            </w:r>
          </w:p>
          <w:p w14:paraId="64220F8B" w14:textId="77777777" w:rsidR="00D66AD0" w:rsidRPr="00F524A9" w:rsidRDefault="00D66AD0" w:rsidP="00D66AD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rPr>
            </w:pPr>
            <w:r w:rsidRPr="00F524A9">
              <w:rPr>
                <w:b/>
                <w:bCs/>
                <w:color w:val="1F3864" w:themeColor="accent5" w:themeShade="80"/>
                <w:szCs w:val="20"/>
              </w:rPr>
              <w:t>Strengthen Cross-Border Healthcare Collaboration:</w:t>
            </w:r>
          </w:p>
          <w:p w14:paraId="09BB2D07" w14:textId="77777777" w:rsidR="00D66AD0" w:rsidRPr="00F524A9" w:rsidRDefault="00D66AD0" w:rsidP="5390DB26">
            <w:pPr>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rPr>
            </w:pPr>
            <w:r w:rsidRPr="00F524A9">
              <w:rPr>
                <w:color w:val="1F3864" w:themeColor="accent5" w:themeShade="80"/>
              </w:rPr>
              <w:t>Promote knowledge sharing and training for doctors, physicists, and technicians.</w:t>
            </w:r>
          </w:p>
          <w:p w14:paraId="1509072C" w14:textId="77777777" w:rsidR="00D66AD0" w:rsidRPr="00F524A9" w:rsidRDefault="00D66AD0" w:rsidP="5390DB26">
            <w:pPr>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rPr>
            </w:pPr>
            <w:r w:rsidRPr="00F524A9">
              <w:rPr>
                <w:color w:val="1F3864" w:themeColor="accent5" w:themeShade="80"/>
              </w:rPr>
              <w:t>Develop a joint educational framework to ensure ongoing professional development and safe, effective radiotherapy practices.</w:t>
            </w:r>
          </w:p>
          <w:p w14:paraId="67D21579" w14:textId="059089F4" w:rsidR="00C016D0" w:rsidRPr="00F524A9" w:rsidRDefault="00C016D0" w:rsidP="00D66A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rPr>
            </w:pPr>
            <w:r w:rsidRPr="00F524A9">
              <w:rPr>
                <w:color w:val="1F3864" w:themeColor="accent5" w:themeShade="80"/>
                <w:szCs w:val="20"/>
                <w:lang w:val="en-GB"/>
              </w:rPr>
              <w:t>The project’s objective will be reached through the development of the following main outputs and the implementation of the following activities:</w:t>
            </w:r>
            <w:r w:rsidRPr="00F524A9">
              <w:rPr>
                <w:color w:val="1F3864" w:themeColor="accent5" w:themeShade="80"/>
                <w:szCs w:val="20"/>
              </w:rPr>
              <w:t> </w:t>
            </w:r>
          </w:p>
          <w:p w14:paraId="35E31A46" w14:textId="2F1A85B3" w:rsidR="00D66AD0" w:rsidRPr="00F524A9" w:rsidRDefault="00D66AD0" w:rsidP="00D66AD0">
            <w:pPr>
              <w:pStyle w:val="ListParagraph"/>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rPr>
            </w:pPr>
            <w:r w:rsidRPr="00F524A9">
              <w:rPr>
                <w:color w:val="1F3864" w:themeColor="accent5" w:themeShade="80"/>
                <w:szCs w:val="20"/>
              </w:rPr>
              <w:t>The management of the project_SCMUT, the LP together with the  project partner will ensure an efficient project management which will lead to achieving all the envisioned deliverables and outputs.</w:t>
            </w:r>
          </w:p>
          <w:p w14:paraId="048C236E" w14:textId="5F3191C5" w:rsidR="00D66AD0" w:rsidRPr="00F524A9" w:rsidRDefault="00D66AD0" w:rsidP="00D66AD0">
            <w:pPr>
              <w:pStyle w:val="ListParagraph"/>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rPr>
            </w:pPr>
            <w:r w:rsidRPr="00F524A9">
              <w:rPr>
                <w:color w:val="1F3864" w:themeColor="accent5" w:themeShade="80"/>
                <w:szCs w:val="20"/>
              </w:rPr>
              <w:t>The management of the project_USZ, project implementation is supported by an efficient Project Management Team in PP2 SZTE. The project management aims to optimise and organise the tasks involved in project management.</w:t>
            </w:r>
          </w:p>
          <w:p w14:paraId="4A86ECF3" w14:textId="6DBA29BC" w:rsidR="00D66AD0" w:rsidRPr="00F524A9" w:rsidRDefault="00D66AD0" w:rsidP="5390DB26">
            <w:pPr>
              <w:pStyle w:val="ListParagraph"/>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rPr>
            </w:pPr>
            <w:r w:rsidRPr="00F524A9">
              <w:rPr>
                <w:color w:val="1F3864" w:themeColor="accent5" w:themeShade="80"/>
              </w:rPr>
              <w:t>Project visibility, LP will organize the opening  event of the project that will attract local and regional press.</w:t>
            </w:r>
          </w:p>
          <w:p w14:paraId="2AF8420A" w14:textId="69120179" w:rsidR="00D66AD0" w:rsidRPr="00F524A9" w:rsidRDefault="00D66AD0" w:rsidP="5390DB26">
            <w:pPr>
              <w:pStyle w:val="ListParagraph"/>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rPr>
            </w:pPr>
            <w:r w:rsidRPr="00F524A9">
              <w:rPr>
                <w:color w:val="1F3864" w:themeColor="accent5" w:themeShade="80"/>
              </w:rPr>
              <w:t>Joint workshops, these workshops organized in common(expertise) by the project partners will facilitate the exchange of good practice and updated and innovative medical procedures and approaches in radioterapy.</w:t>
            </w:r>
          </w:p>
          <w:p w14:paraId="195A4717" w14:textId="16E0891B" w:rsidR="00D66AD0" w:rsidRPr="00F524A9" w:rsidRDefault="00D66AD0" w:rsidP="00D66AD0">
            <w:pPr>
              <w:pStyle w:val="ListParagraph"/>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rPr>
            </w:pPr>
            <w:r w:rsidRPr="00F524A9">
              <w:rPr>
                <w:color w:val="1F3864" w:themeColor="accent5" w:themeShade="80"/>
                <w:szCs w:val="20"/>
              </w:rPr>
              <w:t>Improved patients-care in The Department of Radiotherapy within acquisition of a linear accelerator, SCMUT has in operation an outdated linear accelerator that no longer corresponds to the new European requirements and standards</w:t>
            </w:r>
            <w:r w:rsidR="006B7E03" w:rsidRPr="00F524A9">
              <w:rPr>
                <w:color w:val="1F3864" w:themeColor="accent5" w:themeShade="80"/>
                <w:szCs w:val="20"/>
              </w:rPr>
              <w:t>,</w:t>
            </w:r>
            <w:r w:rsidRPr="00F524A9">
              <w:rPr>
                <w:color w:val="1F3864" w:themeColor="accent5" w:themeShade="80"/>
                <w:szCs w:val="20"/>
              </w:rPr>
              <w:t xml:space="preserve"> so will be replaced with a new modern linear accelerator that will be installed in the existing location.</w:t>
            </w:r>
          </w:p>
          <w:p w14:paraId="625EAF01" w14:textId="0F056DE5" w:rsidR="006B7E03" w:rsidRPr="00F524A9" w:rsidRDefault="006B7E03" w:rsidP="5390DB26">
            <w:pPr>
              <w:pStyle w:val="ListParagraph"/>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rPr>
            </w:pPr>
            <w:r w:rsidRPr="00F524A9">
              <w:rPr>
                <w:color w:val="1F3864" w:themeColor="accent5" w:themeShade="80"/>
              </w:rPr>
              <w:t>Adopted jointly devolved protocols, the clinical guidelines and best practices developed during the project will be incorporated into the medical protocols and procedures of the participating healthcare institutions.</w:t>
            </w:r>
          </w:p>
          <w:p w14:paraId="14ED820A" w14:textId="7CB2CC1E" w:rsidR="006B7E03" w:rsidRPr="00F524A9" w:rsidRDefault="006B7E03" w:rsidP="006B7E03">
            <w:pPr>
              <w:pStyle w:val="ListParagraph"/>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rPr>
            </w:pPr>
            <w:r w:rsidRPr="00F524A9">
              <w:rPr>
                <w:color w:val="1F3864" w:themeColor="accent5" w:themeShade="80"/>
                <w:szCs w:val="20"/>
              </w:rPr>
              <w:t>Project visibility, during the project, will be open to the public by  providing publicity, as the project aim is to ensure that not only professionals but also the general public - who are the main beneficiaries of the improvement of patient care - , are aware of and can benefit from the results of the project.</w:t>
            </w:r>
          </w:p>
          <w:p w14:paraId="466033E3" w14:textId="0FD8C1D8" w:rsidR="00310347" w:rsidRPr="00F524A9" w:rsidRDefault="00310347" w:rsidP="5390DB26">
            <w:pPr>
              <w:pStyle w:val="ListParagraph"/>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rPr>
            </w:pPr>
            <w:r w:rsidRPr="00F524A9">
              <w:rPr>
                <w:color w:val="1F3864" w:themeColor="accent5" w:themeShade="80"/>
              </w:rPr>
              <w:t>Joint workshops, University of Szeged (USZ) will hold trainings for professionals (including participations from the RO partner) on Quality control in Radiation Oncology (1 occ) and Commissioning of a linear accelerator (2 occ); - in total 3 occ. At least 12 participants will attend in each occasion.</w:t>
            </w:r>
          </w:p>
          <w:p w14:paraId="24356F65" w14:textId="1DF6B844" w:rsidR="00310347" w:rsidRPr="00F524A9" w:rsidRDefault="00310347" w:rsidP="5390DB26">
            <w:pPr>
              <w:pStyle w:val="ListParagraph"/>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rPr>
            </w:pPr>
            <w:r w:rsidRPr="00F524A9">
              <w:rPr>
                <w:color w:val="1F3864" w:themeColor="accent5" w:themeShade="80"/>
              </w:rPr>
              <w:lastRenderedPageBreak/>
              <w:t>Improved patients-care in The Department of Oncotherapy, as a result of the the activity an improved healthcare quality  will be available for the general public. The improvement includes:  - A complex  dosimetry equipment and all its assessories; - A new patient control monitoring system; - Softwares (imaging licence, QC licence ).</w:t>
            </w:r>
          </w:p>
          <w:p w14:paraId="4DB997A6" w14:textId="210C1187" w:rsidR="00310347" w:rsidRPr="00F524A9" w:rsidRDefault="00310347" w:rsidP="00310347">
            <w:pPr>
              <w:pStyle w:val="ListParagraph"/>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rPr>
            </w:pPr>
            <w:r w:rsidRPr="00F524A9">
              <w:rPr>
                <w:color w:val="1F3864" w:themeColor="accent5" w:themeShade="80"/>
                <w:szCs w:val="20"/>
              </w:rPr>
              <w:t>Adopted jointly devolved protocols, the clinical guidelines and best practices developed during the project will be incorporated into the medical protocols and procedures of the participating healthcare institutions. These guidelines will serve as the standard of care for cancer treatment in the region, benefiting patients even after the project /concludes.  The knowledge gained from the clinical experience helps the creation of new protocol about the implementation of regular safety measurements.</w:t>
            </w:r>
          </w:p>
          <w:p w14:paraId="769F20B1" w14:textId="413CC504" w:rsidR="00C016D0" w:rsidRPr="00F524A9" w:rsidRDefault="00C016D0" w:rsidP="00D66AD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rPr>
            </w:pPr>
          </w:p>
        </w:tc>
      </w:tr>
      <w:tr w:rsidR="00DF4008" w:rsidRPr="00945828" w14:paraId="47DF7069" w14:textId="77777777" w:rsidTr="5390DB26">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7485AE" w14:textId="0295A7CE" w:rsidR="00DF4008" w:rsidRPr="00F524A9" w:rsidRDefault="00945828" w:rsidP="00220828">
            <w:pPr>
              <w:jc w:val="center"/>
              <w:rPr>
                <w:rFonts w:cs="Calibri"/>
                <w:b/>
                <w:color w:val="1F3864" w:themeColor="accent5" w:themeShade="80"/>
                <w:sz w:val="22"/>
                <w:lang w:val="en-GB" w:eastAsia="en-GB"/>
              </w:rPr>
            </w:pPr>
            <w:r w:rsidRPr="00F524A9">
              <w:rPr>
                <w:rFonts w:cs="Calibri"/>
                <w:b/>
                <w:color w:val="1F3864" w:themeColor="accent5" w:themeShade="80"/>
                <w:sz w:val="22"/>
                <w:lang w:val="en-GB" w:eastAsia="en-GB"/>
              </w:rPr>
              <w:lastRenderedPageBreak/>
              <w:t>Main results</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4E751" w14:textId="77777777" w:rsidR="00972435" w:rsidRPr="00F524A9" w:rsidRDefault="00AD50D9" w:rsidP="00AD50D9">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rPr>
            </w:pPr>
            <w:r w:rsidRPr="00F524A9">
              <w:rPr>
                <w:color w:val="1F3864" w:themeColor="accent5" w:themeShade="80"/>
              </w:rPr>
              <w:t>Participations in joint workshops, the workshops will be attended by medical staff from the two project counties that will improve their knowledge and expertise.</w:t>
            </w:r>
          </w:p>
          <w:p w14:paraId="173E30B6" w14:textId="6BB01E06" w:rsidR="00AD50D9" w:rsidRPr="00F524A9" w:rsidRDefault="00AD50D9" w:rsidP="00AD50D9">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rPr>
            </w:pPr>
            <w:r w:rsidRPr="00F524A9">
              <w:rPr>
                <w:color w:val="1F3864" w:themeColor="accent5" w:themeShade="80"/>
              </w:rPr>
              <w:t>Modernization of the health care facility of SZTE and Protocol realized jointly with RO partner in the field of radiotherapy and oncology, PP2 SZTE will jointly develop  another 1 institutional protocol, Protocol No. 2. respectively "Implementation of regular safety measurements.</w:t>
            </w:r>
          </w:p>
        </w:tc>
      </w:tr>
    </w:tbl>
    <w:p w14:paraId="703079E3" w14:textId="1BAFCCE0" w:rsidR="00423711" w:rsidRPr="00945828" w:rsidRDefault="00423711" w:rsidP="00DF4008">
      <w:pPr>
        <w:spacing w:after="0"/>
        <w:jc w:val="both"/>
        <w:rPr>
          <w:rFonts w:cs="Open Sans"/>
          <w:color w:val="003399"/>
          <w:lang w:val="en-GB"/>
        </w:rPr>
      </w:pPr>
    </w:p>
    <w:sectPr w:rsidR="00423711" w:rsidRPr="00945828" w:rsidSect="00A170BA">
      <w:headerReference w:type="default" r:id="rId7"/>
      <w:footerReference w:type="default" r:id="rId8"/>
      <w:type w:val="continuous"/>
      <w:pgSz w:w="11906" w:h="16838" w:code="9"/>
      <w:pgMar w:top="2127" w:right="707" w:bottom="1440" w:left="851" w:header="720" w:footer="6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78E17" w14:textId="77777777" w:rsidR="00F06DE2" w:rsidRDefault="00F06DE2" w:rsidP="00C23211">
      <w:pPr>
        <w:spacing w:after="0" w:line="240" w:lineRule="auto"/>
      </w:pPr>
      <w:r>
        <w:separator/>
      </w:r>
    </w:p>
  </w:endnote>
  <w:endnote w:type="continuationSeparator" w:id="0">
    <w:p w14:paraId="06360236" w14:textId="77777777" w:rsidR="00F06DE2" w:rsidRDefault="00F06DE2" w:rsidP="00C2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0886" w14:textId="77777777" w:rsidR="00E91B08" w:rsidRPr="0020035C" w:rsidRDefault="00A170BA" w:rsidP="00CA0AA2">
    <w:pPr>
      <w:pStyle w:val="Footer"/>
      <w:jc w:val="center"/>
      <w:rPr>
        <w:rFonts w:cs="Open Sans"/>
        <w:color w:val="003399"/>
        <w:lang w:val="ro-RO"/>
      </w:rPr>
    </w:pPr>
    <w:r>
      <w:rPr>
        <w:noProof/>
      </w:rPr>
      <w:ptab w:relativeTo="margin" w:alignment="right" w:leader="none"/>
    </w:r>
    <w:r>
      <w:rPr>
        <w:noProof/>
      </w:rPr>
      <w:t>interreg-rohu.eu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01F06" w14:textId="77777777" w:rsidR="00F06DE2" w:rsidRDefault="00F06DE2" w:rsidP="00C23211">
      <w:pPr>
        <w:spacing w:after="0" w:line="240" w:lineRule="auto"/>
      </w:pPr>
      <w:r>
        <w:separator/>
      </w:r>
    </w:p>
  </w:footnote>
  <w:footnote w:type="continuationSeparator" w:id="0">
    <w:p w14:paraId="6E5E96E6" w14:textId="77777777" w:rsidR="00F06DE2" w:rsidRDefault="00F06DE2" w:rsidP="00C23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5E6E" w14:textId="0F686C1D" w:rsidR="00E91B08" w:rsidRPr="00EC3BC1" w:rsidRDefault="00EC3BC1" w:rsidP="00EC3BC1">
    <w:pPr>
      <w:pStyle w:val="Header"/>
    </w:pPr>
    <w:r>
      <w:rPr>
        <w:noProof/>
      </w:rPr>
      <w:drawing>
        <wp:inline distT="0" distB="0" distL="0" distR="0" wp14:anchorId="34084829" wp14:editId="3CC52C81">
          <wp:extent cx="6467475" cy="748198"/>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566498" cy="7596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70826"/>
    <w:multiLevelType w:val="hybridMultilevel"/>
    <w:tmpl w:val="8C784246"/>
    <w:lvl w:ilvl="0" w:tplc="FCD40F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34617D"/>
    <w:multiLevelType w:val="hybridMultilevel"/>
    <w:tmpl w:val="6B24D83E"/>
    <w:lvl w:ilvl="0" w:tplc="DA98B68A">
      <w:numFmt w:val="bullet"/>
      <w:lvlText w:val="-"/>
      <w:lvlJc w:val="left"/>
      <w:pPr>
        <w:ind w:left="861" w:hanging="360"/>
      </w:pPr>
      <w:rPr>
        <w:rFonts w:ascii="Open Sans" w:eastAsia="Times New Roman" w:hAnsi="Open Sans" w:cs="Open Sans" w:hint="default"/>
        <w:b/>
        <w:sz w:val="22"/>
      </w:rPr>
    </w:lvl>
    <w:lvl w:ilvl="1" w:tplc="04180003" w:tentative="1">
      <w:start w:val="1"/>
      <w:numFmt w:val="bullet"/>
      <w:lvlText w:val="o"/>
      <w:lvlJc w:val="left"/>
      <w:pPr>
        <w:ind w:left="1581" w:hanging="360"/>
      </w:pPr>
      <w:rPr>
        <w:rFonts w:ascii="Courier New" w:hAnsi="Courier New" w:cs="Courier New" w:hint="default"/>
      </w:rPr>
    </w:lvl>
    <w:lvl w:ilvl="2" w:tplc="04180005" w:tentative="1">
      <w:start w:val="1"/>
      <w:numFmt w:val="bullet"/>
      <w:lvlText w:val=""/>
      <w:lvlJc w:val="left"/>
      <w:pPr>
        <w:ind w:left="2301" w:hanging="360"/>
      </w:pPr>
      <w:rPr>
        <w:rFonts w:ascii="Wingdings" w:hAnsi="Wingdings" w:hint="default"/>
      </w:rPr>
    </w:lvl>
    <w:lvl w:ilvl="3" w:tplc="04180001" w:tentative="1">
      <w:start w:val="1"/>
      <w:numFmt w:val="bullet"/>
      <w:lvlText w:val=""/>
      <w:lvlJc w:val="left"/>
      <w:pPr>
        <w:ind w:left="3021" w:hanging="360"/>
      </w:pPr>
      <w:rPr>
        <w:rFonts w:ascii="Symbol" w:hAnsi="Symbol" w:hint="default"/>
      </w:rPr>
    </w:lvl>
    <w:lvl w:ilvl="4" w:tplc="04180003" w:tentative="1">
      <w:start w:val="1"/>
      <w:numFmt w:val="bullet"/>
      <w:lvlText w:val="o"/>
      <w:lvlJc w:val="left"/>
      <w:pPr>
        <w:ind w:left="3741" w:hanging="360"/>
      </w:pPr>
      <w:rPr>
        <w:rFonts w:ascii="Courier New" w:hAnsi="Courier New" w:cs="Courier New" w:hint="default"/>
      </w:rPr>
    </w:lvl>
    <w:lvl w:ilvl="5" w:tplc="04180005" w:tentative="1">
      <w:start w:val="1"/>
      <w:numFmt w:val="bullet"/>
      <w:lvlText w:val=""/>
      <w:lvlJc w:val="left"/>
      <w:pPr>
        <w:ind w:left="4461" w:hanging="360"/>
      </w:pPr>
      <w:rPr>
        <w:rFonts w:ascii="Wingdings" w:hAnsi="Wingdings" w:hint="default"/>
      </w:rPr>
    </w:lvl>
    <w:lvl w:ilvl="6" w:tplc="04180001" w:tentative="1">
      <w:start w:val="1"/>
      <w:numFmt w:val="bullet"/>
      <w:lvlText w:val=""/>
      <w:lvlJc w:val="left"/>
      <w:pPr>
        <w:ind w:left="5181" w:hanging="360"/>
      </w:pPr>
      <w:rPr>
        <w:rFonts w:ascii="Symbol" w:hAnsi="Symbol" w:hint="default"/>
      </w:rPr>
    </w:lvl>
    <w:lvl w:ilvl="7" w:tplc="04180003" w:tentative="1">
      <w:start w:val="1"/>
      <w:numFmt w:val="bullet"/>
      <w:lvlText w:val="o"/>
      <w:lvlJc w:val="left"/>
      <w:pPr>
        <w:ind w:left="5901" w:hanging="360"/>
      </w:pPr>
      <w:rPr>
        <w:rFonts w:ascii="Courier New" w:hAnsi="Courier New" w:cs="Courier New" w:hint="default"/>
      </w:rPr>
    </w:lvl>
    <w:lvl w:ilvl="8" w:tplc="04180005" w:tentative="1">
      <w:start w:val="1"/>
      <w:numFmt w:val="bullet"/>
      <w:lvlText w:val=""/>
      <w:lvlJc w:val="left"/>
      <w:pPr>
        <w:ind w:left="6621" w:hanging="360"/>
      </w:pPr>
      <w:rPr>
        <w:rFonts w:ascii="Wingdings" w:hAnsi="Wingdings" w:hint="default"/>
      </w:rPr>
    </w:lvl>
  </w:abstractNum>
  <w:abstractNum w:abstractNumId="2" w15:restartNumberingAfterBreak="0">
    <w:nsid w:val="1EC062CC"/>
    <w:multiLevelType w:val="hybridMultilevel"/>
    <w:tmpl w:val="7DC6AF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947206"/>
    <w:multiLevelType w:val="hybridMultilevel"/>
    <w:tmpl w:val="61462C1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1105D1"/>
    <w:multiLevelType w:val="multilevel"/>
    <w:tmpl w:val="C380A9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A433BD"/>
    <w:multiLevelType w:val="hybridMultilevel"/>
    <w:tmpl w:val="459CFD22"/>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20168C1"/>
    <w:multiLevelType w:val="multilevel"/>
    <w:tmpl w:val="05E8E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5D0BBE"/>
    <w:multiLevelType w:val="hybridMultilevel"/>
    <w:tmpl w:val="EC343374"/>
    <w:lvl w:ilvl="0" w:tplc="2230FC5C">
      <w:start w:val="36"/>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DF079B"/>
    <w:multiLevelType w:val="hybridMultilevel"/>
    <w:tmpl w:val="EACC4F9A"/>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C5D30BC"/>
    <w:multiLevelType w:val="hybridMultilevel"/>
    <w:tmpl w:val="2320F1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E05800"/>
    <w:multiLevelType w:val="hybridMultilevel"/>
    <w:tmpl w:val="85408DB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5F2342"/>
    <w:multiLevelType w:val="hybridMultilevel"/>
    <w:tmpl w:val="255211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503AF4"/>
    <w:multiLevelType w:val="hybridMultilevel"/>
    <w:tmpl w:val="F3A47FA0"/>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3EB50CB"/>
    <w:multiLevelType w:val="hybridMultilevel"/>
    <w:tmpl w:val="02F2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B91AD5"/>
    <w:multiLevelType w:val="hybridMultilevel"/>
    <w:tmpl w:val="F0C2D8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7A05726E"/>
    <w:multiLevelType w:val="hybridMultilevel"/>
    <w:tmpl w:val="BF107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316FE9"/>
    <w:multiLevelType w:val="hybridMultilevel"/>
    <w:tmpl w:val="4274C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0A0709"/>
    <w:multiLevelType w:val="hybridMultilevel"/>
    <w:tmpl w:val="118444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D5441E2"/>
    <w:multiLevelType w:val="multilevel"/>
    <w:tmpl w:val="95044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1864262">
    <w:abstractNumId w:val="1"/>
  </w:num>
  <w:num w:numId="2" w16cid:durableId="1335305497">
    <w:abstractNumId w:val="17"/>
  </w:num>
  <w:num w:numId="3" w16cid:durableId="1487355793">
    <w:abstractNumId w:val="10"/>
  </w:num>
  <w:num w:numId="4" w16cid:durableId="881287704">
    <w:abstractNumId w:val="7"/>
  </w:num>
  <w:num w:numId="5" w16cid:durableId="874852420">
    <w:abstractNumId w:val="8"/>
  </w:num>
  <w:num w:numId="6" w16cid:durableId="1785149724">
    <w:abstractNumId w:val="3"/>
  </w:num>
  <w:num w:numId="7" w16cid:durableId="1504667513">
    <w:abstractNumId w:val="12"/>
  </w:num>
  <w:num w:numId="8" w16cid:durableId="917439275">
    <w:abstractNumId w:val="5"/>
  </w:num>
  <w:num w:numId="9" w16cid:durableId="741946137">
    <w:abstractNumId w:val="14"/>
  </w:num>
  <w:num w:numId="10" w16cid:durableId="935941996">
    <w:abstractNumId w:val="11"/>
  </w:num>
  <w:num w:numId="11" w16cid:durableId="711923649">
    <w:abstractNumId w:val="2"/>
  </w:num>
  <w:num w:numId="12" w16cid:durableId="1249998819">
    <w:abstractNumId w:val="9"/>
  </w:num>
  <w:num w:numId="13" w16cid:durableId="295641860">
    <w:abstractNumId w:val="13"/>
  </w:num>
  <w:num w:numId="14" w16cid:durableId="585384218">
    <w:abstractNumId w:val="18"/>
  </w:num>
  <w:num w:numId="15" w16cid:durableId="461114049">
    <w:abstractNumId w:val="6"/>
  </w:num>
  <w:num w:numId="16" w16cid:durableId="1358701163">
    <w:abstractNumId w:val="16"/>
  </w:num>
  <w:num w:numId="17" w16cid:durableId="173961289">
    <w:abstractNumId w:val="4"/>
  </w:num>
  <w:num w:numId="18" w16cid:durableId="1519273553">
    <w:abstractNumId w:val="15"/>
  </w:num>
  <w:num w:numId="19" w16cid:durableId="358552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35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33E"/>
    <w:rsid w:val="000350F3"/>
    <w:rsid w:val="000407FF"/>
    <w:rsid w:val="000445CF"/>
    <w:rsid w:val="000A6B67"/>
    <w:rsid w:val="000F0D69"/>
    <w:rsid w:val="00105385"/>
    <w:rsid w:val="001163BF"/>
    <w:rsid w:val="00190E0A"/>
    <w:rsid w:val="001B2614"/>
    <w:rsid w:val="001C4914"/>
    <w:rsid w:val="0020035C"/>
    <w:rsid w:val="002216AE"/>
    <w:rsid w:val="00242594"/>
    <w:rsid w:val="002601E5"/>
    <w:rsid w:val="002642B0"/>
    <w:rsid w:val="002736B5"/>
    <w:rsid w:val="00290CD3"/>
    <w:rsid w:val="002A5B39"/>
    <w:rsid w:val="003035E1"/>
    <w:rsid w:val="00310347"/>
    <w:rsid w:val="003316F2"/>
    <w:rsid w:val="00352959"/>
    <w:rsid w:val="003620F5"/>
    <w:rsid w:val="00376591"/>
    <w:rsid w:val="003F05EA"/>
    <w:rsid w:val="00423711"/>
    <w:rsid w:val="00486A6A"/>
    <w:rsid w:val="004A3DA2"/>
    <w:rsid w:val="005023A1"/>
    <w:rsid w:val="00507A63"/>
    <w:rsid w:val="0054292D"/>
    <w:rsid w:val="0055075A"/>
    <w:rsid w:val="005A58E8"/>
    <w:rsid w:val="005B7B70"/>
    <w:rsid w:val="005C3698"/>
    <w:rsid w:val="005E5E99"/>
    <w:rsid w:val="00614C99"/>
    <w:rsid w:val="00686420"/>
    <w:rsid w:val="006B30F3"/>
    <w:rsid w:val="006B7E03"/>
    <w:rsid w:val="007120ED"/>
    <w:rsid w:val="00722416"/>
    <w:rsid w:val="00732D28"/>
    <w:rsid w:val="0074713A"/>
    <w:rsid w:val="0075117D"/>
    <w:rsid w:val="00761E91"/>
    <w:rsid w:val="007B6147"/>
    <w:rsid w:val="008527BE"/>
    <w:rsid w:val="008A0D0C"/>
    <w:rsid w:val="008B4EDA"/>
    <w:rsid w:val="008C34C7"/>
    <w:rsid w:val="008E24AC"/>
    <w:rsid w:val="00945828"/>
    <w:rsid w:val="0097126B"/>
    <w:rsid w:val="00972435"/>
    <w:rsid w:val="009D0623"/>
    <w:rsid w:val="00A077A0"/>
    <w:rsid w:val="00A170BA"/>
    <w:rsid w:val="00A2500A"/>
    <w:rsid w:val="00A266AB"/>
    <w:rsid w:val="00A35463"/>
    <w:rsid w:val="00A53CBE"/>
    <w:rsid w:val="00A64984"/>
    <w:rsid w:val="00AB693F"/>
    <w:rsid w:val="00AC7698"/>
    <w:rsid w:val="00AD50D9"/>
    <w:rsid w:val="00B00A6E"/>
    <w:rsid w:val="00B24F49"/>
    <w:rsid w:val="00B34538"/>
    <w:rsid w:val="00B51267"/>
    <w:rsid w:val="00B57F8C"/>
    <w:rsid w:val="00B77B00"/>
    <w:rsid w:val="00B80A04"/>
    <w:rsid w:val="00B92ED0"/>
    <w:rsid w:val="00BB5E38"/>
    <w:rsid w:val="00BE4058"/>
    <w:rsid w:val="00C016D0"/>
    <w:rsid w:val="00C02611"/>
    <w:rsid w:val="00C12238"/>
    <w:rsid w:val="00C23211"/>
    <w:rsid w:val="00C23EAD"/>
    <w:rsid w:val="00CA0AA2"/>
    <w:rsid w:val="00CB46CA"/>
    <w:rsid w:val="00D1768D"/>
    <w:rsid w:val="00D47A26"/>
    <w:rsid w:val="00D66AD0"/>
    <w:rsid w:val="00D736AC"/>
    <w:rsid w:val="00DE0140"/>
    <w:rsid w:val="00DE4738"/>
    <w:rsid w:val="00DF4008"/>
    <w:rsid w:val="00E06159"/>
    <w:rsid w:val="00E27479"/>
    <w:rsid w:val="00E91B08"/>
    <w:rsid w:val="00EB0D64"/>
    <w:rsid w:val="00EC3BC1"/>
    <w:rsid w:val="00ED0379"/>
    <w:rsid w:val="00EE076C"/>
    <w:rsid w:val="00F0230A"/>
    <w:rsid w:val="00F06DE2"/>
    <w:rsid w:val="00F100E9"/>
    <w:rsid w:val="00F119CB"/>
    <w:rsid w:val="00F521B5"/>
    <w:rsid w:val="00F524A9"/>
    <w:rsid w:val="00F537B7"/>
    <w:rsid w:val="00F5533E"/>
    <w:rsid w:val="00F7622A"/>
    <w:rsid w:val="00FB5250"/>
    <w:rsid w:val="00FE25AB"/>
    <w:rsid w:val="05985AEA"/>
    <w:rsid w:val="07D95F5B"/>
    <w:rsid w:val="2498D330"/>
    <w:rsid w:val="5390DB26"/>
    <w:rsid w:val="60F782FC"/>
    <w:rsid w:val="7F9D65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59757"/>
  <w15:chartTrackingRefBased/>
  <w15:docId w15:val="{AFCDA521-B67C-4DE2-822F-598315B3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008"/>
    <w:pPr>
      <w:suppressAutoHyphens/>
      <w:autoSpaceDN w:val="0"/>
      <w:spacing w:line="249" w:lineRule="auto"/>
      <w:textAlignment w:val="baseline"/>
    </w:pPr>
    <w:rPr>
      <w:rFonts w:ascii="Open Sans" w:eastAsia="Calibri" w:hAnsi="Open Sans" w:cs="Times New Roman"/>
      <w:color w:val="2F5496"/>
      <w:sz w:val="20"/>
    </w:rPr>
  </w:style>
  <w:style w:type="paragraph" w:styleId="Heading1">
    <w:name w:val="heading 1"/>
    <w:basedOn w:val="Normal"/>
    <w:next w:val="Normal"/>
    <w:link w:val="Heading1Char"/>
    <w:uiPriority w:val="9"/>
    <w:qFormat/>
    <w:rsid w:val="00E91B08"/>
    <w:pPr>
      <w:keepNext/>
      <w:keepLines/>
      <w:spacing w:before="240" w:after="0"/>
      <w:outlineLvl w:val="0"/>
    </w:pPr>
    <w:rPr>
      <w:rFonts w:eastAsiaTheme="majorEastAsia" w:cstheme="majorBidi"/>
      <w:b/>
      <w:color w:val="2E74B5" w:themeColor="accent1" w:themeShade="BF"/>
      <w:sz w:val="32"/>
      <w:szCs w:val="32"/>
    </w:rPr>
  </w:style>
  <w:style w:type="paragraph" w:styleId="Heading4">
    <w:name w:val="heading 4"/>
    <w:basedOn w:val="Normal"/>
    <w:next w:val="Normal"/>
    <w:link w:val="Heading4Char"/>
    <w:uiPriority w:val="9"/>
    <w:semiHidden/>
    <w:unhideWhenUsed/>
    <w:qFormat/>
    <w:rsid w:val="00C016D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211"/>
  </w:style>
  <w:style w:type="paragraph" w:styleId="Footer">
    <w:name w:val="footer"/>
    <w:basedOn w:val="Normal"/>
    <w:link w:val="FooterChar"/>
    <w:uiPriority w:val="99"/>
    <w:unhideWhenUsed/>
    <w:rsid w:val="00C2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211"/>
  </w:style>
  <w:style w:type="character" w:customStyle="1" w:styleId="Heading1Char">
    <w:name w:val="Heading 1 Char"/>
    <w:basedOn w:val="DefaultParagraphFont"/>
    <w:link w:val="Heading1"/>
    <w:uiPriority w:val="9"/>
    <w:rsid w:val="00E91B08"/>
    <w:rPr>
      <w:rFonts w:ascii="Arial" w:eastAsiaTheme="majorEastAsia" w:hAnsi="Arial" w:cstheme="majorBidi"/>
      <w:b/>
      <w:color w:val="2E74B5" w:themeColor="accent1" w:themeShade="BF"/>
      <w:sz w:val="32"/>
      <w:szCs w:val="32"/>
    </w:rPr>
  </w:style>
  <w:style w:type="paragraph" w:styleId="Title">
    <w:name w:val="Title"/>
    <w:basedOn w:val="Normal"/>
    <w:next w:val="Normal"/>
    <w:link w:val="TitleChar"/>
    <w:uiPriority w:val="10"/>
    <w:qFormat/>
    <w:rsid w:val="00E91B0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91B0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E91B08"/>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E91B08"/>
    <w:rPr>
      <w:rFonts w:ascii="Arial" w:eastAsiaTheme="minorEastAsia" w:hAnsi="Arial"/>
      <w:color w:val="5A5A5A" w:themeColor="text1" w:themeTint="A5"/>
      <w:spacing w:val="15"/>
      <w:sz w:val="28"/>
    </w:rPr>
  </w:style>
  <w:style w:type="character" w:styleId="IntenseEmphasis">
    <w:name w:val="Intense Emphasis"/>
    <w:basedOn w:val="DefaultParagraphFont"/>
    <w:uiPriority w:val="21"/>
    <w:qFormat/>
    <w:rsid w:val="00E91B08"/>
    <w:rPr>
      <w:rFonts w:ascii="Arial" w:hAnsi="Arial"/>
      <w:i/>
      <w:iCs/>
      <w:color w:val="5B9BD5" w:themeColor="accent1"/>
    </w:rPr>
  </w:style>
  <w:style w:type="character" w:styleId="SubtleEmphasis">
    <w:name w:val="Subtle Emphasis"/>
    <w:basedOn w:val="DefaultParagraphFont"/>
    <w:uiPriority w:val="19"/>
    <w:qFormat/>
    <w:rsid w:val="00E91B08"/>
    <w:rPr>
      <w:rFonts w:ascii="Arial" w:hAnsi="Arial"/>
      <w:i/>
      <w:iCs/>
      <w:color w:val="404040" w:themeColor="text1" w:themeTint="BF"/>
    </w:rPr>
  </w:style>
  <w:style w:type="character" w:styleId="Emphasis">
    <w:name w:val="Emphasis"/>
    <w:basedOn w:val="DefaultParagraphFont"/>
    <w:uiPriority w:val="20"/>
    <w:qFormat/>
    <w:rsid w:val="00E91B08"/>
    <w:rPr>
      <w:rFonts w:ascii="Arial" w:hAnsi="Arial"/>
      <w:i/>
      <w:iCs/>
    </w:rPr>
  </w:style>
  <w:style w:type="table" w:styleId="TableGrid">
    <w:name w:val="Table Grid"/>
    <w:basedOn w:val="TableNormal"/>
    <w:uiPriority w:val="39"/>
    <w:rsid w:val="00E91B0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4008"/>
    <w:pPr>
      <w:ind w:left="720"/>
      <w:contextualSpacing/>
    </w:pPr>
  </w:style>
  <w:style w:type="paragraph" w:styleId="NormalWeb">
    <w:name w:val="Normal (Web)"/>
    <w:basedOn w:val="Normal"/>
    <w:uiPriority w:val="99"/>
    <w:semiHidden/>
    <w:unhideWhenUsed/>
    <w:rsid w:val="00E06159"/>
    <w:rPr>
      <w:rFonts w:ascii="Times New Roman" w:hAnsi="Times New Roman"/>
      <w:sz w:val="24"/>
      <w:szCs w:val="24"/>
    </w:rPr>
  </w:style>
  <w:style w:type="character" w:customStyle="1" w:styleId="Heading4Char">
    <w:name w:val="Heading 4 Char"/>
    <w:basedOn w:val="DefaultParagraphFont"/>
    <w:link w:val="Heading4"/>
    <w:uiPriority w:val="9"/>
    <w:semiHidden/>
    <w:rsid w:val="00C016D0"/>
    <w:rPr>
      <w:rFonts w:asciiTheme="majorHAnsi" w:eastAsiaTheme="majorEastAsia" w:hAnsiTheme="majorHAnsi" w:cstheme="majorBidi"/>
      <w:i/>
      <w:iCs/>
      <w:color w:val="2E74B5"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4404">
      <w:bodyDiv w:val="1"/>
      <w:marLeft w:val="0"/>
      <w:marRight w:val="0"/>
      <w:marTop w:val="0"/>
      <w:marBottom w:val="0"/>
      <w:divBdr>
        <w:top w:val="none" w:sz="0" w:space="0" w:color="auto"/>
        <w:left w:val="none" w:sz="0" w:space="0" w:color="auto"/>
        <w:bottom w:val="none" w:sz="0" w:space="0" w:color="auto"/>
        <w:right w:val="none" w:sz="0" w:space="0" w:color="auto"/>
      </w:divBdr>
    </w:div>
    <w:div w:id="909465863">
      <w:bodyDiv w:val="1"/>
      <w:marLeft w:val="0"/>
      <w:marRight w:val="0"/>
      <w:marTop w:val="0"/>
      <w:marBottom w:val="0"/>
      <w:divBdr>
        <w:top w:val="none" w:sz="0" w:space="0" w:color="auto"/>
        <w:left w:val="none" w:sz="0" w:space="0" w:color="auto"/>
        <w:bottom w:val="none" w:sz="0" w:space="0" w:color="auto"/>
        <w:right w:val="none" w:sz="0" w:space="0" w:color="auto"/>
      </w:divBdr>
    </w:div>
    <w:div w:id="1384060564">
      <w:bodyDiv w:val="1"/>
      <w:marLeft w:val="0"/>
      <w:marRight w:val="0"/>
      <w:marTop w:val="0"/>
      <w:marBottom w:val="0"/>
      <w:divBdr>
        <w:top w:val="none" w:sz="0" w:space="0" w:color="auto"/>
        <w:left w:val="none" w:sz="0" w:space="0" w:color="auto"/>
        <w:bottom w:val="none" w:sz="0" w:space="0" w:color="auto"/>
        <w:right w:val="none" w:sz="0" w:space="0" w:color="auto"/>
      </w:divBdr>
    </w:div>
    <w:div w:id="1545024685">
      <w:bodyDiv w:val="1"/>
      <w:marLeft w:val="0"/>
      <w:marRight w:val="0"/>
      <w:marTop w:val="0"/>
      <w:marBottom w:val="0"/>
      <w:divBdr>
        <w:top w:val="none" w:sz="0" w:space="0" w:color="auto"/>
        <w:left w:val="none" w:sz="0" w:space="0" w:color="auto"/>
        <w:bottom w:val="none" w:sz="0" w:space="0" w:color="auto"/>
        <w:right w:val="none" w:sz="0" w:space="0" w:color="auto"/>
      </w:divBdr>
    </w:div>
    <w:div w:id="1668171910">
      <w:bodyDiv w:val="1"/>
      <w:marLeft w:val="0"/>
      <w:marRight w:val="0"/>
      <w:marTop w:val="0"/>
      <w:marBottom w:val="0"/>
      <w:divBdr>
        <w:top w:val="none" w:sz="0" w:space="0" w:color="auto"/>
        <w:left w:val="none" w:sz="0" w:space="0" w:color="auto"/>
        <w:bottom w:val="none" w:sz="0" w:space="0" w:color="auto"/>
        <w:right w:val="none" w:sz="0" w:space="0" w:color="auto"/>
      </w:divBdr>
    </w:div>
    <w:div w:id="1859193607">
      <w:bodyDiv w:val="1"/>
      <w:marLeft w:val="0"/>
      <w:marRight w:val="0"/>
      <w:marTop w:val="0"/>
      <w:marBottom w:val="0"/>
      <w:divBdr>
        <w:top w:val="none" w:sz="0" w:space="0" w:color="auto"/>
        <w:left w:val="none" w:sz="0" w:space="0" w:color="auto"/>
        <w:bottom w:val="none" w:sz="0" w:space="0" w:color="auto"/>
        <w:right w:val="none" w:sz="0" w:space="0" w:color="auto"/>
      </w:divBdr>
    </w:div>
    <w:div w:id="187014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erzanOrsolya\Interreg%20ROHU\_VIM%202021-2027\7.%20Antet%20A4\RO\Antet%20A4%20Interreg%20RO%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 A4 Interreg RO Portrait</Template>
  <TotalTime>1</TotalTime>
  <Pages>3</Pages>
  <Words>835</Words>
  <Characters>4915</Characters>
  <Application>Microsoft Office Word</Application>
  <DocSecurity>0</DocSecurity>
  <Lines>104</Lines>
  <Paragraphs>53</Paragraphs>
  <ScaleCrop>false</ScaleCrop>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Camerzan Orsolya</dc:creator>
  <cp:keywords/>
  <dc:description/>
  <cp:lastModifiedBy>Camerzan Orsolya</cp:lastModifiedBy>
  <cp:revision>15</cp:revision>
  <dcterms:created xsi:type="dcterms:W3CDTF">2025-03-03T10:54:00Z</dcterms:created>
  <dcterms:modified xsi:type="dcterms:W3CDTF">2025-10-27T11:42:00Z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ee1d862b9f0a5f44e41e5ff8af84f86f9ccb5e30310b3c22c4357e3f4228f5fa</vt:lpwstr>
  </property>
</Properties>
</file>