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7279B" w14:textId="77777777" w:rsidR="000F0D69" w:rsidRDefault="000F0D69" w:rsidP="002C2ADA">
      <w:pPr>
        <w:spacing w:after="0" w:line="250" w:lineRule="auto"/>
        <w:jc w:val="both"/>
        <w:rPr>
          <w:rFonts w:cs="Open Sans"/>
          <w:bCs/>
          <w:color w:val="003399"/>
          <w:lang w:val="en-GB"/>
        </w:rPr>
      </w:pPr>
    </w:p>
    <w:tbl>
      <w:tblPr>
        <w:tblW w:w="105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5"/>
        <w:gridCol w:w="8370"/>
      </w:tblGrid>
      <w:tr w:rsidR="00DF4008" w:rsidRPr="00945828" w14:paraId="2FCB8905" w14:textId="77777777" w:rsidTr="00D47A26">
        <w:trPr>
          <w:trHeight w:val="333"/>
        </w:trPr>
        <w:tc>
          <w:tcPr>
            <w:tcW w:w="10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A3120" w14:textId="27016D11" w:rsidR="00DF4008" w:rsidRPr="00945828" w:rsidRDefault="00945828" w:rsidP="00D47A26">
            <w:pPr>
              <w:spacing w:before="60" w:after="120" w:line="276" w:lineRule="auto"/>
              <w:jc w:val="both"/>
              <w:rPr>
                <w:lang w:val="en-GB"/>
              </w:rPr>
            </w:pPr>
            <w:r w:rsidRPr="00945828">
              <w:rPr>
                <w:rFonts w:cs="Calibri"/>
                <w:b/>
                <w:color w:val="FFFFFF"/>
                <w:lang w:val="en-GB" w:eastAsia="en-GB"/>
              </w:rPr>
              <w:t xml:space="preserve">1st Open Call </w:t>
            </w:r>
            <w:r w:rsidR="001B6C3B">
              <w:rPr>
                <w:rFonts w:cs="Calibri"/>
                <w:b/>
                <w:color w:val="FFFFFF"/>
                <w:lang w:val="en-GB" w:eastAsia="en-GB"/>
              </w:rPr>
              <w:t>for HARD projects</w:t>
            </w:r>
          </w:p>
        </w:tc>
      </w:tr>
      <w:tr w:rsidR="00DF4008" w:rsidRPr="00945828" w14:paraId="0362BCF6" w14:textId="77777777" w:rsidTr="003620F5">
        <w:trPr>
          <w:trHeight w:val="333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449FA" w14:textId="439EBFC8" w:rsidR="00DF4008" w:rsidRPr="00945828" w:rsidRDefault="00945828" w:rsidP="00D47A26">
            <w:pPr>
              <w:spacing w:after="120" w:line="252" w:lineRule="auto"/>
              <w:jc w:val="center"/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</w:pPr>
            <w:r w:rsidRPr="00945828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 xml:space="preserve">Project code &amp; </w:t>
            </w:r>
            <w:r w:rsidR="00D47A26" w:rsidRPr="00945828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acronym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6C865" w14:textId="445DE519" w:rsidR="00DF4008" w:rsidRPr="00D47A26" w:rsidRDefault="004515C7" w:rsidP="00D47A26">
            <w:pPr>
              <w:spacing w:after="120" w:line="276" w:lineRule="auto"/>
              <w:jc w:val="both"/>
              <w:rPr>
                <w:rFonts w:cs="Calibri"/>
                <w:bCs/>
                <w:color w:val="1F3864" w:themeColor="accent5" w:themeShade="80"/>
                <w:szCs w:val="20"/>
                <w:lang w:val="en-GB" w:eastAsia="en-GB"/>
              </w:rPr>
            </w:pPr>
            <w:r w:rsidRPr="004515C7">
              <w:rPr>
                <w:rFonts w:cs="Calibri"/>
                <w:bCs/>
                <w:color w:val="1F3864" w:themeColor="accent5" w:themeShade="80"/>
                <w:szCs w:val="20"/>
                <w:lang w:val="en-GB" w:eastAsia="en-GB"/>
              </w:rPr>
              <w:t>ROHU00</w:t>
            </w:r>
            <w:r w:rsidR="008E55EA">
              <w:rPr>
                <w:rFonts w:cs="Calibri"/>
                <w:bCs/>
                <w:color w:val="1F3864" w:themeColor="accent5" w:themeShade="80"/>
                <w:szCs w:val="20"/>
                <w:lang w:val="en-GB" w:eastAsia="en-GB"/>
              </w:rPr>
              <w:t>528</w:t>
            </w:r>
            <w:r w:rsidR="001B6C3B" w:rsidRPr="001B6C3B">
              <w:rPr>
                <w:rFonts w:cs="Calibri"/>
                <w:bCs/>
                <w:color w:val="1F3864" w:themeColor="accent5" w:themeShade="80"/>
                <w:szCs w:val="20"/>
                <w:lang w:val="en-GB" w:eastAsia="en-GB"/>
              </w:rPr>
              <w:t xml:space="preserve"> – </w:t>
            </w:r>
            <w:r w:rsidR="008E55EA" w:rsidRPr="008E55EA">
              <w:rPr>
                <w:rFonts w:cs="Calibri"/>
                <w:bCs/>
                <w:color w:val="1F3864" w:themeColor="accent5" w:themeShade="80"/>
                <w:szCs w:val="20"/>
                <w:lang w:val="en-GB" w:eastAsia="en-GB"/>
              </w:rPr>
              <w:t>Swabian Heritage</w:t>
            </w:r>
          </w:p>
        </w:tc>
      </w:tr>
      <w:tr w:rsidR="00DF4008" w:rsidRPr="00945828" w14:paraId="1D2DEC3A" w14:textId="77777777" w:rsidTr="001B6C3B">
        <w:trPr>
          <w:trHeight w:val="563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7DCFD" w14:textId="6D6D50A1" w:rsidR="00DF4008" w:rsidRPr="00945828" w:rsidRDefault="00945828" w:rsidP="00220828">
            <w:pPr>
              <w:spacing w:after="120"/>
              <w:jc w:val="center"/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</w:pPr>
            <w:r w:rsidRPr="00945828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P</w:t>
            </w:r>
            <w:r w:rsidR="00DF4008" w:rsidRPr="00945828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ro</w:t>
            </w:r>
            <w:r w:rsidRPr="00945828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j</w:t>
            </w:r>
            <w:r w:rsidR="00DF4008" w:rsidRPr="00945828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ect</w:t>
            </w:r>
            <w:r w:rsidRPr="00945828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 xml:space="preserve"> title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13E40" w14:textId="7426E792" w:rsidR="00DF4008" w:rsidRPr="00D47A26" w:rsidRDefault="008E55EA" w:rsidP="00D47A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  <w:rPr>
                <w:color w:val="1F3864" w:themeColor="accent5" w:themeShade="80"/>
                <w:szCs w:val="20"/>
                <w:lang w:val="en-GB"/>
              </w:rPr>
            </w:pPr>
            <w:r w:rsidRPr="008E55EA">
              <w:rPr>
                <w:color w:val="1F3864" w:themeColor="accent5" w:themeShade="80"/>
                <w:szCs w:val="20"/>
                <w:lang w:val="en-GB"/>
              </w:rPr>
              <w:t>Creation of a ‘Swabian Cultural-Touristic Route’ and a historical memorial site through the research and showcasing of the rich Swabian culture and fostering community engagement across borders</w:t>
            </w:r>
          </w:p>
        </w:tc>
      </w:tr>
      <w:tr w:rsidR="00DF4008" w:rsidRPr="00945828" w14:paraId="2ED899A6" w14:textId="77777777" w:rsidTr="00B34538">
        <w:trPr>
          <w:trHeight w:val="539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C31C9" w14:textId="68594934" w:rsidR="00DF4008" w:rsidRPr="00945828" w:rsidRDefault="00DF4008" w:rsidP="00220828">
            <w:pPr>
              <w:spacing w:after="120"/>
              <w:jc w:val="center"/>
              <w:rPr>
                <w:b/>
                <w:color w:val="1F3864" w:themeColor="accent5" w:themeShade="80"/>
                <w:sz w:val="22"/>
                <w:lang w:val="en-GB"/>
              </w:rPr>
            </w:pPr>
            <w:r w:rsidRPr="00945828">
              <w:rPr>
                <w:b/>
                <w:color w:val="1F3864" w:themeColor="accent5" w:themeShade="80"/>
                <w:sz w:val="22"/>
                <w:lang w:val="en-GB"/>
              </w:rPr>
              <w:t>Priori</w:t>
            </w:r>
            <w:r w:rsidR="00945828" w:rsidRPr="00945828">
              <w:rPr>
                <w:b/>
                <w:color w:val="1F3864" w:themeColor="accent5" w:themeShade="80"/>
                <w:sz w:val="22"/>
                <w:lang w:val="en-GB"/>
              </w:rPr>
              <w:t>ty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E8ECA" w14:textId="5CAEBEEC" w:rsidR="00DF4008" w:rsidRPr="00D47A26" w:rsidRDefault="001B6C3B" w:rsidP="00D47A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  <w:rPr>
                <w:color w:val="1F3864" w:themeColor="accent5" w:themeShade="80"/>
                <w:szCs w:val="20"/>
                <w:lang w:val="en-GB"/>
              </w:rPr>
            </w:pPr>
            <w:r w:rsidRPr="001B6C3B">
              <w:rPr>
                <w:color w:val="1F3864" w:themeColor="accent5" w:themeShade="80"/>
                <w:szCs w:val="20"/>
                <w:lang w:val="en-GB"/>
              </w:rPr>
              <w:t>P</w:t>
            </w:r>
            <w:r w:rsidR="008E55EA">
              <w:rPr>
                <w:color w:val="1F3864" w:themeColor="accent5" w:themeShade="80"/>
                <w:szCs w:val="20"/>
                <w:lang w:val="en-GB"/>
              </w:rPr>
              <w:t>2</w:t>
            </w:r>
            <w:r w:rsidRPr="001B6C3B">
              <w:rPr>
                <w:color w:val="1F3864" w:themeColor="accent5" w:themeShade="80"/>
                <w:szCs w:val="20"/>
                <w:lang w:val="en-GB"/>
              </w:rPr>
              <w:t xml:space="preserve"> - </w:t>
            </w:r>
            <w:r w:rsidR="008E55EA" w:rsidRPr="008E55EA">
              <w:rPr>
                <w:color w:val="1F3864" w:themeColor="accent5" w:themeShade="80"/>
                <w:szCs w:val="20"/>
                <w:lang w:val="en-GB"/>
              </w:rPr>
              <w:t>Cooperation for a more social and cohesive PA between Romania and Hungary</w:t>
            </w:r>
          </w:p>
        </w:tc>
      </w:tr>
      <w:tr w:rsidR="00DF4008" w:rsidRPr="00945828" w14:paraId="5A450318" w14:textId="77777777" w:rsidTr="003620F5">
        <w:trPr>
          <w:trHeight w:val="585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B4CF9" w14:textId="548F1F1E" w:rsidR="00DF4008" w:rsidRPr="00945828" w:rsidRDefault="00DF4008" w:rsidP="00220828">
            <w:pPr>
              <w:spacing w:after="120"/>
              <w:jc w:val="center"/>
              <w:rPr>
                <w:b/>
                <w:color w:val="1F3864" w:themeColor="accent5" w:themeShade="80"/>
                <w:sz w:val="22"/>
                <w:lang w:val="en-GB"/>
              </w:rPr>
            </w:pPr>
            <w:r w:rsidRPr="00945828">
              <w:rPr>
                <w:b/>
                <w:color w:val="1F3864" w:themeColor="accent5" w:themeShade="80"/>
                <w:sz w:val="22"/>
                <w:lang w:val="en-GB"/>
              </w:rPr>
              <w:t>Specific</w:t>
            </w:r>
            <w:r w:rsidR="00945828" w:rsidRPr="00945828">
              <w:rPr>
                <w:b/>
                <w:color w:val="1F3864" w:themeColor="accent5" w:themeShade="80"/>
                <w:sz w:val="22"/>
                <w:lang w:val="en-GB"/>
              </w:rPr>
              <w:t xml:space="preserve"> Objective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4B3DD" w14:textId="72B797E0" w:rsidR="00DF4008" w:rsidRPr="00D47A26" w:rsidRDefault="008E55EA" w:rsidP="00D47A26">
            <w:pPr>
              <w:spacing w:after="120" w:line="276" w:lineRule="auto"/>
              <w:jc w:val="both"/>
              <w:rPr>
                <w:color w:val="1F3864" w:themeColor="accent5" w:themeShade="80"/>
                <w:szCs w:val="20"/>
                <w:lang w:val="en-GB"/>
              </w:rPr>
            </w:pPr>
            <w:r w:rsidRPr="008E55EA">
              <w:rPr>
                <w:color w:val="1F3864" w:themeColor="accent5" w:themeShade="80"/>
                <w:szCs w:val="20"/>
                <w:lang w:val="en-GB"/>
              </w:rPr>
              <w:t xml:space="preserve">RS04.6 - Enhancing the role of culture and sustainable tourism in economic development, social </w:t>
            </w:r>
            <w:proofErr w:type="gramStart"/>
            <w:r w:rsidRPr="008E55EA">
              <w:rPr>
                <w:color w:val="1F3864" w:themeColor="accent5" w:themeShade="80"/>
                <w:szCs w:val="20"/>
                <w:lang w:val="en-GB"/>
              </w:rPr>
              <w:t>inclusion</w:t>
            </w:r>
            <w:proofErr w:type="gramEnd"/>
            <w:r w:rsidRPr="008E55EA">
              <w:rPr>
                <w:color w:val="1F3864" w:themeColor="accent5" w:themeShade="80"/>
                <w:szCs w:val="20"/>
                <w:lang w:val="en-GB"/>
              </w:rPr>
              <w:t xml:space="preserve"> and social innovation</w:t>
            </w:r>
          </w:p>
        </w:tc>
      </w:tr>
      <w:tr w:rsidR="00DF4008" w:rsidRPr="00945828" w14:paraId="7703D1F8" w14:textId="77777777" w:rsidTr="003620F5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49972" w14:textId="20EFEDAF" w:rsidR="00DF4008" w:rsidRPr="00945828" w:rsidRDefault="00945828" w:rsidP="00220828">
            <w:pPr>
              <w:spacing w:after="120"/>
              <w:jc w:val="center"/>
              <w:rPr>
                <w:b/>
                <w:color w:val="1F3864" w:themeColor="accent5" w:themeShade="80"/>
                <w:sz w:val="22"/>
                <w:lang w:val="en-GB"/>
              </w:rPr>
            </w:pPr>
            <w:r w:rsidRPr="00945828">
              <w:rPr>
                <w:b/>
                <w:color w:val="1F3864" w:themeColor="accent5" w:themeShade="80"/>
                <w:sz w:val="22"/>
                <w:lang w:val="en-GB"/>
              </w:rPr>
              <w:t>Implementation period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F6933" w14:textId="3F045290" w:rsidR="00DF4008" w:rsidRPr="00D47A26" w:rsidRDefault="001B6C3B" w:rsidP="00D47A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  <w:rPr>
                <w:color w:val="1F3864" w:themeColor="accent5" w:themeShade="80"/>
                <w:szCs w:val="20"/>
                <w:lang w:val="en-GB"/>
              </w:rPr>
            </w:pPr>
            <w:r>
              <w:rPr>
                <w:color w:val="1F3864" w:themeColor="accent5" w:themeShade="80"/>
                <w:szCs w:val="20"/>
                <w:lang w:val="en-GB"/>
              </w:rPr>
              <w:t>30</w:t>
            </w:r>
            <w:r w:rsidR="003620F5" w:rsidRPr="00D47A26">
              <w:rPr>
                <w:color w:val="1F3864" w:themeColor="accent5" w:themeShade="80"/>
                <w:szCs w:val="20"/>
                <w:lang w:val="en-GB"/>
              </w:rPr>
              <w:t xml:space="preserve"> </w:t>
            </w:r>
            <w:r w:rsidR="00945828" w:rsidRPr="00D47A26">
              <w:rPr>
                <w:color w:val="1F3864" w:themeColor="accent5" w:themeShade="80"/>
                <w:szCs w:val="20"/>
                <w:lang w:val="en-GB"/>
              </w:rPr>
              <w:t>months</w:t>
            </w:r>
            <w:r w:rsidR="003620F5" w:rsidRPr="00D47A26">
              <w:rPr>
                <w:color w:val="1F3864" w:themeColor="accent5" w:themeShade="80"/>
                <w:szCs w:val="20"/>
                <w:lang w:val="en-GB"/>
              </w:rPr>
              <w:t xml:space="preserve"> (</w:t>
            </w:r>
            <w:r w:rsidR="008E55EA">
              <w:rPr>
                <w:color w:val="1F3864" w:themeColor="accent5" w:themeShade="80"/>
                <w:szCs w:val="20"/>
                <w:lang w:val="en-GB"/>
              </w:rPr>
              <w:t>June</w:t>
            </w:r>
            <w:r w:rsidR="00945828" w:rsidRPr="00D47A26">
              <w:rPr>
                <w:color w:val="1F3864" w:themeColor="accent5" w:themeShade="80"/>
                <w:szCs w:val="20"/>
                <w:lang w:val="en-GB"/>
              </w:rPr>
              <w:t xml:space="preserve"> </w:t>
            </w:r>
            <w:r w:rsidR="008E55EA">
              <w:rPr>
                <w:color w:val="1F3864" w:themeColor="accent5" w:themeShade="80"/>
                <w:szCs w:val="20"/>
                <w:lang w:val="en-GB"/>
              </w:rPr>
              <w:t>2</w:t>
            </w:r>
            <w:r w:rsidR="008E55EA" w:rsidRPr="008E55EA">
              <w:rPr>
                <w:color w:val="1F3864" w:themeColor="accent5" w:themeShade="80"/>
                <w:szCs w:val="20"/>
                <w:vertAlign w:val="superscript"/>
                <w:lang w:val="en-GB"/>
              </w:rPr>
              <w:t>nd</w:t>
            </w:r>
            <w:r w:rsidR="008E55EA">
              <w:rPr>
                <w:color w:val="1F3864" w:themeColor="accent5" w:themeShade="80"/>
                <w:szCs w:val="20"/>
                <w:lang w:val="en-GB"/>
              </w:rPr>
              <w:t xml:space="preserve"> </w:t>
            </w:r>
            <w:r w:rsidR="003620F5" w:rsidRPr="00D47A26">
              <w:rPr>
                <w:color w:val="1F3864" w:themeColor="accent5" w:themeShade="80"/>
                <w:szCs w:val="20"/>
                <w:lang w:val="en-GB"/>
              </w:rPr>
              <w:t>202</w:t>
            </w:r>
            <w:r w:rsidR="00945828" w:rsidRPr="00D47A26">
              <w:rPr>
                <w:color w:val="1F3864" w:themeColor="accent5" w:themeShade="80"/>
                <w:szCs w:val="20"/>
                <w:lang w:val="en-GB"/>
              </w:rPr>
              <w:t>5</w:t>
            </w:r>
            <w:r w:rsidR="003620F5" w:rsidRPr="00D47A26">
              <w:rPr>
                <w:color w:val="1F3864" w:themeColor="accent5" w:themeShade="80"/>
                <w:szCs w:val="20"/>
                <w:lang w:val="en-GB"/>
              </w:rPr>
              <w:t xml:space="preserve"> – </w:t>
            </w:r>
            <w:r w:rsidR="008E55EA">
              <w:rPr>
                <w:color w:val="1F3864" w:themeColor="accent5" w:themeShade="80"/>
                <w:szCs w:val="20"/>
                <w:lang w:val="en-GB"/>
              </w:rPr>
              <w:t>December</w:t>
            </w:r>
            <w:r>
              <w:rPr>
                <w:color w:val="1F3864" w:themeColor="accent5" w:themeShade="80"/>
                <w:szCs w:val="20"/>
                <w:lang w:val="en-GB"/>
              </w:rPr>
              <w:t xml:space="preserve"> </w:t>
            </w:r>
            <w:r w:rsidR="008E55EA">
              <w:rPr>
                <w:color w:val="1F3864" w:themeColor="accent5" w:themeShade="80"/>
                <w:szCs w:val="20"/>
                <w:lang w:val="en-GB"/>
              </w:rPr>
              <w:t>1</w:t>
            </w:r>
            <w:r w:rsidR="008E55EA" w:rsidRPr="008E55EA">
              <w:rPr>
                <w:color w:val="1F3864" w:themeColor="accent5" w:themeShade="80"/>
                <w:szCs w:val="20"/>
                <w:vertAlign w:val="superscript"/>
                <w:lang w:val="en-GB"/>
              </w:rPr>
              <w:t>st</w:t>
            </w:r>
            <w:r w:rsidR="008E55EA">
              <w:rPr>
                <w:color w:val="1F3864" w:themeColor="accent5" w:themeShade="80"/>
                <w:szCs w:val="20"/>
                <w:lang w:val="en-GB"/>
              </w:rPr>
              <w:t xml:space="preserve"> </w:t>
            </w:r>
            <w:r w:rsidR="00945828" w:rsidRPr="00D47A26">
              <w:rPr>
                <w:color w:val="1F3864" w:themeColor="accent5" w:themeShade="80"/>
                <w:szCs w:val="20"/>
                <w:lang w:val="en-GB"/>
              </w:rPr>
              <w:t>202</w:t>
            </w:r>
            <w:r>
              <w:rPr>
                <w:color w:val="1F3864" w:themeColor="accent5" w:themeShade="80"/>
                <w:szCs w:val="20"/>
                <w:lang w:val="en-GB"/>
              </w:rPr>
              <w:t>7</w:t>
            </w:r>
            <w:r w:rsidR="003620F5" w:rsidRPr="00D47A26">
              <w:rPr>
                <w:color w:val="1F3864" w:themeColor="accent5" w:themeShade="80"/>
                <w:szCs w:val="20"/>
                <w:lang w:val="en-GB"/>
              </w:rPr>
              <w:t>)</w:t>
            </w:r>
          </w:p>
        </w:tc>
      </w:tr>
      <w:tr w:rsidR="00DF4008" w:rsidRPr="00945828" w14:paraId="010F0453" w14:textId="77777777" w:rsidTr="00BB5E38">
        <w:trPr>
          <w:trHeight w:val="980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B0E74" w14:textId="7E01275F" w:rsidR="00DF4008" w:rsidRPr="00945828" w:rsidRDefault="00DF4008" w:rsidP="00220828">
            <w:pPr>
              <w:spacing w:after="120"/>
              <w:jc w:val="center"/>
              <w:rPr>
                <w:b/>
                <w:color w:val="1F3864" w:themeColor="accent5" w:themeShade="80"/>
                <w:sz w:val="22"/>
                <w:lang w:val="en-GB"/>
              </w:rPr>
            </w:pPr>
            <w:r w:rsidRPr="00945828">
              <w:rPr>
                <w:b/>
                <w:color w:val="1F3864" w:themeColor="accent5" w:themeShade="80"/>
                <w:sz w:val="22"/>
                <w:lang w:val="en-GB"/>
              </w:rPr>
              <w:t>Ob</w:t>
            </w:r>
            <w:r w:rsidR="00945828" w:rsidRPr="00945828">
              <w:rPr>
                <w:b/>
                <w:color w:val="1F3864" w:themeColor="accent5" w:themeShade="80"/>
                <w:sz w:val="22"/>
                <w:lang w:val="en-GB"/>
              </w:rPr>
              <w:t>jective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65F9E" w14:textId="3345CD6F" w:rsidR="00F119CB" w:rsidRPr="00D47A26" w:rsidRDefault="008E55EA" w:rsidP="00D47A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  <w:rPr>
                <w:color w:val="1F3864" w:themeColor="accent5" w:themeShade="80"/>
                <w:szCs w:val="20"/>
                <w:lang w:val="en-GB"/>
              </w:rPr>
            </w:pPr>
            <w:r>
              <w:rPr>
                <w:color w:val="1F3864" w:themeColor="accent5" w:themeShade="80"/>
                <w:szCs w:val="20"/>
                <w:lang w:val="en-GB"/>
              </w:rPr>
              <w:t>T</w:t>
            </w:r>
            <w:r w:rsidRPr="008E55EA">
              <w:rPr>
                <w:color w:val="1F3864" w:themeColor="accent5" w:themeShade="80"/>
                <w:szCs w:val="20"/>
                <w:lang w:val="en-GB"/>
              </w:rPr>
              <w:t>he Swabian Heritage project’s overall objective is to research and present the cultural and historical heritage of the Swabians by establishing a sustainable cultural and touristic route linking Nyíregyháza (HU) and Palota (RO)</w:t>
            </w:r>
            <w:r w:rsidR="001B6C3B" w:rsidRPr="001B6C3B">
              <w:rPr>
                <w:color w:val="1F3864" w:themeColor="accent5" w:themeShade="80"/>
                <w:szCs w:val="20"/>
                <w:lang w:val="en-GB"/>
              </w:rPr>
              <w:t>.</w:t>
            </w:r>
          </w:p>
        </w:tc>
      </w:tr>
      <w:tr w:rsidR="00DF4008" w:rsidRPr="00945828" w14:paraId="1EEF8B90" w14:textId="77777777" w:rsidTr="00B80A04">
        <w:trPr>
          <w:trHeight w:val="412"/>
        </w:trPr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5820D" w14:textId="359A81D6" w:rsidR="00DF4008" w:rsidRPr="00945828" w:rsidRDefault="00945828" w:rsidP="00220828">
            <w:pPr>
              <w:spacing w:after="120"/>
              <w:jc w:val="center"/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</w:pPr>
            <w:r w:rsidRPr="00945828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Partnership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2623C" w14:textId="4C5F8A59" w:rsidR="00DF4008" w:rsidRPr="00D47A26" w:rsidRDefault="00DF4008" w:rsidP="00B3453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  <w:rPr>
                <w:color w:val="1F3864" w:themeColor="accent5" w:themeShade="80"/>
                <w:szCs w:val="20"/>
                <w:lang w:val="en-GB"/>
              </w:rPr>
            </w:pPr>
            <w:r w:rsidRPr="00D47A26">
              <w:rPr>
                <w:rFonts w:eastAsia="Times New Roman"/>
                <w:b/>
                <w:color w:val="1F3864" w:themeColor="accent5" w:themeShade="80"/>
                <w:szCs w:val="20"/>
                <w:lang w:val="en-GB" w:bidi="en-US"/>
              </w:rPr>
              <w:t>Lead</w:t>
            </w:r>
            <w:r w:rsidR="00945828" w:rsidRPr="00D47A26">
              <w:rPr>
                <w:rFonts w:eastAsia="Times New Roman"/>
                <w:b/>
                <w:color w:val="1F3864" w:themeColor="accent5" w:themeShade="80"/>
                <w:szCs w:val="20"/>
                <w:lang w:val="en-GB" w:bidi="en-US"/>
              </w:rPr>
              <w:t xml:space="preserve"> Partner</w:t>
            </w:r>
            <w:r w:rsidRPr="00D47A26">
              <w:rPr>
                <w:rFonts w:cs="Calibri"/>
                <w:b/>
                <w:color w:val="1F3864" w:themeColor="accent5" w:themeShade="80"/>
                <w:szCs w:val="20"/>
                <w:lang w:val="en-GB" w:eastAsia="en-GB"/>
              </w:rPr>
              <w:t xml:space="preserve">: </w:t>
            </w:r>
            <w:r w:rsidR="008E55EA" w:rsidRPr="008E55EA">
              <w:rPr>
                <w:rFonts w:cs="Calibri"/>
                <w:bCs/>
                <w:color w:val="1F3864" w:themeColor="accent5" w:themeShade="80"/>
                <w:szCs w:val="20"/>
                <w:lang w:val="en-GB" w:eastAsia="en-GB"/>
              </w:rPr>
              <w:t xml:space="preserve">Jósa András </w:t>
            </w:r>
            <w:proofErr w:type="spellStart"/>
            <w:r w:rsidR="008E55EA" w:rsidRPr="008E55EA">
              <w:rPr>
                <w:rFonts w:cs="Calibri"/>
                <w:bCs/>
                <w:color w:val="1F3864" w:themeColor="accent5" w:themeShade="80"/>
                <w:szCs w:val="20"/>
                <w:lang w:val="en-GB" w:eastAsia="en-GB"/>
              </w:rPr>
              <w:t>Múzeum</w:t>
            </w:r>
            <w:proofErr w:type="spellEnd"/>
            <w:r w:rsidR="001B6C3B">
              <w:rPr>
                <w:rFonts w:cs="Calibri"/>
                <w:bCs/>
                <w:color w:val="1F3864" w:themeColor="accent5" w:themeShade="80"/>
                <w:szCs w:val="20"/>
                <w:lang w:val="en-GB" w:eastAsia="en-GB"/>
              </w:rPr>
              <w:t xml:space="preserve"> </w:t>
            </w:r>
            <w:r w:rsidR="003620F5" w:rsidRPr="00D47A26">
              <w:rPr>
                <w:rFonts w:cs="Calibri"/>
                <w:bCs/>
                <w:color w:val="1F3864" w:themeColor="accent5" w:themeShade="80"/>
                <w:szCs w:val="20"/>
                <w:lang w:val="en-GB" w:eastAsia="en-GB"/>
              </w:rPr>
              <w:t>(</w:t>
            </w:r>
            <w:r w:rsidR="001B6C3B" w:rsidRPr="001B6C3B">
              <w:rPr>
                <w:rFonts w:cs="Calibri"/>
                <w:bCs/>
                <w:color w:val="1F3864" w:themeColor="accent5" w:themeShade="80"/>
                <w:szCs w:val="20"/>
                <w:lang w:val="en-GB" w:eastAsia="en-GB"/>
              </w:rPr>
              <w:t>Hungary</w:t>
            </w:r>
            <w:r w:rsidR="003620F5" w:rsidRPr="00D47A26">
              <w:rPr>
                <w:rFonts w:cs="Calibri"/>
                <w:bCs/>
                <w:color w:val="1F3864" w:themeColor="accent5" w:themeShade="80"/>
                <w:szCs w:val="20"/>
                <w:lang w:val="en-GB" w:eastAsia="en-GB"/>
              </w:rPr>
              <w:t>)</w:t>
            </w:r>
          </w:p>
        </w:tc>
      </w:tr>
      <w:tr w:rsidR="00DF4008" w:rsidRPr="00945828" w14:paraId="527C4A89" w14:textId="77777777" w:rsidTr="00BB5E38">
        <w:trPr>
          <w:trHeight w:val="788"/>
        </w:trPr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9DF23" w14:textId="77777777" w:rsidR="00DF4008" w:rsidRPr="00945828" w:rsidRDefault="00DF4008" w:rsidP="00220828">
            <w:pPr>
              <w:spacing w:after="0" w:line="251" w:lineRule="auto"/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</w:pP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2FD94" w14:textId="02D02604" w:rsidR="00DF4008" w:rsidRPr="00D47A26" w:rsidRDefault="00DF4008" w:rsidP="003620F5">
            <w:pPr>
              <w:spacing w:after="0" w:line="276" w:lineRule="auto"/>
              <w:jc w:val="both"/>
              <w:rPr>
                <w:b/>
                <w:color w:val="1F3864" w:themeColor="accent5" w:themeShade="80"/>
                <w:szCs w:val="20"/>
                <w:lang w:val="en-GB"/>
              </w:rPr>
            </w:pPr>
            <w:r w:rsidRPr="00D47A26">
              <w:rPr>
                <w:rFonts w:eastAsia="Times New Roman"/>
                <w:b/>
                <w:color w:val="1F3864" w:themeColor="accent5" w:themeShade="80"/>
                <w:szCs w:val="20"/>
                <w:lang w:val="en-GB" w:bidi="en-US"/>
              </w:rPr>
              <w:t>Pro</w:t>
            </w:r>
            <w:r w:rsidR="00B80A04" w:rsidRPr="00D47A26">
              <w:rPr>
                <w:rFonts w:eastAsia="Times New Roman"/>
                <w:b/>
                <w:color w:val="1F3864" w:themeColor="accent5" w:themeShade="80"/>
                <w:szCs w:val="20"/>
                <w:lang w:val="en-GB" w:bidi="en-US"/>
              </w:rPr>
              <w:t>j</w:t>
            </w:r>
            <w:r w:rsidRPr="00D47A26">
              <w:rPr>
                <w:rFonts w:eastAsia="Times New Roman"/>
                <w:b/>
                <w:color w:val="1F3864" w:themeColor="accent5" w:themeShade="80"/>
                <w:szCs w:val="20"/>
                <w:lang w:val="en-GB" w:bidi="en-US"/>
              </w:rPr>
              <w:t>ect</w:t>
            </w:r>
            <w:r w:rsidR="00B80A04" w:rsidRPr="00D47A26">
              <w:rPr>
                <w:rFonts w:eastAsia="Times New Roman"/>
                <w:b/>
                <w:color w:val="1F3864" w:themeColor="accent5" w:themeShade="80"/>
                <w:szCs w:val="20"/>
                <w:lang w:val="en-GB" w:bidi="en-US"/>
              </w:rPr>
              <w:t xml:space="preserve"> Partner</w:t>
            </w:r>
            <w:r w:rsidRPr="00D47A26">
              <w:rPr>
                <w:b/>
                <w:color w:val="1F3864" w:themeColor="accent5" w:themeShade="80"/>
                <w:szCs w:val="20"/>
                <w:lang w:val="en-GB"/>
              </w:rPr>
              <w:t xml:space="preserve">: </w:t>
            </w:r>
          </w:p>
          <w:p w14:paraId="7BCBBF71" w14:textId="1EA41A37" w:rsidR="000C0BBE" w:rsidRPr="001B6C3B" w:rsidRDefault="003620F5" w:rsidP="001B6C3B">
            <w:pPr>
              <w:spacing w:after="0" w:line="276" w:lineRule="auto"/>
              <w:jc w:val="both"/>
              <w:rPr>
                <w:bCs/>
                <w:color w:val="1F3864" w:themeColor="accent5" w:themeShade="80"/>
                <w:szCs w:val="20"/>
                <w:lang w:val="en-GB"/>
              </w:rPr>
            </w:pPr>
            <w:r w:rsidRPr="00CE6ED7">
              <w:rPr>
                <w:b/>
                <w:color w:val="1F3864" w:themeColor="accent5" w:themeShade="80"/>
                <w:szCs w:val="20"/>
                <w:lang w:val="en-GB"/>
              </w:rPr>
              <w:t xml:space="preserve">PP2 </w:t>
            </w:r>
            <w:r w:rsidR="001B6C3B">
              <w:rPr>
                <w:b/>
                <w:color w:val="1F3864" w:themeColor="accent5" w:themeShade="80"/>
                <w:szCs w:val="20"/>
                <w:lang w:val="en-GB"/>
              </w:rPr>
              <w:t>RO</w:t>
            </w:r>
            <w:r w:rsidRPr="00D47A26">
              <w:rPr>
                <w:bCs/>
                <w:color w:val="1F3864" w:themeColor="accent5" w:themeShade="80"/>
                <w:szCs w:val="20"/>
                <w:lang w:val="en-GB"/>
              </w:rPr>
              <w:t>:</w:t>
            </w:r>
            <w:r w:rsidRPr="00D47A26">
              <w:rPr>
                <w:b/>
                <w:color w:val="1F3864" w:themeColor="accent5" w:themeShade="80"/>
                <w:szCs w:val="20"/>
                <w:lang w:val="en-GB"/>
              </w:rPr>
              <w:t xml:space="preserve"> </w:t>
            </w:r>
            <w:proofErr w:type="spellStart"/>
            <w:r w:rsidR="008E55EA" w:rsidRPr="008E55EA">
              <w:rPr>
                <w:bCs/>
                <w:color w:val="1F3864" w:themeColor="accent5" w:themeShade="80"/>
                <w:szCs w:val="20"/>
                <w:lang w:val="en-GB"/>
              </w:rPr>
              <w:t>Fundatia</w:t>
            </w:r>
            <w:proofErr w:type="spellEnd"/>
            <w:r w:rsidR="008E55EA" w:rsidRPr="008E55EA">
              <w:rPr>
                <w:bCs/>
                <w:color w:val="1F3864" w:themeColor="accent5" w:themeShade="80"/>
                <w:szCs w:val="20"/>
                <w:lang w:val="en-GB"/>
              </w:rPr>
              <w:t xml:space="preserve"> de </w:t>
            </w:r>
            <w:proofErr w:type="spellStart"/>
            <w:r w:rsidR="008E55EA" w:rsidRPr="008E55EA">
              <w:rPr>
                <w:bCs/>
                <w:color w:val="1F3864" w:themeColor="accent5" w:themeShade="80"/>
                <w:szCs w:val="20"/>
                <w:lang w:val="en-GB"/>
              </w:rPr>
              <w:t>Protejare</w:t>
            </w:r>
            <w:proofErr w:type="spellEnd"/>
            <w:r w:rsidR="008E55EA" w:rsidRPr="008E55EA">
              <w:rPr>
                <w:bCs/>
                <w:color w:val="1F3864" w:themeColor="accent5" w:themeShade="80"/>
                <w:szCs w:val="20"/>
                <w:lang w:val="en-GB"/>
              </w:rPr>
              <w:t xml:space="preserve"> a </w:t>
            </w:r>
            <w:proofErr w:type="spellStart"/>
            <w:r w:rsidR="008E55EA" w:rsidRPr="008E55EA">
              <w:rPr>
                <w:bCs/>
                <w:color w:val="1F3864" w:themeColor="accent5" w:themeShade="80"/>
                <w:szCs w:val="20"/>
                <w:lang w:val="en-GB"/>
              </w:rPr>
              <w:t>Monumentelor</w:t>
            </w:r>
            <w:proofErr w:type="spellEnd"/>
            <w:r w:rsidR="008E55EA" w:rsidRPr="008E55EA">
              <w:rPr>
                <w:bCs/>
                <w:color w:val="1F3864" w:themeColor="accent5" w:themeShade="80"/>
                <w:szCs w:val="20"/>
                <w:lang w:val="en-GB"/>
              </w:rPr>
              <w:t xml:space="preserve"> </w:t>
            </w:r>
            <w:proofErr w:type="spellStart"/>
            <w:r w:rsidR="008E55EA" w:rsidRPr="008E55EA">
              <w:rPr>
                <w:bCs/>
                <w:color w:val="1F3864" w:themeColor="accent5" w:themeShade="80"/>
                <w:szCs w:val="20"/>
                <w:lang w:val="en-GB"/>
              </w:rPr>
              <w:t>Istorice</w:t>
            </w:r>
            <w:proofErr w:type="spellEnd"/>
            <w:r w:rsidR="008E55EA" w:rsidRPr="008E55EA">
              <w:rPr>
                <w:bCs/>
                <w:color w:val="1F3864" w:themeColor="accent5" w:themeShade="80"/>
                <w:szCs w:val="20"/>
                <w:lang w:val="en-GB"/>
              </w:rPr>
              <w:t xml:space="preserve"> din </w:t>
            </w:r>
            <w:proofErr w:type="spellStart"/>
            <w:r w:rsidR="008E55EA" w:rsidRPr="008E55EA">
              <w:rPr>
                <w:bCs/>
                <w:color w:val="1F3864" w:themeColor="accent5" w:themeShade="80"/>
                <w:szCs w:val="20"/>
                <w:lang w:val="en-GB"/>
              </w:rPr>
              <w:t>Județul</w:t>
            </w:r>
            <w:proofErr w:type="spellEnd"/>
            <w:r w:rsidR="008E55EA" w:rsidRPr="008E55EA">
              <w:rPr>
                <w:bCs/>
                <w:color w:val="1F3864" w:themeColor="accent5" w:themeShade="80"/>
                <w:szCs w:val="20"/>
                <w:lang w:val="en-GB"/>
              </w:rPr>
              <w:t xml:space="preserve"> Bihor</w:t>
            </w:r>
            <w:r w:rsidR="008E55EA">
              <w:rPr>
                <w:bCs/>
                <w:color w:val="1F3864" w:themeColor="accent5" w:themeShade="80"/>
                <w:szCs w:val="20"/>
                <w:lang w:val="en-GB"/>
              </w:rPr>
              <w:t xml:space="preserve"> </w:t>
            </w:r>
            <w:r w:rsidR="00B80A04" w:rsidRPr="00D47A26">
              <w:rPr>
                <w:bCs/>
                <w:color w:val="1F3864" w:themeColor="accent5" w:themeShade="80"/>
                <w:szCs w:val="20"/>
                <w:lang w:val="en-GB"/>
              </w:rPr>
              <w:t>(</w:t>
            </w:r>
            <w:r w:rsidR="001B6C3B" w:rsidRPr="001B6C3B">
              <w:rPr>
                <w:bCs/>
                <w:color w:val="1F3864" w:themeColor="accent5" w:themeShade="80"/>
                <w:szCs w:val="20"/>
                <w:lang w:val="en-GB"/>
              </w:rPr>
              <w:t>Romania</w:t>
            </w:r>
            <w:r w:rsidR="00B80A04" w:rsidRPr="00D47A26">
              <w:rPr>
                <w:bCs/>
                <w:color w:val="1F3864" w:themeColor="accent5" w:themeShade="80"/>
                <w:szCs w:val="20"/>
                <w:lang w:val="en-GB"/>
              </w:rPr>
              <w:t>)</w:t>
            </w:r>
          </w:p>
        </w:tc>
      </w:tr>
      <w:tr w:rsidR="00DF4008" w:rsidRPr="00945828" w14:paraId="4EE4EBD1" w14:textId="77777777" w:rsidTr="003620F5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4469C" w14:textId="59CE43D2" w:rsidR="00DF4008" w:rsidRPr="00945828" w:rsidRDefault="00945828" w:rsidP="00220828">
            <w:pPr>
              <w:jc w:val="center"/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</w:pPr>
            <w:r w:rsidRPr="00945828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Total budget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8864E" w14:textId="4145B061" w:rsidR="003620F5" w:rsidRPr="00D47A26" w:rsidRDefault="00DF4008" w:rsidP="003620F5">
            <w:pPr>
              <w:spacing w:after="0" w:line="276" w:lineRule="auto"/>
              <w:jc w:val="both"/>
              <w:rPr>
                <w:rFonts w:eastAsia="Times New Roman"/>
                <w:color w:val="1F3864" w:themeColor="accent5" w:themeShade="80"/>
                <w:szCs w:val="20"/>
                <w:lang w:val="en-GB" w:bidi="en-US"/>
              </w:rPr>
            </w:pPr>
            <w:r w:rsidRPr="00D47A26">
              <w:rPr>
                <w:rFonts w:cs="Calibri"/>
                <w:color w:val="1F3864" w:themeColor="accent5" w:themeShade="80"/>
                <w:szCs w:val="20"/>
                <w:lang w:val="en-GB" w:eastAsia="en-GB"/>
              </w:rPr>
              <w:t xml:space="preserve">EUR </w:t>
            </w:r>
            <w:r w:rsidR="001B6C3B">
              <w:rPr>
                <w:rFonts w:cs="Calibri"/>
                <w:color w:val="1F3864" w:themeColor="accent5" w:themeShade="80"/>
                <w:szCs w:val="20"/>
                <w:lang w:val="en-GB" w:eastAsia="en-GB"/>
              </w:rPr>
              <w:t>1,</w:t>
            </w:r>
            <w:r w:rsidR="008E55EA">
              <w:rPr>
                <w:rFonts w:cs="Calibri"/>
                <w:color w:val="1F3864" w:themeColor="accent5" w:themeShade="80"/>
                <w:szCs w:val="20"/>
                <w:lang w:val="en-GB" w:eastAsia="en-GB"/>
              </w:rPr>
              <w:t>663</w:t>
            </w:r>
            <w:r w:rsidR="004515C7">
              <w:rPr>
                <w:rFonts w:cs="Calibri"/>
                <w:color w:val="1F3864" w:themeColor="accent5" w:themeShade="80"/>
                <w:szCs w:val="20"/>
                <w:lang w:val="en-GB" w:eastAsia="en-GB"/>
              </w:rPr>
              <w:t>,</w:t>
            </w:r>
            <w:r w:rsidR="001B6C3B">
              <w:rPr>
                <w:rFonts w:cs="Calibri"/>
                <w:color w:val="1F3864" w:themeColor="accent5" w:themeShade="80"/>
                <w:szCs w:val="20"/>
                <w:lang w:val="en-GB" w:eastAsia="en-GB"/>
              </w:rPr>
              <w:t>5</w:t>
            </w:r>
            <w:r w:rsidR="008E55EA">
              <w:rPr>
                <w:rFonts w:cs="Calibri"/>
                <w:color w:val="1F3864" w:themeColor="accent5" w:themeShade="80"/>
                <w:szCs w:val="20"/>
                <w:lang w:val="en-GB" w:eastAsia="en-GB"/>
              </w:rPr>
              <w:t>3</w:t>
            </w:r>
            <w:r w:rsidR="001B6C3B">
              <w:rPr>
                <w:rFonts w:cs="Calibri"/>
                <w:color w:val="1F3864" w:themeColor="accent5" w:themeShade="80"/>
                <w:szCs w:val="20"/>
                <w:lang w:val="en-GB" w:eastAsia="en-GB"/>
              </w:rPr>
              <w:t>0</w:t>
            </w:r>
            <w:r w:rsidR="004515C7">
              <w:rPr>
                <w:rFonts w:cs="Calibri"/>
                <w:color w:val="1F3864" w:themeColor="accent5" w:themeShade="80"/>
                <w:szCs w:val="20"/>
                <w:lang w:val="en-GB" w:eastAsia="en-GB"/>
              </w:rPr>
              <w:t>.</w:t>
            </w:r>
            <w:r w:rsidR="008E55EA">
              <w:rPr>
                <w:rFonts w:cs="Calibri"/>
                <w:color w:val="1F3864" w:themeColor="accent5" w:themeShade="80"/>
                <w:szCs w:val="20"/>
                <w:lang w:val="en-GB" w:eastAsia="en-GB"/>
              </w:rPr>
              <w:t>01</w:t>
            </w:r>
            <w:r w:rsidR="00B80A04" w:rsidRPr="00D47A26">
              <w:rPr>
                <w:rFonts w:cs="Calibri"/>
                <w:color w:val="1F3864" w:themeColor="accent5" w:themeShade="80"/>
                <w:szCs w:val="20"/>
                <w:lang w:val="en-GB" w:eastAsia="en-GB"/>
              </w:rPr>
              <w:t xml:space="preserve">, out of which </w:t>
            </w:r>
          </w:p>
          <w:p w14:paraId="52D4F5C2" w14:textId="4C2CEC25" w:rsidR="00DF4008" w:rsidRPr="00D47A26" w:rsidRDefault="00B80A04" w:rsidP="00B34538">
            <w:pPr>
              <w:spacing w:after="120" w:line="276" w:lineRule="auto"/>
              <w:jc w:val="both"/>
              <w:rPr>
                <w:rFonts w:cs="Calibri"/>
                <w:color w:val="1F3864" w:themeColor="accent5" w:themeShade="80"/>
                <w:szCs w:val="20"/>
                <w:lang w:val="en-GB" w:eastAsia="en-GB"/>
              </w:rPr>
            </w:pPr>
            <w:r w:rsidRPr="00D47A26">
              <w:rPr>
                <w:rFonts w:eastAsia="Times New Roman"/>
                <w:color w:val="1F3864" w:themeColor="accent5" w:themeShade="80"/>
                <w:szCs w:val="20"/>
                <w:lang w:val="en-GB" w:bidi="en-US"/>
              </w:rPr>
              <w:t>ERDF</w:t>
            </w:r>
            <w:r w:rsidR="00DF4008" w:rsidRPr="00D47A26">
              <w:rPr>
                <w:rFonts w:eastAsia="Times New Roman"/>
                <w:color w:val="1F3864" w:themeColor="accent5" w:themeShade="80"/>
                <w:szCs w:val="20"/>
                <w:lang w:val="en-GB" w:bidi="en-US"/>
              </w:rPr>
              <w:t xml:space="preserve"> </w:t>
            </w:r>
            <w:r w:rsidR="00DF4008" w:rsidRPr="00D47A26">
              <w:rPr>
                <w:rFonts w:cs="Calibri"/>
                <w:color w:val="1F3864" w:themeColor="accent5" w:themeShade="80"/>
                <w:szCs w:val="20"/>
                <w:lang w:val="en-GB" w:eastAsia="en-GB"/>
              </w:rPr>
              <w:t xml:space="preserve">EUR </w:t>
            </w:r>
            <w:r w:rsidRPr="00D47A26">
              <w:rPr>
                <w:rFonts w:cs="Calibri"/>
                <w:color w:val="1F3864" w:themeColor="accent5" w:themeShade="80"/>
                <w:szCs w:val="20"/>
                <w:lang w:val="en-GB" w:eastAsia="en-GB"/>
              </w:rPr>
              <w:t>1</w:t>
            </w:r>
            <w:r w:rsidR="001B6C3B">
              <w:rPr>
                <w:rFonts w:cs="Calibri"/>
                <w:color w:val="1F3864" w:themeColor="accent5" w:themeShade="80"/>
                <w:szCs w:val="20"/>
                <w:lang w:val="en-GB" w:eastAsia="en-GB"/>
              </w:rPr>
              <w:t>,</w:t>
            </w:r>
            <w:r w:rsidR="008E55EA">
              <w:rPr>
                <w:rFonts w:cs="Calibri"/>
                <w:color w:val="1F3864" w:themeColor="accent5" w:themeShade="80"/>
                <w:szCs w:val="20"/>
                <w:lang w:val="en-GB" w:eastAsia="en-GB"/>
              </w:rPr>
              <w:t>330</w:t>
            </w:r>
            <w:r w:rsidRPr="00D47A26">
              <w:rPr>
                <w:rFonts w:cs="Calibri"/>
                <w:color w:val="1F3864" w:themeColor="accent5" w:themeShade="80"/>
                <w:szCs w:val="20"/>
                <w:lang w:val="en-GB" w:eastAsia="en-GB"/>
              </w:rPr>
              <w:t>,</w:t>
            </w:r>
            <w:r w:rsidR="008E55EA">
              <w:rPr>
                <w:rFonts w:cs="Calibri"/>
                <w:color w:val="1F3864" w:themeColor="accent5" w:themeShade="80"/>
                <w:szCs w:val="20"/>
                <w:lang w:val="en-GB" w:eastAsia="en-GB"/>
              </w:rPr>
              <w:t>824</w:t>
            </w:r>
            <w:r w:rsidRPr="00D47A26">
              <w:rPr>
                <w:rFonts w:cs="Calibri"/>
                <w:color w:val="1F3864" w:themeColor="accent5" w:themeShade="80"/>
                <w:szCs w:val="20"/>
                <w:lang w:val="en-GB" w:eastAsia="en-GB"/>
              </w:rPr>
              <w:t>.</w:t>
            </w:r>
            <w:r w:rsidR="008E55EA">
              <w:rPr>
                <w:rFonts w:cs="Calibri"/>
                <w:color w:val="1F3864" w:themeColor="accent5" w:themeShade="80"/>
                <w:szCs w:val="20"/>
                <w:lang w:val="en-GB" w:eastAsia="en-GB"/>
              </w:rPr>
              <w:t>00</w:t>
            </w:r>
            <w:r w:rsidR="00DF4008" w:rsidRPr="00D47A26">
              <w:rPr>
                <w:rFonts w:eastAsia="Times New Roman" w:cs="Courier New"/>
                <w:b/>
                <w:color w:val="1F3864" w:themeColor="accent5" w:themeShade="80"/>
                <w:szCs w:val="20"/>
                <w:lang w:val="en-GB" w:eastAsia="en-GB"/>
              </w:rPr>
              <w:tab/>
            </w:r>
          </w:p>
        </w:tc>
      </w:tr>
      <w:tr w:rsidR="00DF4008" w:rsidRPr="00945828" w14:paraId="51B61C9D" w14:textId="77777777" w:rsidTr="003620F5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790AF" w14:textId="56E09BBA" w:rsidR="00DF4008" w:rsidRPr="00945828" w:rsidRDefault="00DF4008" w:rsidP="00220828">
            <w:pPr>
              <w:jc w:val="center"/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</w:pPr>
            <w:r w:rsidRPr="00945828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Sum</w:t>
            </w:r>
            <w:r w:rsidR="00945828" w:rsidRPr="00945828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m</w:t>
            </w:r>
            <w:r w:rsidRPr="00945828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ar</w:t>
            </w:r>
            <w:r w:rsidR="00945828" w:rsidRPr="00945828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y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852BD" w14:textId="037F0467" w:rsidR="00B80A04" w:rsidRPr="00FB7478" w:rsidRDefault="008E55EA" w:rsidP="00B80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color w:val="1F3864" w:themeColor="accent5" w:themeShade="80"/>
                <w:szCs w:val="20"/>
                <w:lang w:val="en-GB"/>
              </w:rPr>
            </w:pPr>
            <w:r w:rsidRPr="008E55EA">
              <w:rPr>
                <w:color w:val="1F3864" w:themeColor="accent5" w:themeShade="80"/>
                <w:szCs w:val="20"/>
                <w:lang w:val="en-GB"/>
              </w:rPr>
              <w:t xml:space="preserve">The project’s objective will be reached through the development of the following main outputs and </w:t>
            </w:r>
            <w:r>
              <w:rPr>
                <w:color w:val="1F3864" w:themeColor="accent5" w:themeShade="80"/>
                <w:szCs w:val="20"/>
                <w:lang w:val="en-GB"/>
              </w:rPr>
              <w:t xml:space="preserve">the </w:t>
            </w:r>
            <w:r w:rsidRPr="008E55EA">
              <w:rPr>
                <w:color w:val="1F3864" w:themeColor="accent5" w:themeShade="80"/>
                <w:szCs w:val="20"/>
                <w:lang w:val="en-GB"/>
              </w:rPr>
              <w:t>implementation of the following activities</w:t>
            </w:r>
            <w:r w:rsidR="00B80A04" w:rsidRPr="00FB7478">
              <w:rPr>
                <w:color w:val="1F3864" w:themeColor="accent5" w:themeShade="80"/>
                <w:szCs w:val="20"/>
                <w:lang w:val="en-GB"/>
              </w:rPr>
              <w:t>:</w:t>
            </w:r>
          </w:p>
          <w:p w14:paraId="5E01E889" w14:textId="4CEEE2C9" w:rsidR="00DE45A3" w:rsidRDefault="008E55EA" w:rsidP="00D47A26">
            <w:pPr>
              <w:pStyle w:val="ListParagraph"/>
              <w:numPr>
                <w:ilvl w:val="0"/>
                <w:numId w:val="9"/>
              </w:numPr>
              <w:tabs>
                <w:tab w:val="left" w:pos="357"/>
              </w:tabs>
              <w:spacing w:after="0" w:line="276" w:lineRule="auto"/>
              <w:ind w:left="357" w:hanging="357"/>
              <w:jc w:val="both"/>
              <w:rPr>
                <w:color w:val="1F3864" w:themeColor="accent5" w:themeShade="80"/>
                <w:szCs w:val="20"/>
                <w:lang w:val="en-GB"/>
              </w:rPr>
            </w:pPr>
            <w:r w:rsidRPr="00DD297B">
              <w:rPr>
                <w:b/>
                <w:bCs/>
                <w:color w:val="1F3864" w:themeColor="accent5" w:themeShade="80"/>
                <w:szCs w:val="20"/>
                <w:lang w:val="en-GB"/>
              </w:rPr>
              <w:t>Research</w:t>
            </w:r>
            <w:r w:rsidRPr="008E55EA">
              <w:rPr>
                <w:color w:val="1F3864" w:themeColor="accent5" w:themeShade="80"/>
                <w:szCs w:val="20"/>
                <w:lang w:val="en-GB"/>
              </w:rPr>
              <w:t xml:space="preserve"> </w:t>
            </w:r>
            <w:r w:rsidRPr="00CA513F">
              <w:rPr>
                <w:b/>
                <w:bCs/>
                <w:color w:val="1F3864" w:themeColor="accent5" w:themeShade="80"/>
                <w:szCs w:val="20"/>
                <w:lang w:val="en-GB"/>
              </w:rPr>
              <w:t>of the Swabian heritage</w:t>
            </w:r>
            <w:r w:rsidRPr="008E55EA">
              <w:rPr>
                <w:color w:val="1F3864" w:themeColor="accent5" w:themeShade="80"/>
                <w:szCs w:val="20"/>
                <w:lang w:val="en-GB"/>
              </w:rPr>
              <w:t xml:space="preserve"> in Szabolcs-Szatmár-Bereg, Bihar, </w:t>
            </w:r>
            <w:proofErr w:type="gramStart"/>
            <w:r w:rsidRPr="008E55EA">
              <w:rPr>
                <w:color w:val="1F3864" w:themeColor="accent5" w:themeShade="80"/>
                <w:szCs w:val="20"/>
                <w:lang w:val="en-GB"/>
              </w:rPr>
              <w:t>Bihor</w:t>
            </w:r>
            <w:proofErr w:type="gramEnd"/>
            <w:r w:rsidRPr="008E55EA">
              <w:rPr>
                <w:color w:val="1F3864" w:themeColor="accent5" w:themeShade="80"/>
                <w:szCs w:val="20"/>
                <w:lang w:val="en-GB"/>
              </w:rPr>
              <w:t xml:space="preserve"> and Satu Mare counties</w:t>
            </w:r>
            <w:r w:rsidR="00DE45A3">
              <w:rPr>
                <w:color w:val="1F3864" w:themeColor="accent5" w:themeShade="80"/>
                <w:szCs w:val="20"/>
                <w:lang w:val="en-GB"/>
              </w:rPr>
              <w:t>.</w:t>
            </w:r>
          </w:p>
          <w:p w14:paraId="7F558D96" w14:textId="20643DE9" w:rsidR="00081A53" w:rsidRDefault="008E55EA" w:rsidP="00D47A26">
            <w:pPr>
              <w:pStyle w:val="ListParagraph"/>
              <w:numPr>
                <w:ilvl w:val="0"/>
                <w:numId w:val="9"/>
              </w:numPr>
              <w:tabs>
                <w:tab w:val="left" w:pos="357"/>
              </w:tabs>
              <w:spacing w:after="0" w:line="276" w:lineRule="auto"/>
              <w:ind w:left="357" w:hanging="357"/>
              <w:jc w:val="both"/>
              <w:rPr>
                <w:color w:val="1F3864" w:themeColor="accent5" w:themeShade="80"/>
                <w:szCs w:val="20"/>
                <w:lang w:val="en-GB"/>
              </w:rPr>
            </w:pPr>
            <w:r>
              <w:rPr>
                <w:color w:val="1F3864" w:themeColor="accent5" w:themeShade="80"/>
                <w:szCs w:val="20"/>
                <w:lang w:val="en-GB"/>
              </w:rPr>
              <w:t>Organisation</w:t>
            </w:r>
            <w:r w:rsidRPr="008E55EA">
              <w:rPr>
                <w:color w:val="1F3864" w:themeColor="accent5" w:themeShade="80"/>
                <w:szCs w:val="20"/>
                <w:lang w:val="en-GB"/>
              </w:rPr>
              <w:t xml:space="preserve"> of </w:t>
            </w:r>
            <w:r w:rsidR="00081A53" w:rsidRPr="00DD297B">
              <w:rPr>
                <w:b/>
                <w:bCs/>
                <w:color w:val="1F3864" w:themeColor="accent5" w:themeShade="80"/>
                <w:szCs w:val="20"/>
                <w:lang w:val="en-GB"/>
              </w:rPr>
              <w:t xml:space="preserve">4 joint </w:t>
            </w:r>
            <w:r w:rsidRPr="00DD297B">
              <w:rPr>
                <w:b/>
                <w:bCs/>
                <w:color w:val="1F3864" w:themeColor="accent5" w:themeShade="80"/>
                <w:szCs w:val="20"/>
                <w:lang w:val="en-GB"/>
              </w:rPr>
              <w:t>expert workshops</w:t>
            </w:r>
            <w:r w:rsidRPr="008E55EA">
              <w:rPr>
                <w:color w:val="1F3864" w:themeColor="accent5" w:themeShade="80"/>
                <w:szCs w:val="20"/>
                <w:lang w:val="en-GB"/>
              </w:rPr>
              <w:t xml:space="preserve"> </w:t>
            </w:r>
            <w:r w:rsidR="00772025" w:rsidRPr="00772025">
              <w:rPr>
                <w:color w:val="1F3864" w:themeColor="accent5" w:themeShade="80"/>
                <w:szCs w:val="20"/>
                <w:lang w:val="en-GB"/>
              </w:rPr>
              <w:t>serv</w:t>
            </w:r>
            <w:r w:rsidR="00772025">
              <w:rPr>
                <w:color w:val="1F3864" w:themeColor="accent5" w:themeShade="80"/>
                <w:szCs w:val="20"/>
                <w:lang w:val="en-GB"/>
              </w:rPr>
              <w:t>ing</w:t>
            </w:r>
            <w:r w:rsidR="00772025" w:rsidRPr="00772025">
              <w:rPr>
                <w:color w:val="1F3864" w:themeColor="accent5" w:themeShade="80"/>
                <w:szCs w:val="20"/>
                <w:lang w:val="en-GB"/>
              </w:rPr>
              <w:t xml:space="preserve"> the dual purpose of disseminating fundamental knowledge to members of the target groups, in addition to expanding professional knowledge on the topic</w:t>
            </w:r>
            <w:r w:rsidR="00772025">
              <w:rPr>
                <w:color w:val="1F3864" w:themeColor="accent5" w:themeShade="80"/>
                <w:szCs w:val="20"/>
                <w:lang w:val="en-GB"/>
              </w:rPr>
              <w:t>.</w:t>
            </w:r>
          </w:p>
          <w:p w14:paraId="2094F2B6" w14:textId="3C95817E" w:rsidR="008E55EA" w:rsidRDefault="00772025" w:rsidP="00D47A26">
            <w:pPr>
              <w:pStyle w:val="ListParagraph"/>
              <w:numPr>
                <w:ilvl w:val="0"/>
                <w:numId w:val="9"/>
              </w:numPr>
              <w:tabs>
                <w:tab w:val="left" w:pos="357"/>
              </w:tabs>
              <w:spacing w:after="0" w:line="276" w:lineRule="auto"/>
              <w:ind w:left="357" w:hanging="357"/>
              <w:jc w:val="both"/>
              <w:rPr>
                <w:color w:val="1F3864" w:themeColor="accent5" w:themeShade="80"/>
                <w:szCs w:val="20"/>
                <w:lang w:val="en-GB"/>
              </w:rPr>
            </w:pPr>
            <w:r>
              <w:rPr>
                <w:color w:val="1F3864" w:themeColor="accent5" w:themeShade="80"/>
                <w:szCs w:val="20"/>
                <w:lang w:val="en-GB"/>
              </w:rPr>
              <w:t>C</w:t>
            </w:r>
            <w:r w:rsidR="008E55EA" w:rsidRPr="008E55EA">
              <w:rPr>
                <w:color w:val="1F3864" w:themeColor="accent5" w:themeShade="80"/>
                <w:szCs w:val="20"/>
                <w:lang w:val="en-GB"/>
              </w:rPr>
              <w:t xml:space="preserve">reation of an </w:t>
            </w:r>
            <w:r w:rsidR="008E55EA" w:rsidRPr="00DD297B">
              <w:rPr>
                <w:b/>
                <w:bCs/>
                <w:color w:val="1F3864" w:themeColor="accent5" w:themeShade="80"/>
                <w:szCs w:val="20"/>
                <w:lang w:val="en-GB"/>
              </w:rPr>
              <w:t>expert publication</w:t>
            </w:r>
            <w:r w:rsidR="008E55EA" w:rsidRPr="008E55EA">
              <w:rPr>
                <w:color w:val="1F3864" w:themeColor="accent5" w:themeShade="80"/>
                <w:szCs w:val="20"/>
                <w:lang w:val="en-GB"/>
              </w:rPr>
              <w:t xml:space="preserve"> to </w:t>
            </w:r>
            <w:r>
              <w:rPr>
                <w:color w:val="1F3864" w:themeColor="accent5" w:themeShade="80"/>
                <w:szCs w:val="20"/>
                <w:lang w:val="en-GB"/>
              </w:rPr>
              <w:t>synthesise</w:t>
            </w:r>
            <w:r w:rsidRPr="00772025">
              <w:rPr>
                <w:color w:val="1F3864" w:themeColor="accent5" w:themeShade="80"/>
                <w:szCs w:val="20"/>
                <w:lang w:val="en-GB"/>
              </w:rPr>
              <w:t xml:space="preserve"> the gathered knowledge from the research and present it in 3 languages (HU, </w:t>
            </w:r>
            <w:proofErr w:type="gramStart"/>
            <w:r w:rsidRPr="00772025">
              <w:rPr>
                <w:color w:val="1F3864" w:themeColor="accent5" w:themeShade="80"/>
                <w:szCs w:val="20"/>
                <w:lang w:val="en-GB"/>
              </w:rPr>
              <w:t>RO</w:t>
            </w:r>
            <w:proofErr w:type="gramEnd"/>
            <w:r w:rsidRPr="00772025">
              <w:rPr>
                <w:color w:val="1F3864" w:themeColor="accent5" w:themeShade="80"/>
                <w:szCs w:val="20"/>
                <w:lang w:val="en-GB"/>
              </w:rPr>
              <w:t xml:space="preserve"> and EN)</w:t>
            </w:r>
            <w:r>
              <w:rPr>
                <w:color w:val="1F3864" w:themeColor="accent5" w:themeShade="80"/>
                <w:szCs w:val="20"/>
                <w:lang w:val="en-GB"/>
              </w:rPr>
              <w:t>.</w:t>
            </w:r>
          </w:p>
          <w:p w14:paraId="5882041B" w14:textId="3F91540C" w:rsidR="00DE45A3" w:rsidRDefault="008E55EA" w:rsidP="00D47A26">
            <w:pPr>
              <w:pStyle w:val="ListParagraph"/>
              <w:numPr>
                <w:ilvl w:val="0"/>
                <w:numId w:val="9"/>
              </w:numPr>
              <w:tabs>
                <w:tab w:val="left" w:pos="357"/>
              </w:tabs>
              <w:spacing w:after="0" w:line="276" w:lineRule="auto"/>
              <w:ind w:left="357" w:hanging="357"/>
              <w:jc w:val="both"/>
              <w:rPr>
                <w:color w:val="1F3864" w:themeColor="accent5" w:themeShade="80"/>
                <w:szCs w:val="20"/>
                <w:lang w:val="en-GB"/>
              </w:rPr>
            </w:pPr>
            <w:r w:rsidRPr="00DD297B">
              <w:rPr>
                <w:b/>
                <w:bCs/>
                <w:color w:val="1F3864" w:themeColor="accent5" w:themeShade="80"/>
                <w:szCs w:val="20"/>
                <w:lang w:val="en-GB"/>
              </w:rPr>
              <w:t>Construction of the Swabian porta</w:t>
            </w:r>
            <w:r w:rsidRPr="008E55EA">
              <w:rPr>
                <w:color w:val="1F3864" w:themeColor="accent5" w:themeShade="80"/>
                <w:szCs w:val="20"/>
                <w:lang w:val="en-GB"/>
              </w:rPr>
              <w:t xml:space="preserve"> (along with a pigsty and barn) in the </w:t>
            </w:r>
            <w:proofErr w:type="spellStart"/>
            <w:r w:rsidRPr="008E55EA">
              <w:rPr>
                <w:color w:val="1F3864" w:themeColor="accent5" w:themeShade="80"/>
                <w:szCs w:val="20"/>
                <w:lang w:val="en-GB"/>
              </w:rPr>
              <w:t>Sóstó</w:t>
            </w:r>
            <w:proofErr w:type="spellEnd"/>
            <w:r w:rsidRPr="008E55EA">
              <w:rPr>
                <w:color w:val="1F3864" w:themeColor="accent5" w:themeShade="80"/>
                <w:szCs w:val="20"/>
                <w:lang w:val="en-GB"/>
              </w:rPr>
              <w:t xml:space="preserve"> </w:t>
            </w:r>
            <w:proofErr w:type="spellStart"/>
            <w:r w:rsidRPr="008E55EA">
              <w:rPr>
                <w:color w:val="1F3864" w:themeColor="accent5" w:themeShade="80"/>
                <w:szCs w:val="20"/>
                <w:lang w:val="en-GB"/>
              </w:rPr>
              <w:t>Skanzen</w:t>
            </w:r>
            <w:proofErr w:type="spellEnd"/>
            <w:r w:rsidR="00772025">
              <w:rPr>
                <w:color w:val="1F3864" w:themeColor="accent5" w:themeShade="80"/>
                <w:szCs w:val="20"/>
                <w:lang w:val="en-GB"/>
              </w:rPr>
              <w:t xml:space="preserve">, </w:t>
            </w:r>
            <w:r w:rsidRPr="008E55EA">
              <w:rPr>
                <w:color w:val="1F3864" w:themeColor="accent5" w:themeShade="80"/>
                <w:szCs w:val="20"/>
                <w:lang w:val="en-GB"/>
              </w:rPr>
              <w:t>to create a historical memorial and exhibition space</w:t>
            </w:r>
            <w:r w:rsidR="00772025">
              <w:rPr>
                <w:color w:val="1F3864" w:themeColor="accent5" w:themeShade="80"/>
                <w:szCs w:val="20"/>
                <w:lang w:val="en-GB"/>
              </w:rPr>
              <w:t xml:space="preserve"> within the </w:t>
            </w:r>
            <w:r w:rsidR="00772025" w:rsidRPr="00772025">
              <w:rPr>
                <w:color w:val="1F3864" w:themeColor="accent5" w:themeShade="80"/>
                <w:szCs w:val="20"/>
                <w:lang w:val="en-GB"/>
              </w:rPr>
              <w:t>largest regional open-air ethnographic museum in Hungary</w:t>
            </w:r>
            <w:r w:rsidR="009D767B">
              <w:rPr>
                <w:color w:val="1F3864" w:themeColor="accent5" w:themeShade="80"/>
                <w:szCs w:val="20"/>
                <w:lang w:val="en-GB"/>
              </w:rPr>
              <w:t>.</w:t>
            </w:r>
          </w:p>
          <w:p w14:paraId="7CC21157" w14:textId="0B2F675E" w:rsidR="00772025" w:rsidRDefault="00772025" w:rsidP="00D47A26">
            <w:pPr>
              <w:pStyle w:val="ListParagraph"/>
              <w:numPr>
                <w:ilvl w:val="0"/>
                <w:numId w:val="9"/>
              </w:numPr>
              <w:tabs>
                <w:tab w:val="left" w:pos="357"/>
              </w:tabs>
              <w:spacing w:after="0" w:line="276" w:lineRule="auto"/>
              <w:ind w:left="357" w:hanging="357"/>
              <w:jc w:val="both"/>
              <w:rPr>
                <w:color w:val="1F3864" w:themeColor="accent5" w:themeShade="80"/>
                <w:szCs w:val="20"/>
                <w:lang w:val="en-GB"/>
              </w:rPr>
            </w:pPr>
            <w:r w:rsidRPr="00DD297B">
              <w:rPr>
                <w:b/>
                <w:bCs/>
                <w:color w:val="1F3864" w:themeColor="accent5" w:themeShade="80"/>
                <w:szCs w:val="20"/>
                <w:lang w:val="en-GB"/>
              </w:rPr>
              <w:t>Exhibitions supporting community engagement</w:t>
            </w:r>
            <w:r w:rsidRPr="00772025">
              <w:rPr>
                <w:color w:val="1F3864" w:themeColor="accent5" w:themeShade="80"/>
                <w:szCs w:val="20"/>
                <w:lang w:val="en-GB"/>
              </w:rPr>
              <w:t xml:space="preserve"> </w:t>
            </w:r>
            <w:r w:rsidR="00B122B6">
              <w:rPr>
                <w:color w:val="1F3864" w:themeColor="accent5" w:themeShade="80"/>
                <w:szCs w:val="20"/>
                <w:lang w:val="en-GB"/>
              </w:rPr>
              <w:t>in the new</w:t>
            </w:r>
            <w:r w:rsidRPr="00772025">
              <w:rPr>
                <w:color w:val="1F3864" w:themeColor="accent5" w:themeShade="80"/>
                <w:szCs w:val="20"/>
                <w:lang w:val="en-GB"/>
              </w:rPr>
              <w:t xml:space="preserve"> Swabian Porta</w:t>
            </w:r>
            <w:r>
              <w:rPr>
                <w:color w:val="1F3864" w:themeColor="accent5" w:themeShade="80"/>
                <w:szCs w:val="20"/>
                <w:lang w:val="en-GB"/>
              </w:rPr>
              <w:t xml:space="preserve"> in </w:t>
            </w:r>
            <w:r w:rsidRPr="00772025">
              <w:rPr>
                <w:color w:val="1F3864" w:themeColor="accent5" w:themeShade="80"/>
                <w:szCs w:val="20"/>
                <w:lang w:val="en-GB"/>
              </w:rPr>
              <w:t>Nyíregyháza</w:t>
            </w:r>
            <w:r>
              <w:rPr>
                <w:color w:val="1F3864" w:themeColor="accent5" w:themeShade="80"/>
                <w:szCs w:val="20"/>
                <w:lang w:val="en-GB"/>
              </w:rPr>
              <w:t xml:space="preserve"> and </w:t>
            </w:r>
            <w:r w:rsidRPr="00772025">
              <w:rPr>
                <w:color w:val="1F3864" w:themeColor="accent5" w:themeShade="80"/>
                <w:szCs w:val="20"/>
                <w:lang w:val="en-GB"/>
              </w:rPr>
              <w:t>a smaller exhibition will also be hosted at Oradea Heritage</w:t>
            </w:r>
            <w:r>
              <w:rPr>
                <w:color w:val="1F3864" w:themeColor="accent5" w:themeShade="80"/>
                <w:szCs w:val="20"/>
                <w:lang w:val="en-GB"/>
              </w:rPr>
              <w:t>.</w:t>
            </w:r>
          </w:p>
          <w:p w14:paraId="74F71B40" w14:textId="0D601EFC" w:rsidR="00081A53" w:rsidRDefault="00081A53" w:rsidP="00D47A26">
            <w:pPr>
              <w:pStyle w:val="ListParagraph"/>
              <w:numPr>
                <w:ilvl w:val="0"/>
                <w:numId w:val="9"/>
              </w:numPr>
              <w:tabs>
                <w:tab w:val="left" w:pos="357"/>
              </w:tabs>
              <w:spacing w:after="0" w:line="276" w:lineRule="auto"/>
              <w:ind w:left="357" w:hanging="357"/>
              <w:jc w:val="both"/>
              <w:rPr>
                <w:color w:val="1F3864" w:themeColor="accent5" w:themeShade="80"/>
                <w:szCs w:val="20"/>
                <w:lang w:val="en-GB"/>
              </w:rPr>
            </w:pPr>
            <w:r w:rsidRPr="00081A53">
              <w:rPr>
                <w:color w:val="1F3864" w:themeColor="accent5" w:themeShade="80"/>
                <w:szCs w:val="20"/>
                <w:lang w:val="en-GB"/>
              </w:rPr>
              <w:t xml:space="preserve">Creation of a </w:t>
            </w:r>
            <w:r w:rsidRPr="00DD297B">
              <w:rPr>
                <w:b/>
                <w:bCs/>
                <w:color w:val="1F3864" w:themeColor="accent5" w:themeShade="80"/>
                <w:szCs w:val="20"/>
                <w:lang w:val="en-GB"/>
              </w:rPr>
              <w:t>joint website featuring an interactive map</w:t>
            </w:r>
            <w:r w:rsidRPr="00081A53">
              <w:rPr>
                <w:color w:val="1F3864" w:themeColor="accent5" w:themeShade="80"/>
                <w:szCs w:val="20"/>
                <w:lang w:val="en-GB"/>
              </w:rPr>
              <w:t xml:space="preserve"> of the Swabian Route</w:t>
            </w:r>
            <w:r>
              <w:rPr>
                <w:color w:val="1F3864" w:themeColor="accent5" w:themeShade="80"/>
                <w:szCs w:val="20"/>
                <w:lang w:val="en-GB"/>
              </w:rPr>
              <w:t xml:space="preserve">, </w:t>
            </w:r>
            <w:r w:rsidRPr="00081A53">
              <w:rPr>
                <w:color w:val="1F3864" w:themeColor="accent5" w:themeShade="80"/>
                <w:szCs w:val="20"/>
                <w:lang w:val="en-GB"/>
              </w:rPr>
              <w:t>enriched with the findings derived from the research conducted</w:t>
            </w:r>
            <w:r>
              <w:rPr>
                <w:color w:val="1F3864" w:themeColor="accent5" w:themeShade="80"/>
                <w:szCs w:val="20"/>
                <w:lang w:val="en-GB"/>
              </w:rPr>
              <w:t>.</w:t>
            </w:r>
          </w:p>
          <w:p w14:paraId="648E9653" w14:textId="0E156E82" w:rsidR="00081A53" w:rsidRDefault="00081A53" w:rsidP="00D47A26">
            <w:pPr>
              <w:pStyle w:val="ListParagraph"/>
              <w:numPr>
                <w:ilvl w:val="0"/>
                <w:numId w:val="9"/>
              </w:numPr>
              <w:tabs>
                <w:tab w:val="left" w:pos="357"/>
              </w:tabs>
              <w:spacing w:after="0" w:line="276" w:lineRule="auto"/>
              <w:ind w:left="357" w:hanging="357"/>
              <w:jc w:val="both"/>
              <w:rPr>
                <w:color w:val="1F3864" w:themeColor="accent5" w:themeShade="80"/>
                <w:szCs w:val="20"/>
                <w:lang w:val="en-GB"/>
              </w:rPr>
            </w:pPr>
            <w:r>
              <w:rPr>
                <w:color w:val="1F3864" w:themeColor="accent5" w:themeShade="80"/>
                <w:szCs w:val="20"/>
                <w:lang w:val="en-GB"/>
              </w:rPr>
              <w:lastRenderedPageBreak/>
              <w:t>Organisation</w:t>
            </w:r>
            <w:r w:rsidRPr="00081A53">
              <w:rPr>
                <w:color w:val="1F3864" w:themeColor="accent5" w:themeShade="80"/>
                <w:szCs w:val="20"/>
                <w:lang w:val="en-GB"/>
              </w:rPr>
              <w:t xml:space="preserve"> of </w:t>
            </w:r>
            <w:r w:rsidR="00B122B6" w:rsidRPr="00DD297B">
              <w:rPr>
                <w:b/>
                <w:bCs/>
                <w:color w:val="1F3864" w:themeColor="accent5" w:themeShade="80"/>
                <w:szCs w:val="20"/>
                <w:lang w:val="en-GB"/>
              </w:rPr>
              <w:t xml:space="preserve">4 </w:t>
            </w:r>
            <w:r w:rsidRPr="00DD297B">
              <w:rPr>
                <w:b/>
                <w:bCs/>
                <w:color w:val="1F3864" w:themeColor="accent5" w:themeShade="80"/>
                <w:szCs w:val="20"/>
                <w:lang w:val="en-GB"/>
              </w:rPr>
              <w:t xml:space="preserve">thematic caravans and </w:t>
            </w:r>
            <w:r w:rsidRPr="00DD297B">
              <w:rPr>
                <w:b/>
                <w:bCs/>
                <w:color w:val="1F3864" w:themeColor="accent5" w:themeShade="80"/>
                <w:szCs w:val="20"/>
                <w:lang w:val="en-GB"/>
              </w:rPr>
              <w:t>travelling</w:t>
            </w:r>
            <w:r w:rsidRPr="00DD297B">
              <w:rPr>
                <w:b/>
                <w:bCs/>
                <w:color w:val="1F3864" w:themeColor="accent5" w:themeShade="80"/>
                <w:szCs w:val="20"/>
                <w:lang w:val="en-GB"/>
              </w:rPr>
              <w:t xml:space="preserve"> festivals</w:t>
            </w:r>
            <w:r w:rsidRPr="00081A53">
              <w:rPr>
                <w:color w:val="1F3864" w:themeColor="accent5" w:themeShade="80"/>
                <w:szCs w:val="20"/>
                <w:lang w:val="en-GB"/>
              </w:rPr>
              <w:t xml:space="preserve"> to foster community engagement, providing participants with immersive experiences of Swabian culture</w:t>
            </w:r>
            <w:r>
              <w:rPr>
                <w:color w:val="1F3864" w:themeColor="accent5" w:themeShade="80"/>
                <w:szCs w:val="20"/>
                <w:lang w:val="en-GB"/>
              </w:rPr>
              <w:t>.</w:t>
            </w:r>
          </w:p>
          <w:p w14:paraId="769F20B1" w14:textId="00803B24" w:rsidR="00DE45A3" w:rsidRPr="00081A53" w:rsidRDefault="00081A53" w:rsidP="00081A53">
            <w:pPr>
              <w:pStyle w:val="ListParagraph"/>
              <w:numPr>
                <w:ilvl w:val="0"/>
                <w:numId w:val="9"/>
              </w:numPr>
              <w:tabs>
                <w:tab w:val="left" w:pos="357"/>
              </w:tabs>
              <w:spacing w:after="0" w:line="276" w:lineRule="auto"/>
              <w:ind w:left="357" w:hanging="357"/>
              <w:jc w:val="both"/>
              <w:rPr>
                <w:color w:val="1F3864" w:themeColor="accent5" w:themeShade="80"/>
                <w:szCs w:val="20"/>
                <w:lang w:val="en-GB"/>
              </w:rPr>
            </w:pPr>
            <w:r w:rsidRPr="00081A53">
              <w:rPr>
                <w:color w:val="1F3864" w:themeColor="accent5" w:themeShade="80"/>
                <w:szCs w:val="20"/>
                <w:lang w:val="en-GB"/>
              </w:rPr>
              <w:t xml:space="preserve">Development of a </w:t>
            </w:r>
            <w:r w:rsidRPr="00DD297B">
              <w:rPr>
                <w:b/>
                <w:bCs/>
                <w:color w:val="1F3864" w:themeColor="accent5" w:themeShade="80"/>
                <w:szCs w:val="20"/>
                <w:lang w:val="en-GB"/>
              </w:rPr>
              <w:t>joint strategy for the tourist-oriented use of the Swabian Route</w:t>
            </w:r>
            <w:r w:rsidRPr="00081A53">
              <w:rPr>
                <w:color w:val="1F3864" w:themeColor="accent5" w:themeShade="80"/>
                <w:szCs w:val="20"/>
                <w:lang w:val="en-GB"/>
              </w:rPr>
              <w:t>, its expansion, and the exploration of best practices to ensure its long-term sustainability</w:t>
            </w:r>
            <w:r>
              <w:rPr>
                <w:color w:val="1F3864" w:themeColor="accent5" w:themeShade="80"/>
                <w:szCs w:val="20"/>
                <w:lang w:val="en-GB"/>
              </w:rPr>
              <w:t>.</w:t>
            </w:r>
          </w:p>
        </w:tc>
      </w:tr>
      <w:tr w:rsidR="00DF4008" w:rsidRPr="00945828" w14:paraId="47DF7069" w14:textId="77777777" w:rsidTr="003620F5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485AE" w14:textId="0295A7CE" w:rsidR="00DF4008" w:rsidRPr="00945828" w:rsidRDefault="00945828" w:rsidP="00220828">
            <w:pPr>
              <w:jc w:val="center"/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</w:pPr>
            <w:r w:rsidRPr="00945828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lastRenderedPageBreak/>
              <w:t>Main results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D7219" w14:textId="1FFD0A4A" w:rsidR="004515C7" w:rsidRPr="008449F3" w:rsidRDefault="00B122B6" w:rsidP="00844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color w:val="1F3864" w:themeColor="accent5" w:themeShade="80"/>
                <w:szCs w:val="20"/>
                <w:lang w:val="en-GB"/>
              </w:rPr>
            </w:pPr>
            <w:r w:rsidRPr="00B122B6">
              <w:rPr>
                <w:color w:val="1F3864" w:themeColor="accent5" w:themeShade="80"/>
                <w:szCs w:val="20"/>
                <w:lang w:val="en-GB"/>
              </w:rPr>
              <w:t>Swabian Heritage strives to establish a distinctive, long-term</w:t>
            </w:r>
            <w:r>
              <w:rPr>
                <w:color w:val="1F3864" w:themeColor="accent5" w:themeShade="80"/>
                <w:szCs w:val="20"/>
                <w:lang w:val="en-GB"/>
              </w:rPr>
              <w:t>,</w:t>
            </w:r>
            <w:r w:rsidRPr="00B122B6">
              <w:rPr>
                <w:color w:val="1F3864" w:themeColor="accent5" w:themeShade="80"/>
                <w:szCs w:val="20"/>
                <w:lang w:val="en-GB"/>
              </w:rPr>
              <w:t xml:space="preserve"> sustainable development.</w:t>
            </w:r>
            <w:r>
              <w:rPr>
                <w:color w:val="1F3864" w:themeColor="accent5" w:themeShade="80"/>
                <w:szCs w:val="20"/>
                <w:lang w:val="en-GB"/>
              </w:rPr>
              <w:t xml:space="preserve"> </w:t>
            </w:r>
            <w:r w:rsidRPr="00B122B6">
              <w:rPr>
                <w:color w:val="1F3864" w:themeColor="accent5" w:themeShade="80"/>
                <w:szCs w:val="20"/>
                <w:lang w:val="en-GB"/>
              </w:rPr>
              <w:t>Throughout the project implementation, the outputs and deliverables will assist partners and target groups in gaining a deeper understanding of Swabian heritage, acquainting themselves with Swabian culture, and firsthand experiencing elements that define the everyday life of this ethnic group.</w:t>
            </w:r>
          </w:p>
          <w:p w14:paraId="7967967B" w14:textId="02ECDD96" w:rsidR="00BB5E38" w:rsidRPr="008449F3" w:rsidRDefault="00BB5E38" w:rsidP="00BB5E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color w:val="1F3864" w:themeColor="accent5" w:themeShade="80"/>
                <w:lang w:val="en-GB"/>
              </w:rPr>
            </w:pPr>
            <w:r w:rsidRPr="008449F3">
              <w:rPr>
                <w:color w:val="1F3864" w:themeColor="accent5" w:themeShade="80"/>
                <w:lang w:val="en-GB"/>
              </w:rPr>
              <w:t>The project aims to achieve several key results:</w:t>
            </w:r>
          </w:p>
          <w:p w14:paraId="3D300547" w14:textId="419600A6" w:rsidR="00A65858" w:rsidRDefault="00B122B6" w:rsidP="003534FB">
            <w:pPr>
              <w:pStyle w:val="ListParagraph"/>
              <w:numPr>
                <w:ilvl w:val="0"/>
                <w:numId w:val="3"/>
              </w:numPr>
              <w:tabs>
                <w:tab w:val="left" w:pos="35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color w:val="1F3864" w:themeColor="accent5" w:themeShade="80"/>
                <w:lang w:val="en-GB"/>
              </w:rPr>
            </w:pPr>
            <w:r w:rsidRPr="00DD297B">
              <w:rPr>
                <w:b/>
                <w:bCs/>
                <w:color w:val="1F3864" w:themeColor="accent5" w:themeShade="80"/>
                <w:lang w:val="en-GB"/>
              </w:rPr>
              <w:t>E</w:t>
            </w:r>
            <w:r w:rsidRPr="00DD297B">
              <w:rPr>
                <w:b/>
                <w:bCs/>
                <w:color w:val="1F3864" w:themeColor="accent5" w:themeShade="80"/>
                <w:lang w:val="en-GB"/>
              </w:rPr>
              <w:t>xpand</w:t>
            </w:r>
            <w:r w:rsidRPr="00DD297B">
              <w:rPr>
                <w:b/>
                <w:bCs/>
                <w:color w:val="1F3864" w:themeColor="accent5" w:themeShade="80"/>
                <w:lang w:val="en-GB"/>
              </w:rPr>
              <w:t>ed</w:t>
            </w:r>
            <w:r w:rsidRPr="00DD297B">
              <w:rPr>
                <w:b/>
                <w:bCs/>
                <w:color w:val="1F3864" w:themeColor="accent5" w:themeShade="80"/>
                <w:lang w:val="en-GB"/>
              </w:rPr>
              <w:t xml:space="preserve"> Swabian Route</w:t>
            </w:r>
            <w:r>
              <w:rPr>
                <w:color w:val="1F3864" w:themeColor="accent5" w:themeShade="80"/>
                <w:lang w:val="en-GB"/>
              </w:rPr>
              <w:t>,</w:t>
            </w:r>
            <w:r w:rsidRPr="00B122B6">
              <w:rPr>
                <w:color w:val="1F3864" w:themeColor="accent5" w:themeShade="80"/>
                <w:lang w:val="en-GB"/>
              </w:rPr>
              <w:t xml:space="preserve"> incorporat</w:t>
            </w:r>
            <w:r>
              <w:rPr>
                <w:color w:val="1F3864" w:themeColor="accent5" w:themeShade="80"/>
                <w:lang w:val="en-GB"/>
              </w:rPr>
              <w:t>ing</w:t>
            </w:r>
            <w:r w:rsidRPr="00B122B6">
              <w:rPr>
                <w:color w:val="1F3864" w:themeColor="accent5" w:themeShade="80"/>
                <w:lang w:val="en-GB"/>
              </w:rPr>
              <w:t xml:space="preserve"> new locations, along with updates to information about the discovered locations in the project</w:t>
            </w:r>
            <w:r>
              <w:rPr>
                <w:color w:val="1F3864" w:themeColor="accent5" w:themeShade="80"/>
                <w:lang w:val="en-GB"/>
              </w:rPr>
              <w:t xml:space="preserve">, alongside the update and maintenance of the </w:t>
            </w:r>
            <w:r w:rsidRPr="00B122B6">
              <w:rPr>
                <w:color w:val="1F3864" w:themeColor="accent5" w:themeShade="80"/>
                <w:lang w:val="en-GB"/>
              </w:rPr>
              <w:t>website and its interactive map</w:t>
            </w:r>
            <w:r w:rsidR="00A65858">
              <w:rPr>
                <w:color w:val="1F3864" w:themeColor="accent5" w:themeShade="80"/>
                <w:lang w:val="en-GB"/>
              </w:rPr>
              <w:t>.</w:t>
            </w:r>
          </w:p>
          <w:p w14:paraId="26BFADEC" w14:textId="77777777" w:rsidR="0014086B" w:rsidRDefault="0014086B" w:rsidP="003534FB">
            <w:pPr>
              <w:pStyle w:val="ListParagraph"/>
              <w:numPr>
                <w:ilvl w:val="0"/>
                <w:numId w:val="3"/>
              </w:numPr>
              <w:tabs>
                <w:tab w:val="left" w:pos="35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color w:val="1F3864" w:themeColor="accent5" w:themeShade="80"/>
                <w:lang w:val="en-GB"/>
              </w:rPr>
            </w:pPr>
            <w:r w:rsidRPr="00DD297B">
              <w:rPr>
                <w:b/>
                <w:bCs/>
                <w:color w:val="1F3864" w:themeColor="accent5" w:themeShade="80"/>
                <w:lang w:val="en-GB"/>
              </w:rPr>
              <w:t>E</w:t>
            </w:r>
            <w:r w:rsidRPr="00DD297B">
              <w:rPr>
                <w:b/>
                <w:bCs/>
                <w:color w:val="1F3864" w:themeColor="accent5" w:themeShade="80"/>
                <w:lang w:val="en-GB"/>
              </w:rPr>
              <w:t>xhibitions</w:t>
            </w:r>
            <w:r w:rsidRPr="0014086B">
              <w:rPr>
                <w:color w:val="1F3864" w:themeColor="accent5" w:themeShade="80"/>
                <w:lang w:val="en-GB"/>
              </w:rPr>
              <w:t xml:space="preserve"> on the topic of Swabian heritage</w:t>
            </w:r>
            <w:r>
              <w:rPr>
                <w:color w:val="1F3864" w:themeColor="accent5" w:themeShade="80"/>
                <w:lang w:val="en-GB"/>
              </w:rPr>
              <w:t xml:space="preserve"> arranged by b</w:t>
            </w:r>
            <w:r w:rsidRPr="0014086B">
              <w:rPr>
                <w:color w:val="1F3864" w:themeColor="accent5" w:themeShade="80"/>
                <w:lang w:val="en-GB"/>
              </w:rPr>
              <w:t>oth partners</w:t>
            </w:r>
            <w:r>
              <w:rPr>
                <w:color w:val="1F3864" w:themeColor="accent5" w:themeShade="80"/>
                <w:lang w:val="en-GB"/>
              </w:rPr>
              <w:t>.</w:t>
            </w:r>
          </w:p>
          <w:p w14:paraId="0360B800" w14:textId="67C65191" w:rsidR="0014086B" w:rsidRDefault="00DD297B" w:rsidP="003534FB">
            <w:pPr>
              <w:pStyle w:val="ListParagraph"/>
              <w:numPr>
                <w:ilvl w:val="0"/>
                <w:numId w:val="3"/>
              </w:numPr>
              <w:tabs>
                <w:tab w:val="left" w:pos="35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color w:val="1F3864" w:themeColor="accent5" w:themeShade="80"/>
                <w:lang w:val="en-GB"/>
              </w:rPr>
            </w:pPr>
            <w:r w:rsidRPr="00DD297B">
              <w:rPr>
                <w:b/>
                <w:bCs/>
                <w:color w:val="1F3864" w:themeColor="accent5" w:themeShade="80"/>
                <w:lang w:val="en-GB"/>
              </w:rPr>
              <w:t>Sharing t</w:t>
            </w:r>
            <w:r w:rsidR="0014086B" w:rsidRPr="00DD297B">
              <w:rPr>
                <w:b/>
                <w:bCs/>
                <w:color w:val="1F3864" w:themeColor="accent5" w:themeShade="80"/>
                <w:lang w:val="en-GB"/>
              </w:rPr>
              <w:t>he knowledge gathered during the research</w:t>
            </w:r>
            <w:r w:rsidR="0014086B">
              <w:rPr>
                <w:color w:val="1F3864" w:themeColor="accent5" w:themeShade="80"/>
                <w:lang w:val="en-GB"/>
              </w:rPr>
              <w:t xml:space="preserve"> </w:t>
            </w:r>
            <w:r w:rsidR="0014086B" w:rsidRPr="0014086B">
              <w:rPr>
                <w:color w:val="1F3864" w:themeColor="accent5" w:themeShade="80"/>
                <w:lang w:val="en-GB"/>
              </w:rPr>
              <w:t>of the Swabian heritage</w:t>
            </w:r>
            <w:r w:rsidR="0014086B">
              <w:rPr>
                <w:color w:val="1F3864" w:themeColor="accent5" w:themeShade="80"/>
                <w:lang w:val="en-GB"/>
              </w:rPr>
              <w:t xml:space="preserve"> with experts, the </w:t>
            </w:r>
            <w:proofErr w:type="gramStart"/>
            <w:r w:rsidR="0014086B">
              <w:rPr>
                <w:color w:val="1F3864" w:themeColor="accent5" w:themeShade="80"/>
                <w:lang w:val="en-GB"/>
              </w:rPr>
              <w:t>general public</w:t>
            </w:r>
            <w:proofErr w:type="gramEnd"/>
            <w:r w:rsidR="0014086B">
              <w:rPr>
                <w:color w:val="1F3864" w:themeColor="accent5" w:themeShade="80"/>
                <w:lang w:val="en-GB"/>
              </w:rPr>
              <w:t xml:space="preserve"> and educational institutions.</w:t>
            </w:r>
          </w:p>
          <w:p w14:paraId="3C5FF30E" w14:textId="29628C64" w:rsidR="0014086B" w:rsidRDefault="0014086B" w:rsidP="003534FB">
            <w:pPr>
              <w:pStyle w:val="ListParagraph"/>
              <w:numPr>
                <w:ilvl w:val="0"/>
                <w:numId w:val="3"/>
              </w:numPr>
              <w:tabs>
                <w:tab w:val="left" w:pos="35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color w:val="1F3864" w:themeColor="accent5" w:themeShade="80"/>
                <w:lang w:val="en-GB"/>
              </w:rPr>
            </w:pPr>
            <w:r>
              <w:rPr>
                <w:color w:val="1F3864" w:themeColor="accent5" w:themeShade="80"/>
                <w:lang w:val="en-GB"/>
              </w:rPr>
              <w:t>A</w:t>
            </w:r>
            <w:r w:rsidRPr="0014086B">
              <w:rPr>
                <w:color w:val="1F3864" w:themeColor="accent5" w:themeShade="80"/>
                <w:lang w:val="en-GB"/>
              </w:rPr>
              <w:t xml:space="preserve"> </w:t>
            </w:r>
            <w:r w:rsidRPr="00DD297B">
              <w:rPr>
                <w:b/>
                <w:bCs/>
                <w:color w:val="1F3864" w:themeColor="accent5" w:themeShade="80"/>
                <w:lang w:val="en-GB"/>
              </w:rPr>
              <w:t>recurring Swabian festival</w:t>
            </w:r>
            <w:r w:rsidRPr="0014086B">
              <w:rPr>
                <w:color w:val="1F3864" w:themeColor="accent5" w:themeShade="80"/>
                <w:lang w:val="en-GB"/>
              </w:rPr>
              <w:t xml:space="preserve"> </w:t>
            </w:r>
            <w:r>
              <w:rPr>
                <w:color w:val="1F3864" w:themeColor="accent5" w:themeShade="80"/>
                <w:lang w:val="en-GB"/>
              </w:rPr>
              <w:t xml:space="preserve">established </w:t>
            </w:r>
            <w:r w:rsidRPr="0014086B">
              <w:rPr>
                <w:color w:val="1F3864" w:themeColor="accent5" w:themeShade="80"/>
                <w:lang w:val="en-GB"/>
              </w:rPr>
              <w:t>along the Swabian Route</w:t>
            </w:r>
            <w:r>
              <w:rPr>
                <w:color w:val="1F3864" w:themeColor="accent5" w:themeShade="80"/>
                <w:lang w:val="en-GB"/>
              </w:rPr>
              <w:t>.</w:t>
            </w:r>
          </w:p>
          <w:p w14:paraId="49459214" w14:textId="549422F4" w:rsidR="0014086B" w:rsidRDefault="0014086B" w:rsidP="003534FB">
            <w:pPr>
              <w:pStyle w:val="ListParagraph"/>
              <w:numPr>
                <w:ilvl w:val="0"/>
                <w:numId w:val="3"/>
              </w:numPr>
              <w:tabs>
                <w:tab w:val="left" w:pos="35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color w:val="1F3864" w:themeColor="accent5" w:themeShade="80"/>
                <w:lang w:val="en-GB"/>
              </w:rPr>
            </w:pPr>
            <w:r>
              <w:rPr>
                <w:color w:val="1F3864" w:themeColor="accent5" w:themeShade="80"/>
                <w:lang w:val="en-GB"/>
              </w:rPr>
              <w:t>E</w:t>
            </w:r>
            <w:r w:rsidRPr="0014086B">
              <w:rPr>
                <w:color w:val="1F3864" w:themeColor="accent5" w:themeShade="80"/>
                <w:lang w:val="en-GB"/>
              </w:rPr>
              <w:t>nhanc</w:t>
            </w:r>
            <w:r>
              <w:rPr>
                <w:color w:val="1F3864" w:themeColor="accent5" w:themeShade="80"/>
                <w:lang w:val="en-GB"/>
              </w:rPr>
              <w:t>ing</w:t>
            </w:r>
            <w:r w:rsidRPr="0014086B">
              <w:rPr>
                <w:color w:val="1F3864" w:themeColor="accent5" w:themeShade="80"/>
                <w:lang w:val="en-GB"/>
              </w:rPr>
              <w:t xml:space="preserve"> the cultural diversity of the European Union by </w:t>
            </w:r>
            <w:r w:rsidR="00DD297B">
              <w:rPr>
                <w:b/>
                <w:bCs/>
                <w:color w:val="1F3864" w:themeColor="accent5" w:themeShade="80"/>
                <w:lang w:val="en-GB"/>
              </w:rPr>
              <w:t>the</w:t>
            </w:r>
            <w:r w:rsidRPr="00DD297B">
              <w:rPr>
                <w:b/>
                <w:bCs/>
                <w:color w:val="1F3864" w:themeColor="accent5" w:themeShade="80"/>
                <w:lang w:val="en-GB"/>
              </w:rPr>
              <w:t xml:space="preserve"> tourist route</w:t>
            </w:r>
            <w:r w:rsidR="00DD297B">
              <w:rPr>
                <w:b/>
                <w:bCs/>
                <w:color w:val="1F3864" w:themeColor="accent5" w:themeShade="80"/>
                <w:lang w:val="en-GB"/>
              </w:rPr>
              <w:t xml:space="preserve"> established</w:t>
            </w:r>
            <w:r w:rsidRPr="0014086B">
              <w:rPr>
                <w:color w:val="1F3864" w:themeColor="accent5" w:themeShade="80"/>
                <w:lang w:val="en-GB"/>
              </w:rPr>
              <w:t xml:space="preserve"> along the Romanian-Hungarian border area. This route will showcase the values, daily practices, objects, gastronomy, and other aspects of a specific cultural group</w:t>
            </w:r>
            <w:r>
              <w:rPr>
                <w:color w:val="1F3864" w:themeColor="accent5" w:themeShade="80"/>
                <w:lang w:val="en-GB"/>
              </w:rPr>
              <w:t xml:space="preserve"> – the Swabians.</w:t>
            </w:r>
          </w:p>
          <w:p w14:paraId="173E30B6" w14:textId="520DD45D" w:rsidR="003C59B4" w:rsidRPr="00DD297B" w:rsidRDefault="00DD297B" w:rsidP="00DD297B">
            <w:pPr>
              <w:pStyle w:val="ListParagraph"/>
              <w:numPr>
                <w:ilvl w:val="0"/>
                <w:numId w:val="3"/>
              </w:numPr>
              <w:tabs>
                <w:tab w:val="left" w:pos="35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color w:val="1F3864" w:themeColor="accent5" w:themeShade="80"/>
                <w:lang w:val="en-GB"/>
              </w:rPr>
            </w:pPr>
            <w:r>
              <w:rPr>
                <w:color w:val="1F3864" w:themeColor="accent5" w:themeShade="80"/>
                <w:lang w:val="en-GB"/>
              </w:rPr>
              <w:t>E</w:t>
            </w:r>
            <w:r w:rsidRPr="00DD297B">
              <w:rPr>
                <w:color w:val="1F3864" w:themeColor="accent5" w:themeShade="80"/>
                <w:lang w:val="en-GB"/>
              </w:rPr>
              <w:t>nhance</w:t>
            </w:r>
            <w:r>
              <w:rPr>
                <w:color w:val="1F3864" w:themeColor="accent5" w:themeShade="80"/>
                <w:lang w:val="en-GB"/>
              </w:rPr>
              <w:t>d</w:t>
            </w:r>
            <w:r w:rsidRPr="00DD297B">
              <w:rPr>
                <w:color w:val="1F3864" w:themeColor="accent5" w:themeShade="80"/>
                <w:lang w:val="en-GB"/>
              </w:rPr>
              <w:t xml:space="preserve"> tourist and cultural experiences for interested </w:t>
            </w:r>
            <w:r>
              <w:rPr>
                <w:color w:val="1F3864" w:themeColor="accent5" w:themeShade="80"/>
                <w:lang w:val="en-GB"/>
              </w:rPr>
              <w:t xml:space="preserve">travellers and an </w:t>
            </w:r>
            <w:r w:rsidRPr="00DD297B">
              <w:rPr>
                <w:b/>
                <w:bCs/>
                <w:color w:val="1F3864" w:themeColor="accent5" w:themeShade="80"/>
                <w:lang w:val="en-GB"/>
              </w:rPr>
              <w:t>increas</w:t>
            </w:r>
            <w:r>
              <w:rPr>
                <w:b/>
                <w:bCs/>
                <w:color w:val="1F3864" w:themeColor="accent5" w:themeShade="80"/>
                <w:lang w:val="en-GB"/>
              </w:rPr>
              <w:t>ed</w:t>
            </w:r>
            <w:r w:rsidRPr="00DD297B">
              <w:rPr>
                <w:b/>
                <w:bCs/>
                <w:color w:val="1F3864" w:themeColor="accent5" w:themeShade="80"/>
                <w:lang w:val="en-GB"/>
              </w:rPr>
              <w:t xml:space="preserve"> number of v</w:t>
            </w:r>
            <w:r w:rsidR="0014086B" w:rsidRPr="00DD297B">
              <w:rPr>
                <w:b/>
                <w:bCs/>
                <w:color w:val="1F3864" w:themeColor="accent5" w:themeShade="80"/>
                <w:lang w:val="en-GB"/>
              </w:rPr>
              <w:t>isitors</w:t>
            </w:r>
            <w:r w:rsidR="0014086B" w:rsidRPr="0014086B">
              <w:rPr>
                <w:color w:val="1F3864" w:themeColor="accent5" w:themeShade="80"/>
                <w:lang w:val="en-GB"/>
              </w:rPr>
              <w:t xml:space="preserve"> </w:t>
            </w:r>
            <w:r>
              <w:rPr>
                <w:color w:val="1F3864" w:themeColor="accent5" w:themeShade="80"/>
                <w:lang w:val="en-GB"/>
              </w:rPr>
              <w:t>to</w:t>
            </w:r>
            <w:r w:rsidR="0014086B" w:rsidRPr="0014086B">
              <w:rPr>
                <w:color w:val="1F3864" w:themeColor="accent5" w:themeShade="80"/>
                <w:lang w:val="en-GB"/>
              </w:rPr>
              <w:t xml:space="preserve"> cultural and tourism </w:t>
            </w:r>
            <w:r>
              <w:rPr>
                <w:color w:val="1F3864" w:themeColor="accent5" w:themeShade="80"/>
                <w:lang w:val="en-GB"/>
              </w:rPr>
              <w:t xml:space="preserve">sites </w:t>
            </w:r>
            <w:r w:rsidRPr="0014086B">
              <w:rPr>
                <w:color w:val="1F3864" w:themeColor="accent5" w:themeShade="80"/>
                <w:lang w:val="en-GB"/>
              </w:rPr>
              <w:t>along the Swabian Route</w:t>
            </w:r>
            <w:r>
              <w:rPr>
                <w:color w:val="1F3864" w:themeColor="accent5" w:themeShade="80"/>
                <w:lang w:val="en-GB"/>
              </w:rPr>
              <w:t>.</w:t>
            </w:r>
          </w:p>
        </w:tc>
      </w:tr>
    </w:tbl>
    <w:p w14:paraId="2E5160C3" w14:textId="5D0B5ABE" w:rsidR="0054292D" w:rsidRPr="00945828" w:rsidRDefault="0054292D" w:rsidP="00DF4008">
      <w:pPr>
        <w:spacing w:after="0"/>
        <w:jc w:val="both"/>
        <w:rPr>
          <w:rFonts w:cs="Open Sans"/>
          <w:color w:val="003399"/>
          <w:lang w:val="en-GB"/>
        </w:rPr>
      </w:pPr>
    </w:p>
    <w:sectPr w:rsidR="0054292D" w:rsidRPr="00945828" w:rsidSect="00A170BA">
      <w:headerReference w:type="default" r:id="rId7"/>
      <w:footerReference w:type="default" r:id="rId8"/>
      <w:type w:val="continuous"/>
      <w:pgSz w:w="11906" w:h="16838" w:code="9"/>
      <w:pgMar w:top="2127" w:right="707" w:bottom="1440" w:left="851" w:header="720" w:footer="6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0A365" w14:textId="77777777" w:rsidR="00AF38D7" w:rsidRDefault="00AF38D7" w:rsidP="00C23211">
      <w:pPr>
        <w:spacing w:after="0" w:line="240" w:lineRule="auto"/>
      </w:pPr>
      <w:r>
        <w:separator/>
      </w:r>
    </w:p>
  </w:endnote>
  <w:endnote w:type="continuationSeparator" w:id="0">
    <w:p w14:paraId="4426CABF" w14:textId="77777777" w:rsidR="00AF38D7" w:rsidRDefault="00AF38D7" w:rsidP="00C23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F0886" w14:textId="77777777" w:rsidR="00E91B08" w:rsidRPr="005A58E8" w:rsidRDefault="00A170BA" w:rsidP="00CA0AA2">
    <w:pPr>
      <w:pStyle w:val="Footer"/>
      <w:jc w:val="center"/>
      <w:rPr>
        <w:rFonts w:cs="Open Sans"/>
        <w:color w:val="003399"/>
      </w:rPr>
    </w:pPr>
    <w:r>
      <w:rPr>
        <w:noProof/>
      </w:rPr>
      <w:ptab w:relativeTo="margin" w:alignment="right" w:leader="none"/>
    </w:r>
    <w:r>
      <w:rPr>
        <w:noProof/>
      </w:rPr>
      <w:t>interreg-rohu.eu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369F0" w14:textId="77777777" w:rsidR="00AF38D7" w:rsidRDefault="00AF38D7" w:rsidP="00C23211">
      <w:pPr>
        <w:spacing w:after="0" w:line="240" w:lineRule="auto"/>
      </w:pPr>
      <w:r>
        <w:separator/>
      </w:r>
    </w:p>
  </w:footnote>
  <w:footnote w:type="continuationSeparator" w:id="0">
    <w:p w14:paraId="6DA8A818" w14:textId="77777777" w:rsidR="00AF38D7" w:rsidRDefault="00AF38D7" w:rsidP="00C23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D5E6E" w14:textId="1A5207DE" w:rsidR="00E91B08" w:rsidRDefault="00745866">
    <w:pPr>
      <w:pStyle w:val="Header"/>
    </w:pPr>
    <w:r>
      <w:rPr>
        <w:noProof/>
      </w:rPr>
      <w:drawing>
        <wp:inline distT="0" distB="0" distL="0" distR="0" wp14:anchorId="5804872B" wp14:editId="40C26D50">
          <wp:extent cx="6467475" cy="748198"/>
          <wp:effectExtent l="0" t="0" r="0" b="0"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6498" cy="7596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4617D"/>
    <w:multiLevelType w:val="hybridMultilevel"/>
    <w:tmpl w:val="6B24D83E"/>
    <w:lvl w:ilvl="0" w:tplc="DA98B68A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  <w:b/>
        <w:sz w:val="2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47206"/>
    <w:multiLevelType w:val="hybridMultilevel"/>
    <w:tmpl w:val="61462C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433BD"/>
    <w:multiLevelType w:val="hybridMultilevel"/>
    <w:tmpl w:val="459CFD22"/>
    <w:lvl w:ilvl="0" w:tplc="DA98B68A">
      <w:numFmt w:val="bullet"/>
      <w:lvlText w:val="-"/>
      <w:lvlJc w:val="left"/>
      <w:pPr>
        <w:ind w:left="1080" w:hanging="360"/>
      </w:pPr>
      <w:rPr>
        <w:rFonts w:ascii="Open Sans" w:eastAsia="Times New Roman" w:hAnsi="Open Sans" w:cs="Open Sans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25D0BBE"/>
    <w:multiLevelType w:val="hybridMultilevel"/>
    <w:tmpl w:val="EC343374"/>
    <w:lvl w:ilvl="0" w:tplc="2230FC5C">
      <w:start w:val="36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DF079B"/>
    <w:multiLevelType w:val="hybridMultilevel"/>
    <w:tmpl w:val="EACC4F9A"/>
    <w:lvl w:ilvl="0" w:tplc="DA98B68A">
      <w:numFmt w:val="bullet"/>
      <w:lvlText w:val="-"/>
      <w:lvlJc w:val="left"/>
      <w:pPr>
        <w:ind w:left="1080" w:hanging="360"/>
      </w:pPr>
      <w:rPr>
        <w:rFonts w:ascii="Open Sans" w:eastAsia="Times New Roman" w:hAnsi="Open Sans" w:cs="Open Sans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FE05800"/>
    <w:multiLevelType w:val="hybridMultilevel"/>
    <w:tmpl w:val="85408D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03AF4"/>
    <w:multiLevelType w:val="hybridMultilevel"/>
    <w:tmpl w:val="F3A47FA0"/>
    <w:lvl w:ilvl="0" w:tplc="DA98B68A">
      <w:numFmt w:val="bullet"/>
      <w:lvlText w:val="-"/>
      <w:lvlJc w:val="left"/>
      <w:pPr>
        <w:ind w:left="1080" w:hanging="360"/>
      </w:pPr>
      <w:rPr>
        <w:rFonts w:ascii="Open Sans" w:eastAsia="Times New Roman" w:hAnsi="Open Sans" w:cs="Open Sans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5B91AD5"/>
    <w:multiLevelType w:val="hybridMultilevel"/>
    <w:tmpl w:val="F0C2D85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0A0709"/>
    <w:multiLevelType w:val="hybridMultilevel"/>
    <w:tmpl w:val="118444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91864262">
    <w:abstractNumId w:val="0"/>
  </w:num>
  <w:num w:numId="2" w16cid:durableId="1335305497">
    <w:abstractNumId w:val="8"/>
  </w:num>
  <w:num w:numId="3" w16cid:durableId="1487355793">
    <w:abstractNumId w:val="5"/>
  </w:num>
  <w:num w:numId="4" w16cid:durableId="881287704">
    <w:abstractNumId w:val="3"/>
  </w:num>
  <w:num w:numId="5" w16cid:durableId="874852420">
    <w:abstractNumId w:val="4"/>
  </w:num>
  <w:num w:numId="6" w16cid:durableId="1785149724">
    <w:abstractNumId w:val="1"/>
  </w:num>
  <w:num w:numId="7" w16cid:durableId="1504667513">
    <w:abstractNumId w:val="6"/>
  </w:num>
  <w:num w:numId="8" w16cid:durableId="917439275">
    <w:abstractNumId w:val="2"/>
  </w:num>
  <w:num w:numId="9" w16cid:durableId="7419461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3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33E"/>
    <w:rsid w:val="000445CF"/>
    <w:rsid w:val="00065005"/>
    <w:rsid w:val="00081A53"/>
    <w:rsid w:val="000C0BBE"/>
    <w:rsid w:val="000D52E7"/>
    <w:rsid w:val="000E4848"/>
    <w:rsid w:val="000E5807"/>
    <w:rsid w:val="000F0D69"/>
    <w:rsid w:val="00105385"/>
    <w:rsid w:val="001163BF"/>
    <w:rsid w:val="00124580"/>
    <w:rsid w:val="0014086B"/>
    <w:rsid w:val="00155F00"/>
    <w:rsid w:val="00156CFC"/>
    <w:rsid w:val="00190E0A"/>
    <w:rsid w:val="00196DEF"/>
    <w:rsid w:val="001B6C3B"/>
    <w:rsid w:val="00210C08"/>
    <w:rsid w:val="002216AE"/>
    <w:rsid w:val="00242594"/>
    <w:rsid w:val="002601E5"/>
    <w:rsid w:val="002642B0"/>
    <w:rsid w:val="002870E4"/>
    <w:rsid w:val="00290CD3"/>
    <w:rsid w:val="002A5B39"/>
    <w:rsid w:val="002C1071"/>
    <w:rsid w:val="002C2ADA"/>
    <w:rsid w:val="002D13D0"/>
    <w:rsid w:val="003035E1"/>
    <w:rsid w:val="00352959"/>
    <w:rsid w:val="003620F5"/>
    <w:rsid w:val="00372473"/>
    <w:rsid w:val="00376591"/>
    <w:rsid w:val="003C59B4"/>
    <w:rsid w:val="003F4B88"/>
    <w:rsid w:val="00426C17"/>
    <w:rsid w:val="004443B6"/>
    <w:rsid w:val="004506BD"/>
    <w:rsid w:val="004515C7"/>
    <w:rsid w:val="0046539C"/>
    <w:rsid w:val="004A3DA2"/>
    <w:rsid w:val="00507A63"/>
    <w:rsid w:val="00512BD6"/>
    <w:rsid w:val="0054292D"/>
    <w:rsid w:val="005A58E8"/>
    <w:rsid w:val="005B7B70"/>
    <w:rsid w:val="005C3698"/>
    <w:rsid w:val="005F088C"/>
    <w:rsid w:val="00614C99"/>
    <w:rsid w:val="00654A81"/>
    <w:rsid w:val="00672AAA"/>
    <w:rsid w:val="00690F68"/>
    <w:rsid w:val="006933A1"/>
    <w:rsid w:val="006B0FBA"/>
    <w:rsid w:val="006B30F3"/>
    <w:rsid w:val="007120ED"/>
    <w:rsid w:val="00722416"/>
    <w:rsid w:val="00732D28"/>
    <w:rsid w:val="00736B3B"/>
    <w:rsid w:val="00745866"/>
    <w:rsid w:val="00761E91"/>
    <w:rsid w:val="00772025"/>
    <w:rsid w:val="007B6147"/>
    <w:rsid w:val="007C1787"/>
    <w:rsid w:val="007F6072"/>
    <w:rsid w:val="008449F3"/>
    <w:rsid w:val="008546EE"/>
    <w:rsid w:val="00867BE9"/>
    <w:rsid w:val="008A6B90"/>
    <w:rsid w:val="008B4EDA"/>
    <w:rsid w:val="008B6D68"/>
    <w:rsid w:val="008C34C7"/>
    <w:rsid w:val="008E24AC"/>
    <w:rsid w:val="008E55EA"/>
    <w:rsid w:val="00904579"/>
    <w:rsid w:val="00927C94"/>
    <w:rsid w:val="00945828"/>
    <w:rsid w:val="0097126B"/>
    <w:rsid w:val="009A5531"/>
    <w:rsid w:val="009D0623"/>
    <w:rsid w:val="009D767B"/>
    <w:rsid w:val="00A170BA"/>
    <w:rsid w:val="00A2500A"/>
    <w:rsid w:val="00A3384D"/>
    <w:rsid w:val="00A35463"/>
    <w:rsid w:val="00A53CBE"/>
    <w:rsid w:val="00A64984"/>
    <w:rsid w:val="00A65858"/>
    <w:rsid w:val="00AC7698"/>
    <w:rsid w:val="00AE008B"/>
    <w:rsid w:val="00AE14EF"/>
    <w:rsid w:val="00AF38D7"/>
    <w:rsid w:val="00B122B6"/>
    <w:rsid w:val="00B24F49"/>
    <w:rsid w:val="00B34538"/>
    <w:rsid w:val="00B51267"/>
    <w:rsid w:val="00B57F8C"/>
    <w:rsid w:val="00B64C76"/>
    <w:rsid w:val="00B70B48"/>
    <w:rsid w:val="00B77B00"/>
    <w:rsid w:val="00B8085B"/>
    <w:rsid w:val="00B80A04"/>
    <w:rsid w:val="00B92ED0"/>
    <w:rsid w:val="00BB5E38"/>
    <w:rsid w:val="00BC0CCA"/>
    <w:rsid w:val="00BD2ABB"/>
    <w:rsid w:val="00C02611"/>
    <w:rsid w:val="00C23211"/>
    <w:rsid w:val="00C23EAD"/>
    <w:rsid w:val="00C25ADE"/>
    <w:rsid w:val="00C94723"/>
    <w:rsid w:val="00CA0AA2"/>
    <w:rsid w:val="00CA513F"/>
    <w:rsid w:val="00CB0DB7"/>
    <w:rsid w:val="00CC1802"/>
    <w:rsid w:val="00CD0881"/>
    <w:rsid w:val="00CE6E50"/>
    <w:rsid w:val="00CE6ED7"/>
    <w:rsid w:val="00D11C82"/>
    <w:rsid w:val="00D1768D"/>
    <w:rsid w:val="00D36D26"/>
    <w:rsid w:val="00D47A26"/>
    <w:rsid w:val="00D736AC"/>
    <w:rsid w:val="00DA48E1"/>
    <w:rsid w:val="00DC30A7"/>
    <w:rsid w:val="00DD297B"/>
    <w:rsid w:val="00DE45A3"/>
    <w:rsid w:val="00DE4738"/>
    <w:rsid w:val="00DF4008"/>
    <w:rsid w:val="00DF73AC"/>
    <w:rsid w:val="00E06159"/>
    <w:rsid w:val="00E11929"/>
    <w:rsid w:val="00E4070E"/>
    <w:rsid w:val="00E46462"/>
    <w:rsid w:val="00E91B08"/>
    <w:rsid w:val="00EB0D64"/>
    <w:rsid w:val="00F0230A"/>
    <w:rsid w:val="00F119CB"/>
    <w:rsid w:val="00F5533E"/>
    <w:rsid w:val="00F7622A"/>
    <w:rsid w:val="00FB5250"/>
    <w:rsid w:val="00FB7478"/>
    <w:rsid w:val="00F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059757"/>
  <w15:chartTrackingRefBased/>
  <w15:docId w15:val="{AFCDA521-B67C-4DE2-822F-598315B30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008"/>
    <w:pPr>
      <w:suppressAutoHyphens/>
      <w:autoSpaceDN w:val="0"/>
      <w:spacing w:line="249" w:lineRule="auto"/>
      <w:textAlignment w:val="baseline"/>
    </w:pPr>
    <w:rPr>
      <w:rFonts w:ascii="Open Sans" w:eastAsia="Calibri" w:hAnsi="Open Sans" w:cs="Times New Roman"/>
      <w:color w:val="2F5496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1B08"/>
    <w:pPr>
      <w:keepNext/>
      <w:keepLines/>
      <w:spacing w:before="240" w:after="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211"/>
  </w:style>
  <w:style w:type="paragraph" w:styleId="Footer">
    <w:name w:val="footer"/>
    <w:basedOn w:val="Normal"/>
    <w:link w:val="Footer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211"/>
  </w:style>
  <w:style w:type="character" w:customStyle="1" w:styleId="Heading1Char">
    <w:name w:val="Heading 1 Char"/>
    <w:basedOn w:val="DefaultParagraphFont"/>
    <w:link w:val="Heading1"/>
    <w:uiPriority w:val="9"/>
    <w:rsid w:val="00E91B08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91B0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1B08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B08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1B08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styleId="IntenseEmphasis">
    <w:name w:val="Intense Emphasis"/>
    <w:basedOn w:val="DefaultParagraphFont"/>
    <w:uiPriority w:val="21"/>
    <w:qFormat/>
    <w:rsid w:val="00E91B08"/>
    <w:rPr>
      <w:rFonts w:ascii="Arial" w:hAnsi="Arial"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E91B08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E91B08"/>
    <w:rPr>
      <w:rFonts w:ascii="Arial" w:hAnsi="Arial"/>
      <w:i/>
      <w:iCs/>
    </w:rPr>
  </w:style>
  <w:style w:type="table" w:styleId="TableGrid">
    <w:name w:val="Table Grid"/>
    <w:basedOn w:val="TableNormal"/>
    <w:uiPriority w:val="39"/>
    <w:rsid w:val="00E91B08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400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0615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erzanOrsolya\Interreg%20ROHU\_VIM%202021-2027\7.%20Antet%20A4\RO\Antet%20A4%20Interreg%20RO%20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A4 Interreg RO Portrait</Template>
  <TotalTime>70</TotalTime>
  <Pages>2</Pages>
  <Words>565</Words>
  <Characters>3315</Characters>
  <Application>Microsoft Office Word</Application>
  <DocSecurity>0</DocSecurity>
  <Lines>71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Camerzan Orsolya</dc:creator>
  <cp:keywords/>
  <dc:description/>
  <cp:lastModifiedBy>Oprea Livia</cp:lastModifiedBy>
  <cp:revision>4</cp:revision>
  <dcterms:created xsi:type="dcterms:W3CDTF">2025-06-12T12:13:00Z</dcterms:created>
  <dcterms:modified xsi:type="dcterms:W3CDTF">2025-06-12T13:23:00Z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ee1d862b9f0a5f44e41e5ff8af84f86f9ccb5e30310b3c22c4357e3f4228f5fa</vt:lpwstr>
  </property>
</Properties>
</file>