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29748A" w:rsidRPr="0029748A" w14:paraId="524C5580" w14:textId="77777777" w:rsidTr="002F3A98">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4410C46D" w14:textId="53D141FB" w:rsidR="0029748A" w:rsidRPr="0029748A" w:rsidRDefault="0029748A" w:rsidP="002E3122">
            <w:pPr>
              <w:suppressAutoHyphens/>
              <w:autoSpaceDN w:val="0"/>
              <w:spacing w:before="60" w:after="120" w:line="276" w:lineRule="auto"/>
              <w:jc w:val="both"/>
              <w:textAlignment w:val="baseline"/>
              <w:rPr>
                <w:rFonts w:eastAsia="Calibri" w:cs="Times New Roman"/>
                <w:color w:val="2F5496"/>
                <w:lang w:val="en-GB"/>
              </w:rPr>
            </w:pPr>
            <w:r w:rsidRPr="0029748A">
              <w:rPr>
                <w:rFonts w:eastAsia="Calibri" w:cs="Calibri"/>
                <w:b/>
                <w:color w:val="FFFFFF"/>
                <w:lang w:val="en-GB" w:eastAsia="en-GB"/>
              </w:rPr>
              <w:t xml:space="preserve">1st Open Call – </w:t>
            </w:r>
            <w:r w:rsidR="003D1E4E">
              <w:rPr>
                <w:rFonts w:eastAsia="Calibri" w:cs="Calibri"/>
                <w:b/>
                <w:color w:val="FFFFFF"/>
                <w:lang w:val="en-GB" w:eastAsia="en-GB"/>
              </w:rPr>
              <w:t>Healthcare</w:t>
            </w:r>
          </w:p>
        </w:tc>
      </w:tr>
      <w:tr w:rsidR="0029748A" w:rsidRPr="0029748A" w14:paraId="6F386712" w14:textId="77777777" w:rsidTr="0029315D">
        <w:trPr>
          <w:trHeight w:val="48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8E96A" w14:textId="77777777" w:rsidR="0029748A" w:rsidRPr="0029748A" w:rsidRDefault="0029748A" w:rsidP="0029315D">
            <w:pPr>
              <w:suppressAutoHyphens/>
              <w:autoSpaceDN w:val="0"/>
              <w:spacing w:after="0" w:line="252" w:lineRule="auto"/>
              <w:jc w:val="center"/>
              <w:textAlignment w:val="baseline"/>
              <w:rPr>
                <w:rFonts w:eastAsia="Calibri" w:cs="Calibri"/>
                <w:b/>
                <w:color w:val="1F3864" w:themeColor="accent5" w:themeShade="80"/>
                <w:sz w:val="22"/>
                <w:lang w:val="en-GB" w:eastAsia="en-GB"/>
              </w:rPr>
            </w:pPr>
            <w:r w:rsidRPr="0029748A">
              <w:rPr>
                <w:rFonts w:eastAsia="Calibri" w:cs="Calibri"/>
                <w:b/>
                <w:color w:val="1F3864" w:themeColor="accent5" w:themeShade="80"/>
                <w:sz w:val="22"/>
                <w:lang w:val="en-GB" w:eastAsia="en-GB"/>
              </w:rPr>
              <w:t>Project code &amp; acronym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6027" w14:textId="7BF17EC6" w:rsidR="0029748A" w:rsidRPr="0029748A" w:rsidRDefault="002E3122" w:rsidP="008A2E8D">
            <w:pPr>
              <w:suppressAutoHyphens/>
              <w:autoSpaceDN w:val="0"/>
              <w:spacing w:after="120" w:line="276" w:lineRule="auto"/>
              <w:jc w:val="both"/>
              <w:textAlignment w:val="baseline"/>
              <w:rPr>
                <w:rFonts w:eastAsia="Calibri" w:cs="Calibri"/>
                <w:bCs/>
                <w:color w:val="1F3864" w:themeColor="accent5" w:themeShade="80"/>
                <w:szCs w:val="20"/>
                <w:lang w:val="en-GB" w:eastAsia="en-GB"/>
              </w:rPr>
            </w:pPr>
            <w:r w:rsidRPr="002E3122">
              <w:rPr>
                <w:rFonts w:eastAsia="Calibri" w:cs="Calibri"/>
                <w:bCs/>
                <w:color w:val="1F3864" w:themeColor="accent5" w:themeShade="80"/>
                <w:szCs w:val="20"/>
                <w:lang w:val="en-GB" w:eastAsia="en-GB"/>
              </w:rPr>
              <w:t>ROHU00337</w:t>
            </w:r>
            <w:r>
              <w:rPr>
                <w:rFonts w:eastAsia="Calibri" w:cs="Calibri"/>
                <w:bCs/>
                <w:color w:val="1F3864" w:themeColor="accent5" w:themeShade="80"/>
                <w:szCs w:val="20"/>
                <w:lang w:val="en-GB" w:eastAsia="en-GB"/>
              </w:rPr>
              <w:t xml:space="preserve"> - </w:t>
            </w:r>
            <w:r w:rsidRPr="002E3122">
              <w:rPr>
                <w:rFonts w:eastAsia="Calibri" w:cs="Calibri"/>
                <w:bCs/>
                <w:color w:val="1F3864" w:themeColor="accent5" w:themeShade="80"/>
                <w:szCs w:val="20"/>
                <w:lang w:val="en-GB" w:eastAsia="en-GB"/>
              </w:rPr>
              <w:t>ROHUNOVATION 2</w:t>
            </w:r>
          </w:p>
        </w:tc>
      </w:tr>
      <w:tr w:rsidR="0029748A" w:rsidRPr="0029748A" w14:paraId="42330153" w14:textId="77777777" w:rsidTr="003A4193">
        <w:trPr>
          <w:trHeight w:val="27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71280" w14:textId="77777777" w:rsidR="0029748A" w:rsidRPr="0029748A" w:rsidRDefault="0029748A" w:rsidP="008A2E8D">
            <w:pPr>
              <w:suppressAutoHyphens/>
              <w:autoSpaceDN w:val="0"/>
              <w:spacing w:after="0" w:line="249" w:lineRule="auto"/>
              <w:jc w:val="center"/>
              <w:textAlignment w:val="baseline"/>
              <w:rPr>
                <w:rFonts w:eastAsia="Calibri" w:cs="Calibri"/>
                <w:b/>
                <w:color w:val="1F3864" w:themeColor="accent5" w:themeShade="80"/>
                <w:sz w:val="22"/>
                <w:lang w:val="en-GB" w:eastAsia="en-GB"/>
              </w:rPr>
            </w:pPr>
            <w:r w:rsidRPr="0029748A">
              <w:rPr>
                <w:rFonts w:eastAsia="Calibri" w:cs="Calibri"/>
                <w:b/>
                <w:color w:val="1F3864" w:themeColor="accent5" w:themeShade="80"/>
                <w:sz w:val="22"/>
                <w:lang w:val="en-GB" w:eastAsia="en-GB"/>
              </w:rPr>
              <w:t>Project title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DA72C" w14:textId="1D4B2CD3" w:rsidR="0029748A" w:rsidRPr="0029748A" w:rsidRDefault="002E3122" w:rsidP="008A2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76" w:lineRule="auto"/>
              <w:jc w:val="both"/>
              <w:textAlignment w:val="baseline"/>
              <w:rPr>
                <w:rFonts w:eastAsia="Calibri" w:cs="Times New Roman"/>
                <w:color w:val="1F3864" w:themeColor="accent5" w:themeShade="80"/>
                <w:szCs w:val="20"/>
                <w:lang w:val="en-GB"/>
              </w:rPr>
            </w:pPr>
            <w:r w:rsidRPr="002E3122">
              <w:rPr>
                <w:rFonts w:eastAsia="Calibri" w:cs="Times New Roman"/>
                <w:color w:val="1F3864" w:themeColor="accent5" w:themeShade="80"/>
                <w:szCs w:val="20"/>
                <w:lang w:val="en-GB"/>
              </w:rPr>
              <w:t>ROHUNOVATION 2: Shaping the future of surgical care</w:t>
            </w:r>
          </w:p>
        </w:tc>
      </w:tr>
      <w:tr w:rsidR="0029748A" w:rsidRPr="0029748A" w14:paraId="7B33A94D" w14:textId="77777777" w:rsidTr="002F3A98">
        <w:trPr>
          <w:trHeight w:val="539"/>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ABCA" w14:textId="77777777" w:rsidR="0029748A" w:rsidRPr="0029748A" w:rsidRDefault="0029748A" w:rsidP="0029315D">
            <w:pPr>
              <w:suppressAutoHyphens/>
              <w:autoSpaceDN w:val="0"/>
              <w:spacing w:after="0" w:line="249" w:lineRule="auto"/>
              <w:jc w:val="center"/>
              <w:textAlignment w:val="baseline"/>
              <w:rPr>
                <w:rFonts w:eastAsia="Calibri" w:cs="Times New Roman"/>
                <w:b/>
                <w:color w:val="1F3864" w:themeColor="accent5" w:themeShade="80"/>
                <w:sz w:val="22"/>
                <w:lang w:val="en-GB"/>
              </w:rPr>
            </w:pPr>
            <w:r w:rsidRPr="0029748A">
              <w:rPr>
                <w:rFonts w:eastAsia="Calibri" w:cs="Times New Roman"/>
                <w:b/>
                <w:color w:val="1F3864" w:themeColor="accent5" w:themeShade="80"/>
                <w:sz w:val="22"/>
                <w:lang w:val="en-GB"/>
              </w:rPr>
              <w:t>Priority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D2A51" w14:textId="77777777" w:rsidR="002E3122" w:rsidRPr="002E3122" w:rsidRDefault="002E3122" w:rsidP="002E3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76" w:lineRule="auto"/>
              <w:jc w:val="both"/>
              <w:textAlignment w:val="baseline"/>
              <w:rPr>
                <w:rFonts w:eastAsia="Calibri" w:cs="Times New Roman"/>
                <w:color w:val="1F3864" w:themeColor="accent5" w:themeShade="80"/>
                <w:szCs w:val="20"/>
                <w:lang w:val="en-GB"/>
              </w:rPr>
            </w:pPr>
            <w:r w:rsidRPr="002E3122">
              <w:rPr>
                <w:rFonts w:eastAsia="Calibri" w:cs="Times New Roman"/>
                <w:color w:val="1F3864" w:themeColor="accent5" w:themeShade="80"/>
                <w:szCs w:val="20"/>
                <w:lang w:val="en-GB"/>
              </w:rPr>
              <w:t>P2 - Cooperation for a more social and cohesive PA between Romania and Hungary</w:t>
            </w:r>
          </w:p>
          <w:p w14:paraId="15B927AC" w14:textId="597D3154" w:rsidR="0029748A" w:rsidRPr="0029748A" w:rsidRDefault="002E3122" w:rsidP="002E3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76" w:lineRule="auto"/>
              <w:jc w:val="both"/>
              <w:textAlignment w:val="baseline"/>
              <w:rPr>
                <w:rFonts w:eastAsia="Calibri" w:cs="Times New Roman"/>
                <w:color w:val="1F3864" w:themeColor="accent5" w:themeShade="80"/>
                <w:szCs w:val="20"/>
                <w:lang w:val="en-GB"/>
              </w:rPr>
            </w:pPr>
            <w:r w:rsidRPr="002E3122">
              <w:rPr>
                <w:rFonts w:eastAsia="Calibri" w:cs="Times New Roman"/>
                <w:color w:val="1F3864" w:themeColor="accent5" w:themeShade="80"/>
                <w:szCs w:val="20"/>
                <w:lang w:val="en-GB"/>
              </w:rPr>
              <w:t>Specific objective</w:t>
            </w:r>
          </w:p>
        </w:tc>
      </w:tr>
      <w:tr w:rsidR="0029748A" w:rsidRPr="0029748A" w14:paraId="551BD02A" w14:textId="77777777" w:rsidTr="007843DE">
        <w:trPr>
          <w:trHeight w:val="4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B8B" w14:textId="77777777" w:rsidR="0029748A" w:rsidRPr="0029748A" w:rsidRDefault="0029748A" w:rsidP="00934B4B">
            <w:pPr>
              <w:suppressAutoHyphens/>
              <w:autoSpaceDN w:val="0"/>
              <w:spacing w:after="0" w:line="249" w:lineRule="auto"/>
              <w:jc w:val="center"/>
              <w:textAlignment w:val="baseline"/>
              <w:rPr>
                <w:rFonts w:eastAsia="Calibri" w:cs="Times New Roman"/>
                <w:b/>
                <w:color w:val="1F3864" w:themeColor="accent5" w:themeShade="80"/>
                <w:sz w:val="22"/>
                <w:lang w:val="en-GB"/>
              </w:rPr>
            </w:pPr>
            <w:r w:rsidRPr="0029748A">
              <w:rPr>
                <w:rFonts w:eastAsia="Calibri" w:cs="Times New Roman"/>
                <w:b/>
                <w:color w:val="1F3864" w:themeColor="accent5" w:themeShade="80"/>
                <w:sz w:val="22"/>
                <w:lang w:val="en-GB"/>
              </w:rPr>
              <w:t>Specific Objective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8ADAF" w14:textId="0FDC8E45" w:rsidR="0029748A" w:rsidRPr="0029748A" w:rsidRDefault="002E3122" w:rsidP="008A2E8D">
            <w:pPr>
              <w:suppressAutoHyphens/>
              <w:autoSpaceDN w:val="0"/>
              <w:spacing w:after="0" w:line="276" w:lineRule="auto"/>
              <w:jc w:val="both"/>
              <w:textAlignment w:val="baseline"/>
              <w:rPr>
                <w:rFonts w:eastAsia="Calibri" w:cs="Times New Roman"/>
                <w:color w:val="1F3864" w:themeColor="accent5" w:themeShade="80"/>
                <w:szCs w:val="20"/>
                <w:lang w:val="en-GB"/>
              </w:rPr>
            </w:pPr>
            <w:r w:rsidRPr="002E3122">
              <w:rPr>
                <w:rFonts w:eastAsia="Calibri" w:cs="Times New Roman"/>
                <w:color w:val="1F3864" w:themeColor="accent5" w:themeShade="80"/>
                <w:szCs w:val="20"/>
                <w:lang w:val="en-GB"/>
              </w:rPr>
              <w:t>RS04.5 - Ensuring equal access to health care and fostering resilience of health systems, including primary care, and promoting the transition from institutional to family and community based care</w:t>
            </w:r>
          </w:p>
        </w:tc>
      </w:tr>
      <w:tr w:rsidR="0029748A" w:rsidRPr="0029748A" w14:paraId="48678D3A" w14:textId="77777777" w:rsidTr="00932B71">
        <w:trPr>
          <w:trHeight w:val="5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DC0F0" w14:textId="77777777" w:rsidR="0029748A" w:rsidRPr="0029748A" w:rsidRDefault="0029748A" w:rsidP="00932B71">
            <w:pPr>
              <w:suppressAutoHyphens/>
              <w:autoSpaceDN w:val="0"/>
              <w:spacing w:after="0" w:line="250" w:lineRule="auto"/>
              <w:jc w:val="center"/>
              <w:textAlignment w:val="baseline"/>
              <w:rPr>
                <w:rFonts w:eastAsia="Calibri" w:cs="Times New Roman"/>
                <w:b/>
                <w:color w:val="1F3864" w:themeColor="accent5" w:themeShade="80"/>
                <w:sz w:val="22"/>
                <w:lang w:val="en-GB"/>
              </w:rPr>
            </w:pPr>
            <w:r w:rsidRPr="0029748A">
              <w:rPr>
                <w:rFonts w:eastAsia="Calibri" w:cs="Times New Roman"/>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F7D52" w14:textId="276E1083" w:rsidR="0029748A" w:rsidRPr="0029748A" w:rsidRDefault="00FC4C37" w:rsidP="002E3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20" w:line="276" w:lineRule="auto"/>
              <w:jc w:val="both"/>
              <w:textAlignment w:val="baseline"/>
              <w:rPr>
                <w:rFonts w:eastAsia="Calibri" w:cs="Times New Roman"/>
                <w:color w:val="1F3864" w:themeColor="accent5" w:themeShade="80"/>
                <w:szCs w:val="20"/>
                <w:lang w:val="en-GB"/>
              </w:rPr>
            </w:pPr>
            <w:r w:rsidRPr="00FC4C37">
              <w:rPr>
                <w:rFonts w:eastAsia="Calibri" w:cs="Times New Roman"/>
                <w:color w:val="1F3864" w:themeColor="accent5" w:themeShade="80"/>
                <w:szCs w:val="20"/>
                <w:lang w:val="en-GB"/>
              </w:rPr>
              <w:t>30</w:t>
            </w:r>
            <w:r w:rsidR="0029748A" w:rsidRPr="0029748A">
              <w:rPr>
                <w:rFonts w:eastAsia="Calibri" w:cs="Times New Roman"/>
                <w:color w:val="1F3864" w:themeColor="accent5" w:themeShade="80"/>
                <w:szCs w:val="20"/>
                <w:lang w:val="en-GB"/>
              </w:rPr>
              <w:t xml:space="preserve"> months (</w:t>
            </w:r>
            <w:r w:rsidR="002E3122" w:rsidRPr="002E3122">
              <w:rPr>
                <w:rFonts w:eastAsia="Calibri" w:cs="Times New Roman"/>
                <w:color w:val="1F3864" w:themeColor="accent5" w:themeShade="80"/>
                <w:szCs w:val="20"/>
                <w:lang w:val="en-GB"/>
              </w:rPr>
              <w:t>10</w:t>
            </w:r>
            <w:r w:rsidR="002E3122">
              <w:rPr>
                <w:rFonts w:eastAsia="Calibri" w:cs="Times New Roman"/>
                <w:color w:val="1F3864" w:themeColor="accent5" w:themeShade="80"/>
                <w:szCs w:val="20"/>
                <w:lang w:val="en-GB"/>
              </w:rPr>
              <w:t xml:space="preserve"> June </w:t>
            </w:r>
            <w:r w:rsidR="002E3122" w:rsidRPr="002E3122">
              <w:rPr>
                <w:rFonts w:eastAsia="Calibri" w:cs="Times New Roman"/>
                <w:color w:val="1F3864" w:themeColor="accent5" w:themeShade="80"/>
                <w:szCs w:val="20"/>
                <w:lang w:val="en-GB"/>
              </w:rPr>
              <w:t>2025</w:t>
            </w:r>
            <w:r w:rsidR="002E3122">
              <w:rPr>
                <w:rFonts w:eastAsia="Calibri" w:cs="Times New Roman"/>
                <w:color w:val="1F3864" w:themeColor="accent5" w:themeShade="80"/>
                <w:szCs w:val="20"/>
                <w:lang w:val="en-GB"/>
              </w:rPr>
              <w:t xml:space="preserve"> </w:t>
            </w:r>
            <w:r w:rsidR="0029748A" w:rsidRPr="0029748A">
              <w:rPr>
                <w:rFonts w:eastAsia="Calibri" w:cs="Times New Roman"/>
                <w:color w:val="1F3864" w:themeColor="accent5" w:themeShade="80"/>
                <w:szCs w:val="20"/>
                <w:lang w:val="en-GB"/>
              </w:rPr>
              <w:t xml:space="preserve">– </w:t>
            </w:r>
            <w:r w:rsidR="002E3122" w:rsidRPr="002E3122">
              <w:rPr>
                <w:rFonts w:eastAsia="Calibri" w:cs="Times New Roman"/>
                <w:color w:val="1F3864" w:themeColor="accent5" w:themeShade="80"/>
                <w:szCs w:val="20"/>
                <w:lang w:val="en-GB"/>
              </w:rPr>
              <w:t>9</w:t>
            </w:r>
            <w:r w:rsidR="002E3122">
              <w:rPr>
                <w:rFonts w:eastAsia="Calibri" w:cs="Times New Roman"/>
                <w:color w:val="1F3864" w:themeColor="accent5" w:themeShade="80"/>
                <w:szCs w:val="20"/>
                <w:lang w:val="en-GB"/>
              </w:rPr>
              <w:t xml:space="preserve"> December </w:t>
            </w:r>
            <w:r w:rsidR="002E3122" w:rsidRPr="002E3122">
              <w:rPr>
                <w:rFonts w:eastAsia="Calibri" w:cs="Times New Roman"/>
                <w:color w:val="1F3864" w:themeColor="accent5" w:themeShade="80"/>
                <w:szCs w:val="20"/>
                <w:lang w:val="en-GB"/>
              </w:rPr>
              <w:t>2027</w:t>
            </w:r>
            <w:r w:rsidR="0029748A" w:rsidRPr="0029748A">
              <w:rPr>
                <w:rFonts w:eastAsia="Calibri" w:cs="Times New Roman"/>
                <w:color w:val="1F3864" w:themeColor="accent5" w:themeShade="80"/>
                <w:szCs w:val="20"/>
                <w:lang w:val="en-GB"/>
              </w:rPr>
              <w:t>)</w:t>
            </w:r>
          </w:p>
        </w:tc>
      </w:tr>
      <w:tr w:rsidR="0029748A" w:rsidRPr="0029748A" w14:paraId="3526445E" w14:textId="77777777" w:rsidTr="003948C0">
        <w:trPr>
          <w:trHeight w:val="661"/>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1CD20" w14:textId="77777777" w:rsidR="0029748A" w:rsidRPr="0029748A" w:rsidRDefault="0029748A" w:rsidP="0029748A">
            <w:pPr>
              <w:suppressAutoHyphens/>
              <w:autoSpaceDN w:val="0"/>
              <w:spacing w:after="120" w:line="249" w:lineRule="auto"/>
              <w:jc w:val="center"/>
              <w:textAlignment w:val="baseline"/>
              <w:rPr>
                <w:rFonts w:eastAsia="Calibri" w:cs="Times New Roman"/>
                <w:b/>
                <w:color w:val="1F3864" w:themeColor="accent5" w:themeShade="80"/>
                <w:sz w:val="22"/>
                <w:lang w:val="en-GB"/>
              </w:rPr>
            </w:pPr>
            <w:r w:rsidRPr="0029748A">
              <w:rPr>
                <w:rFonts w:eastAsia="Calibri" w:cs="Times New Roman"/>
                <w:b/>
                <w:color w:val="1F3864" w:themeColor="accent5" w:themeShade="80"/>
                <w:sz w:val="22"/>
                <w:lang w:val="en-GB"/>
              </w:rPr>
              <w:t>Objective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72369" w14:textId="37A199D0" w:rsidR="0029748A" w:rsidRPr="0029748A" w:rsidRDefault="007633C2" w:rsidP="007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76" w:lineRule="auto"/>
              <w:jc w:val="both"/>
              <w:textAlignment w:val="baseline"/>
              <w:rPr>
                <w:rFonts w:eastAsia="Calibri" w:cs="Times New Roman"/>
                <w:color w:val="1F3864" w:themeColor="accent5" w:themeShade="80"/>
                <w:szCs w:val="20"/>
                <w:lang w:val="en-GB"/>
              </w:rPr>
            </w:pPr>
            <w:r w:rsidRPr="007633C2">
              <w:rPr>
                <w:rFonts w:eastAsia="Calibri" w:cs="Times New Roman"/>
                <w:color w:val="1F3864" w:themeColor="accent5" w:themeShade="80"/>
                <w:szCs w:val="20"/>
                <w:lang w:val="en-GB"/>
              </w:rPr>
              <w:t>T</w:t>
            </w:r>
            <w:r>
              <w:rPr>
                <w:rFonts w:eastAsia="Calibri" w:cs="Times New Roman"/>
                <w:color w:val="1F3864" w:themeColor="accent5" w:themeShade="80"/>
                <w:szCs w:val="20"/>
                <w:lang w:val="en-GB"/>
              </w:rPr>
              <w:t>he project’s objective is to</w:t>
            </w:r>
            <w:r w:rsidRPr="007633C2">
              <w:rPr>
                <w:rFonts w:eastAsia="Calibri" w:cs="Times New Roman"/>
                <w:color w:val="1F3864" w:themeColor="accent5" w:themeShade="80"/>
                <w:szCs w:val="20"/>
                <w:lang w:val="en-GB"/>
              </w:rPr>
              <w:t xml:space="preserve"> ensure equitable healthcare access and enhance the resilience of healthcare systems in the ROHU border region by investing in state-of-the-art medical equipment and innovative IT solutions for surgical diseases, benefiting at least 5500 patients, and facilitating joint capacity building and exchange of valuable experience among 160 healthcare providers who will actively participate in training programs focusing on minimally invasive procedures and the surgical management of colorectal cancer.</w:t>
            </w:r>
          </w:p>
        </w:tc>
      </w:tr>
      <w:tr w:rsidR="0029748A" w:rsidRPr="0029748A" w14:paraId="147D9535" w14:textId="77777777" w:rsidTr="002F3A98">
        <w:trPr>
          <w:trHeight w:val="412"/>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9A018" w14:textId="77777777" w:rsidR="0029748A" w:rsidRPr="0029748A" w:rsidRDefault="0029748A" w:rsidP="0029748A">
            <w:pPr>
              <w:suppressAutoHyphens/>
              <w:autoSpaceDN w:val="0"/>
              <w:spacing w:after="120" w:line="249" w:lineRule="auto"/>
              <w:jc w:val="center"/>
              <w:textAlignment w:val="baseline"/>
              <w:rPr>
                <w:rFonts w:eastAsia="Calibri" w:cs="Calibri"/>
                <w:b/>
                <w:color w:val="1F3864" w:themeColor="accent5" w:themeShade="80"/>
                <w:sz w:val="22"/>
                <w:lang w:val="en-GB" w:eastAsia="en-GB"/>
              </w:rPr>
            </w:pPr>
            <w:r w:rsidRPr="0029748A">
              <w:rPr>
                <w:rFonts w:eastAsia="Calibri"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F794F" w14:textId="7F292B2F" w:rsidR="0029748A" w:rsidRPr="0029748A" w:rsidRDefault="0029748A" w:rsidP="008B2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20" w:line="276" w:lineRule="auto"/>
              <w:jc w:val="both"/>
              <w:textAlignment w:val="baseline"/>
              <w:rPr>
                <w:rFonts w:eastAsia="Calibri" w:cs="Times New Roman"/>
                <w:color w:val="1F3864" w:themeColor="accent5" w:themeShade="80"/>
                <w:szCs w:val="20"/>
                <w:lang w:val="en-GB"/>
              </w:rPr>
            </w:pPr>
            <w:r w:rsidRPr="0029748A">
              <w:rPr>
                <w:rFonts w:eastAsia="Times New Roman" w:cs="Times New Roman"/>
                <w:b/>
                <w:color w:val="1F3864" w:themeColor="accent5" w:themeShade="80"/>
                <w:szCs w:val="20"/>
                <w:lang w:val="en-GB" w:bidi="en-US"/>
              </w:rPr>
              <w:t>Lead Partner</w:t>
            </w:r>
            <w:r w:rsidRPr="0029748A">
              <w:rPr>
                <w:rFonts w:eastAsia="Calibri" w:cs="Calibri"/>
                <w:b/>
                <w:color w:val="1F3864" w:themeColor="accent5" w:themeShade="80"/>
                <w:szCs w:val="20"/>
                <w:lang w:val="en-GB" w:eastAsia="en-GB"/>
              </w:rPr>
              <w:t xml:space="preserve">: </w:t>
            </w:r>
            <w:proofErr w:type="spellStart"/>
            <w:r w:rsidR="002E3122" w:rsidRPr="002E3122">
              <w:rPr>
                <w:rFonts w:eastAsia="Calibri" w:cs="Calibri"/>
                <w:bCs/>
                <w:color w:val="1F3864" w:themeColor="accent5" w:themeShade="80"/>
                <w:szCs w:val="20"/>
                <w:lang w:val="en-GB" w:eastAsia="en-GB"/>
              </w:rPr>
              <w:t>Universitatea</w:t>
            </w:r>
            <w:proofErr w:type="spellEnd"/>
            <w:r w:rsidR="002E3122" w:rsidRPr="002E3122">
              <w:rPr>
                <w:rFonts w:eastAsia="Calibri" w:cs="Calibri"/>
                <w:bCs/>
                <w:color w:val="1F3864" w:themeColor="accent5" w:themeShade="80"/>
                <w:szCs w:val="20"/>
                <w:lang w:val="en-GB" w:eastAsia="en-GB"/>
              </w:rPr>
              <w:t xml:space="preserve"> de </w:t>
            </w:r>
            <w:proofErr w:type="spellStart"/>
            <w:r w:rsidR="002E3122" w:rsidRPr="002E3122">
              <w:rPr>
                <w:rFonts w:eastAsia="Calibri" w:cs="Calibri"/>
                <w:bCs/>
                <w:color w:val="1F3864" w:themeColor="accent5" w:themeShade="80"/>
                <w:szCs w:val="20"/>
                <w:lang w:val="en-GB" w:eastAsia="en-GB"/>
              </w:rPr>
              <w:t>Medicină</w:t>
            </w:r>
            <w:proofErr w:type="spellEnd"/>
            <w:r w:rsidR="002E3122" w:rsidRPr="002E3122">
              <w:rPr>
                <w:rFonts w:eastAsia="Calibri" w:cs="Calibri"/>
                <w:bCs/>
                <w:color w:val="1F3864" w:themeColor="accent5" w:themeShade="80"/>
                <w:szCs w:val="20"/>
                <w:lang w:val="en-GB" w:eastAsia="en-GB"/>
              </w:rPr>
              <w:t xml:space="preserve"> </w:t>
            </w:r>
            <w:proofErr w:type="spellStart"/>
            <w:r w:rsidR="002E3122" w:rsidRPr="002E3122">
              <w:rPr>
                <w:rFonts w:eastAsia="Calibri" w:cs="Calibri"/>
                <w:bCs/>
                <w:color w:val="1F3864" w:themeColor="accent5" w:themeShade="80"/>
                <w:szCs w:val="20"/>
                <w:lang w:val="en-GB" w:eastAsia="en-GB"/>
              </w:rPr>
              <w:t>și</w:t>
            </w:r>
            <w:proofErr w:type="spellEnd"/>
            <w:r w:rsidR="002E3122" w:rsidRPr="002E3122">
              <w:rPr>
                <w:rFonts w:eastAsia="Calibri" w:cs="Calibri"/>
                <w:bCs/>
                <w:color w:val="1F3864" w:themeColor="accent5" w:themeShade="80"/>
                <w:szCs w:val="20"/>
                <w:lang w:val="en-GB" w:eastAsia="en-GB"/>
              </w:rPr>
              <w:t xml:space="preserve"> </w:t>
            </w:r>
            <w:proofErr w:type="spellStart"/>
            <w:r w:rsidR="002E3122" w:rsidRPr="002E3122">
              <w:rPr>
                <w:rFonts w:eastAsia="Calibri" w:cs="Calibri"/>
                <w:bCs/>
                <w:color w:val="1F3864" w:themeColor="accent5" w:themeShade="80"/>
                <w:szCs w:val="20"/>
                <w:lang w:val="en-GB" w:eastAsia="en-GB"/>
              </w:rPr>
              <w:t>Farmacie</w:t>
            </w:r>
            <w:proofErr w:type="spellEnd"/>
            <w:r w:rsidR="002E3122" w:rsidRPr="002E3122">
              <w:rPr>
                <w:rFonts w:eastAsia="Calibri" w:cs="Calibri"/>
                <w:bCs/>
                <w:color w:val="1F3864" w:themeColor="accent5" w:themeShade="80"/>
                <w:szCs w:val="20"/>
                <w:lang w:val="en-GB" w:eastAsia="en-GB"/>
              </w:rPr>
              <w:t xml:space="preserve"> ”Victor </w:t>
            </w:r>
            <w:proofErr w:type="spellStart"/>
            <w:r w:rsidR="002E3122" w:rsidRPr="002E3122">
              <w:rPr>
                <w:rFonts w:eastAsia="Calibri" w:cs="Calibri"/>
                <w:bCs/>
                <w:color w:val="1F3864" w:themeColor="accent5" w:themeShade="80"/>
                <w:szCs w:val="20"/>
                <w:lang w:val="en-GB" w:eastAsia="en-GB"/>
              </w:rPr>
              <w:t>Babeș</w:t>
            </w:r>
            <w:proofErr w:type="spellEnd"/>
            <w:r w:rsidR="002E3122" w:rsidRPr="002E3122">
              <w:rPr>
                <w:rFonts w:eastAsia="Calibri" w:cs="Calibri"/>
                <w:bCs/>
                <w:color w:val="1F3864" w:themeColor="accent5" w:themeShade="80"/>
                <w:szCs w:val="20"/>
                <w:lang w:val="en-GB" w:eastAsia="en-GB"/>
              </w:rPr>
              <w:t xml:space="preserve">” din </w:t>
            </w:r>
            <w:proofErr w:type="spellStart"/>
            <w:r w:rsidR="002E3122" w:rsidRPr="002E3122">
              <w:rPr>
                <w:rFonts w:eastAsia="Calibri" w:cs="Calibri"/>
                <w:bCs/>
                <w:color w:val="1F3864" w:themeColor="accent5" w:themeShade="80"/>
                <w:szCs w:val="20"/>
                <w:lang w:val="en-GB" w:eastAsia="en-GB"/>
              </w:rPr>
              <w:t>Timișoara</w:t>
            </w:r>
            <w:proofErr w:type="spellEnd"/>
            <w:r w:rsidR="002E3122" w:rsidRPr="002E3122">
              <w:rPr>
                <w:rFonts w:eastAsia="Calibri" w:cs="Calibri"/>
                <w:bCs/>
                <w:color w:val="1F3864" w:themeColor="accent5" w:themeShade="80"/>
                <w:szCs w:val="20"/>
                <w:lang w:val="en-GB" w:eastAsia="en-GB"/>
              </w:rPr>
              <w:t xml:space="preserve"> </w:t>
            </w:r>
            <w:r w:rsidR="000E7AAB" w:rsidRPr="0029748A">
              <w:rPr>
                <w:rFonts w:eastAsia="Calibri" w:cs="Calibri"/>
                <w:bCs/>
                <w:color w:val="1F3864" w:themeColor="accent5" w:themeShade="80"/>
                <w:szCs w:val="20"/>
                <w:lang w:val="en-GB" w:eastAsia="en-GB"/>
              </w:rPr>
              <w:t>(R</w:t>
            </w:r>
            <w:r w:rsidR="008B2AE7">
              <w:rPr>
                <w:rFonts w:eastAsia="Calibri" w:cs="Calibri"/>
                <w:bCs/>
                <w:color w:val="1F3864" w:themeColor="accent5" w:themeShade="80"/>
                <w:szCs w:val="20"/>
                <w:lang w:val="en-GB" w:eastAsia="en-GB"/>
              </w:rPr>
              <w:t>O</w:t>
            </w:r>
            <w:r w:rsidR="000E7AAB" w:rsidRPr="0029748A">
              <w:rPr>
                <w:rFonts w:eastAsia="Calibri" w:cs="Calibri"/>
                <w:bCs/>
                <w:color w:val="1F3864" w:themeColor="accent5" w:themeShade="80"/>
                <w:szCs w:val="20"/>
                <w:lang w:val="en-GB" w:eastAsia="en-GB"/>
              </w:rPr>
              <w:t>)</w:t>
            </w:r>
          </w:p>
        </w:tc>
      </w:tr>
      <w:tr w:rsidR="0029748A" w:rsidRPr="0029748A" w14:paraId="7FB6FB17" w14:textId="77777777" w:rsidTr="00411C02">
        <w:trPr>
          <w:trHeight w:val="415"/>
        </w:trPr>
        <w:tc>
          <w:tcPr>
            <w:tcW w:w="2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1CD00" w14:textId="77777777" w:rsidR="0029748A" w:rsidRPr="0029748A" w:rsidRDefault="0029748A" w:rsidP="0029748A">
            <w:pPr>
              <w:suppressAutoHyphens/>
              <w:autoSpaceDN w:val="0"/>
              <w:spacing w:after="0" w:line="251" w:lineRule="auto"/>
              <w:textAlignment w:val="baseline"/>
              <w:rPr>
                <w:rFonts w:eastAsia="Calibri"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EC5E5" w14:textId="06108621" w:rsidR="0029748A" w:rsidRDefault="0029748A" w:rsidP="000E7AAB">
            <w:pPr>
              <w:suppressAutoHyphens/>
              <w:autoSpaceDN w:val="0"/>
              <w:spacing w:after="0" w:line="276" w:lineRule="auto"/>
              <w:jc w:val="both"/>
              <w:textAlignment w:val="baseline"/>
              <w:rPr>
                <w:rFonts w:eastAsia="Calibri" w:cs="Times New Roman"/>
                <w:bCs/>
                <w:color w:val="1F3864" w:themeColor="accent5" w:themeShade="80"/>
                <w:szCs w:val="20"/>
                <w:lang w:val="en-GB"/>
              </w:rPr>
            </w:pPr>
            <w:r w:rsidRPr="0029748A">
              <w:rPr>
                <w:rFonts w:eastAsia="Times New Roman" w:cs="Times New Roman"/>
                <w:b/>
                <w:color w:val="1F3864" w:themeColor="accent5" w:themeShade="80"/>
                <w:szCs w:val="20"/>
                <w:lang w:val="en-GB" w:bidi="en-US"/>
              </w:rPr>
              <w:t>Project Partner</w:t>
            </w:r>
            <w:r w:rsidRPr="0029748A">
              <w:rPr>
                <w:rFonts w:eastAsia="Calibri" w:cs="Times New Roman"/>
                <w:b/>
                <w:color w:val="1F3864" w:themeColor="accent5" w:themeShade="80"/>
                <w:szCs w:val="20"/>
                <w:lang w:val="en-GB"/>
              </w:rPr>
              <w:t xml:space="preserve">: </w:t>
            </w:r>
            <w:r w:rsidR="00411C02">
              <w:rPr>
                <w:rFonts w:eastAsia="Calibri" w:cs="Times New Roman"/>
                <w:b/>
                <w:color w:val="1F3864" w:themeColor="accent5" w:themeShade="80"/>
                <w:szCs w:val="20"/>
                <w:lang w:val="en-GB"/>
              </w:rPr>
              <w:t xml:space="preserve"> </w:t>
            </w:r>
            <w:r w:rsidRPr="0029748A">
              <w:rPr>
                <w:rFonts w:eastAsia="Calibri" w:cs="Times New Roman"/>
                <w:bCs/>
                <w:color w:val="1F3864" w:themeColor="accent5" w:themeShade="80"/>
                <w:szCs w:val="20"/>
                <w:lang w:val="en-GB"/>
              </w:rPr>
              <w:t xml:space="preserve">PP2 </w:t>
            </w:r>
            <w:proofErr w:type="spellStart"/>
            <w:r w:rsidR="008B2AE7" w:rsidRPr="008B2AE7">
              <w:rPr>
                <w:rFonts w:eastAsia="Calibri" w:cs="Times New Roman"/>
                <w:bCs/>
                <w:color w:val="1F3864" w:themeColor="accent5" w:themeShade="80"/>
                <w:szCs w:val="20"/>
                <w:lang w:val="en-GB"/>
              </w:rPr>
              <w:t>Szegedi</w:t>
            </w:r>
            <w:proofErr w:type="spellEnd"/>
            <w:r w:rsidR="008B2AE7" w:rsidRPr="008B2AE7">
              <w:rPr>
                <w:rFonts w:eastAsia="Calibri" w:cs="Times New Roman"/>
                <w:bCs/>
                <w:color w:val="1F3864" w:themeColor="accent5" w:themeShade="80"/>
                <w:szCs w:val="20"/>
                <w:lang w:val="en-GB"/>
              </w:rPr>
              <w:t xml:space="preserve"> </w:t>
            </w:r>
            <w:proofErr w:type="spellStart"/>
            <w:r w:rsidR="008B2AE7" w:rsidRPr="008B2AE7">
              <w:rPr>
                <w:rFonts w:eastAsia="Calibri" w:cs="Times New Roman"/>
                <w:bCs/>
                <w:color w:val="1F3864" w:themeColor="accent5" w:themeShade="80"/>
                <w:szCs w:val="20"/>
                <w:lang w:val="en-GB"/>
              </w:rPr>
              <w:t>Tudományegyetem</w:t>
            </w:r>
            <w:proofErr w:type="spellEnd"/>
            <w:r w:rsidR="008B2AE7" w:rsidRPr="008B2AE7">
              <w:rPr>
                <w:rFonts w:eastAsia="Calibri" w:cs="Times New Roman"/>
                <w:bCs/>
                <w:color w:val="1F3864" w:themeColor="accent5" w:themeShade="80"/>
                <w:szCs w:val="20"/>
                <w:lang w:val="en-GB"/>
              </w:rPr>
              <w:t xml:space="preserve"> </w:t>
            </w:r>
            <w:r w:rsidR="000E7AAB" w:rsidRPr="0029748A">
              <w:rPr>
                <w:rFonts w:eastAsia="Calibri" w:cs="Times New Roman"/>
                <w:bCs/>
                <w:color w:val="1F3864" w:themeColor="accent5" w:themeShade="80"/>
                <w:szCs w:val="20"/>
                <w:lang w:val="en-GB"/>
              </w:rPr>
              <w:t>(H</w:t>
            </w:r>
            <w:r w:rsidR="008B2AE7">
              <w:rPr>
                <w:rFonts w:eastAsia="Calibri" w:cs="Times New Roman"/>
                <w:bCs/>
                <w:color w:val="1F3864" w:themeColor="accent5" w:themeShade="80"/>
                <w:szCs w:val="20"/>
                <w:lang w:val="en-GB"/>
              </w:rPr>
              <w:t>U</w:t>
            </w:r>
            <w:r w:rsidR="000E7AAB" w:rsidRPr="0029748A">
              <w:rPr>
                <w:rFonts w:eastAsia="Calibri" w:cs="Times New Roman"/>
                <w:bCs/>
                <w:color w:val="1F3864" w:themeColor="accent5" w:themeShade="80"/>
                <w:szCs w:val="20"/>
                <w:lang w:val="en-GB"/>
              </w:rPr>
              <w:t>)</w:t>
            </w:r>
          </w:p>
          <w:p w14:paraId="7BB23C0F" w14:textId="3FC521F3" w:rsidR="008B2AE7" w:rsidRPr="0029748A" w:rsidRDefault="008B2AE7" w:rsidP="000E7AAB">
            <w:pPr>
              <w:suppressAutoHyphens/>
              <w:autoSpaceDN w:val="0"/>
              <w:spacing w:after="0" w:line="276" w:lineRule="auto"/>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 xml:space="preserve">                                 PP3 </w:t>
            </w:r>
            <w:proofErr w:type="spellStart"/>
            <w:r w:rsidRPr="008B2AE7">
              <w:rPr>
                <w:rFonts w:eastAsia="Calibri" w:cs="Times New Roman"/>
                <w:color w:val="1F3864" w:themeColor="accent5" w:themeShade="80"/>
                <w:szCs w:val="20"/>
                <w:lang w:val="en-GB"/>
              </w:rPr>
              <w:t>Spitalul</w:t>
            </w:r>
            <w:proofErr w:type="spellEnd"/>
            <w:r w:rsidRPr="008B2AE7">
              <w:rPr>
                <w:rFonts w:eastAsia="Calibri" w:cs="Times New Roman"/>
                <w:color w:val="1F3864" w:themeColor="accent5" w:themeShade="80"/>
                <w:szCs w:val="20"/>
                <w:lang w:val="en-GB"/>
              </w:rPr>
              <w:t xml:space="preserve"> Clinic </w:t>
            </w:r>
            <w:proofErr w:type="spellStart"/>
            <w:r w:rsidRPr="008B2AE7">
              <w:rPr>
                <w:rFonts w:eastAsia="Calibri" w:cs="Times New Roman"/>
                <w:color w:val="1F3864" w:themeColor="accent5" w:themeShade="80"/>
                <w:szCs w:val="20"/>
                <w:lang w:val="en-GB"/>
              </w:rPr>
              <w:t>Județean</w:t>
            </w:r>
            <w:proofErr w:type="spellEnd"/>
            <w:r w:rsidRPr="008B2AE7">
              <w:rPr>
                <w:rFonts w:eastAsia="Calibri" w:cs="Times New Roman"/>
                <w:color w:val="1F3864" w:themeColor="accent5" w:themeShade="80"/>
                <w:szCs w:val="20"/>
                <w:lang w:val="en-GB"/>
              </w:rPr>
              <w:t xml:space="preserve"> de </w:t>
            </w:r>
            <w:proofErr w:type="spellStart"/>
            <w:r w:rsidRPr="008B2AE7">
              <w:rPr>
                <w:rFonts w:eastAsia="Calibri" w:cs="Times New Roman"/>
                <w:color w:val="1F3864" w:themeColor="accent5" w:themeShade="80"/>
                <w:szCs w:val="20"/>
                <w:lang w:val="en-GB"/>
              </w:rPr>
              <w:t>Urgență</w:t>
            </w:r>
            <w:proofErr w:type="spellEnd"/>
            <w:r w:rsidRPr="008B2AE7">
              <w:rPr>
                <w:rFonts w:eastAsia="Calibri" w:cs="Times New Roman"/>
                <w:color w:val="1F3864" w:themeColor="accent5" w:themeShade="80"/>
                <w:szCs w:val="20"/>
                <w:lang w:val="en-GB"/>
              </w:rPr>
              <w:t xml:space="preserve"> "Pius </w:t>
            </w:r>
            <w:proofErr w:type="spellStart"/>
            <w:r w:rsidRPr="008B2AE7">
              <w:rPr>
                <w:rFonts w:eastAsia="Calibri" w:cs="Times New Roman"/>
                <w:color w:val="1F3864" w:themeColor="accent5" w:themeShade="80"/>
                <w:szCs w:val="20"/>
                <w:lang w:val="en-GB"/>
              </w:rPr>
              <w:t>Brînzeu</w:t>
            </w:r>
            <w:proofErr w:type="spellEnd"/>
            <w:r w:rsidRPr="008B2AE7">
              <w:rPr>
                <w:rFonts w:eastAsia="Calibri" w:cs="Times New Roman"/>
                <w:color w:val="1F3864" w:themeColor="accent5" w:themeShade="80"/>
                <w:szCs w:val="20"/>
                <w:lang w:val="en-GB"/>
              </w:rPr>
              <w:t xml:space="preserve">" </w:t>
            </w:r>
            <w:proofErr w:type="spellStart"/>
            <w:r w:rsidRPr="008B2AE7">
              <w:rPr>
                <w:rFonts w:eastAsia="Calibri" w:cs="Times New Roman"/>
                <w:color w:val="1F3864" w:themeColor="accent5" w:themeShade="80"/>
                <w:szCs w:val="20"/>
                <w:lang w:val="en-GB"/>
              </w:rPr>
              <w:t>Timișoara</w:t>
            </w:r>
            <w:proofErr w:type="spellEnd"/>
            <w:r>
              <w:rPr>
                <w:rFonts w:eastAsia="Calibri" w:cs="Times New Roman"/>
                <w:color w:val="1F3864" w:themeColor="accent5" w:themeShade="80"/>
                <w:szCs w:val="20"/>
                <w:lang w:val="en-GB"/>
              </w:rPr>
              <w:t xml:space="preserve"> (RO)</w:t>
            </w:r>
          </w:p>
        </w:tc>
      </w:tr>
      <w:tr w:rsidR="0029748A" w:rsidRPr="0029748A" w14:paraId="36DA20CA" w14:textId="77777777" w:rsidTr="0029315D">
        <w:trPr>
          <w:trHeight w:val="611"/>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B9413" w14:textId="77777777" w:rsidR="0029748A" w:rsidRPr="0029748A" w:rsidRDefault="0029748A" w:rsidP="0029315D">
            <w:pPr>
              <w:suppressAutoHyphens/>
              <w:autoSpaceDN w:val="0"/>
              <w:spacing w:after="0" w:line="249" w:lineRule="auto"/>
              <w:jc w:val="center"/>
              <w:textAlignment w:val="baseline"/>
              <w:rPr>
                <w:rFonts w:eastAsia="Calibri" w:cs="Calibri"/>
                <w:b/>
                <w:color w:val="1F3864" w:themeColor="accent5" w:themeShade="80"/>
                <w:sz w:val="22"/>
                <w:lang w:val="en-GB" w:eastAsia="en-GB"/>
              </w:rPr>
            </w:pPr>
            <w:r w:rsidRPr="0029748A">
              <w:rPr>
                <w:rFonts w:eastAsia="Calibri"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53FB" w14:textId="35525B20" w:rsidR="0029748A" w:rsidRPr="0029748A" w:rsidRDefault="0029748A" w:rsidP="0029315D">
            <w:pPr>
              <w:suppressAutoHyphens/>
              <w:autoSpaceDN w:val="0"/>
              <w:spacing w:after="0" w:line="276" w:lineRule="auto"/>
              <w:jc w:val="both"/>
              <w:textAlignment w:val="baseline"/>
              <w:rPr>
                <w:rFonts w:eastAsia="Times New Roman" w:cs="Times New Roman"/>
                <w:color w:val="1F3864" w:themeColor="accent5" w:themeShade="80"/>
                <w:szCs w:val="20"/>
                <w:lang w:val="en-GB" w:bidi="en-US"/>
              </w:rPr>
            </w:pPr>
            <w:r w:rsidRPr="0029748A">
              <w:rPr>
                <w:rFonts w:eastAsia="Calibri" w:cs="Calibri"/>
                <w:color w:val="1F3864" w:themeColor="accent5" w:themeShade="80"/>
                <w:szCs w:val="20"/>
                <w:lang w:val="en-GB" w:eastAsia="en-GB"/>
              </w:rPr>
              <w:t xml:space="preserve">EUR </w:t>
            </w:r>
            <w:r w:rsidR="008B2AE7" w:rsidRPr="008B2AE7">
              <w:rPr>
                <w:rFonts w:eastAsia="Calibri" w:cs="Calibri"/>
                <w:color w:val="1F3864" w:themeColor="accent5" w:themeShade="80"/>
                <w:szCs w:val="20"/>
                <w:lang w:val="en-GB" w:eastAsia="en-GB"/>
              </w:rPr>
              <w:t>2.447.009,97</w:t>
            </w:r>
            <w:r w:rsidR="000E7AAB">
              <w:rPr>
                <w:rFonts w:eastAsia="Calibri" w:cs="Calibri"/>
                <w:color w:val="1F3864" w:themeColor="accent5" w:themeShade="80"/>
                <w:szCs w:val="20"/>
                <w:lang w:val="en-GB" w:eastAsia="en-GB"/>
              </w:rPr>
              <w:t xml:space="preserve"> </w:t>
            </w:r>
            <w:r w:rsidRPr="0029748A">
              <w:rPr>
                <w:rFonts w:eastAsia="Calibri" w:cs="Calibri"/>
                <w:color w:val="1F3864" w:themeColor="accent5" w:themeShade="80"/>
                <w:szCs w:val="20"/>
                <w:lang w:val="en-GB" w:eastAsia="en-GB"/>
              </w:rPr>
              <w:t xml:space="preserve">out of which </w:t>
            </w:r>
          </w:p>
          <w:p w14:paraId="482E64B4" w14:textId="47163229" w:rsidR="0029748A" w:rsidRPr="0029748A" w:rsidRDefault="0029748A" w:rsidP="008B2AE7">
            <w:pPr>
              <w:suppressAutoHyphens/>
              <w:autoSpaceDN w:val="0"/>
              <w:spacing w:after="0" w:line="276" w:lineRule="auto"/>
              <w:jc w:val="both"/>
              <w:textAlignment w:val="baseline"/>
              <w:rPr>
                <w:rFonts w:eastAsia="Calibri" w:cs="Calibri"/>
                <w:color w:val="1F3864" w:themeColor="accent5" w:themeShade="80"/>
                <w:szCs w:val="20"/>
                <w:lang w:val="en-GB" w:eastAsia="en-GB"/>
              </w:rPr>
            </w:pPr>
            <w:r w:rsidRPr="0029748A">
              <w:rPr>
                <w:rFonts w:eastAsia="Times New Roman" w:cs="Times New Roman"/>
                <w:color w:val="1F3864" w:themeColor="accent5" w:themeShade="80"/>
                <w:szCs w:val="20"/>
                <w:lang w:val="en-GB" w:bidi="en-US"/>
              </w:rPr>
              <w:t xml:space="preserve">ERDF </w:t>
            </w:r>
            <w:r w:rsidRPr="0029748A">
              <w:rPr>
                <w:rFonts w:eastAsia="Calibri" w:cs="Calibri"/>
                <w:color w:val="1F3864" w:themeColor="accent5" w:themeShade="80"/>
                <w:szCs w:val="20"/>
                <w:lang w:val="en-GB" w:eastAsia="en-GB"/>
              </w:rPr>
              <w:t xml:space="preserve">EUR </w:t>
            </w:r>
            <w:r w:rsidR="008B2AE7">
              <w:rPr>
                <w:rFonts w:eastAsia="Calibri" w:cs="Calibri"/>
                <w:color w:val="1F3864" w:themeColor="accent5" w:themeShade="80"/>
                <w:szCs w:val="20"/>
                <w:lang w:val="en-GB" w:eastAsia="en-GB"/>
              </w:rPr>
              <w:t xml:space="preserve"> </w:t>
            </w:r>
            <w:r w:rsidR="008B2AE7" w:rsidRPr="008B2AE7">
              <w:rPr>
                <w:rFonts w:eastAsia="Calibri" w:cs="Calibri"/>
                <w:color w:val="1F3864" w:themeColor="accent5" w:themeShade="80"/>
                <w:szCs w:val="20"/>
                <w:lang w:val="en-GB" w:eastAsia="en-GB"/>
              </w:rPr>
              <w:t>1.957.607,97</w:t>
            </w:r>
            <w:r w:rsidR="003948C0" w:rsidRPr="003948C0">
              <w:rPr>
                <w:rFonts w:eastAsia="Calibri" w:cs="Calibri"/>
                <w:color w:val="1F3864" w:themeColor="accent5" w:themeShade="80"/>
                <w:szCs w:val="20"/>
                <w:lang w:val="en-GB" w:eastAsia="en-GB"/>
              </w:rPr>
              <w:tab/>
            </w:r>
            <w:r w:rsidRPr="0029748A">
              <w:rPr>
                <w:rFonts w:eastAsia="Times New Roman" w:cs="Courier New"/>
                <w:b/>
                <w:color w:val="1F3864" w:themeColor="accent5" w:themeShade="80"/>
                <w:szCs w:val="20"/>
                <w:lang w:val="en-GB" w:eastAsia="en-GB"/>
              </w:rPr>
              <w:tab/>
            </w:r>
          </w:p>
        </w:tc>
      </w:tr>
      <w:tr w:rsidR="0029748A" w:rsidRPr="0029748A" w14:paraId="6B94B7BC" w14:textId="77777777" w:rsidTr="002F3A98">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8B63A" w14:textId="77777777" w:rsidR="0029748A" w:rsidRPr="0029748A" w:rsidRDefault="0029748A" w:rsidP="0029748A">
            <w:pPr>
              <w:suppressAutoHyphens/>
              <w:autoSpaceDN w:val="0"/>
              <w:spacing w:line="249" w:lineRule="auto"/>
              <w:jc w:val="center"/>
              <w:textAlignment w:val="baseline"/>
              <w:rPr>
                <w:rFonts w:eastAsia="Calibri" w:cs="Calibri"/>
                <w:b/>
                <w:color w:val="1F3864" w:themeColor="accent5" w:themeShade="80"/>
                <w:sz w:val="22"/>
                <w:lang w:val="en-GB" w:eastAsia="en-GB"/>
              </w:rPr>
            </w:pPr>
            <w:r w:rsidRPr="0029748A">
              <w:rPr>
                <w:rFonts w:eastAsia="Calibri" w:cs="Calibri"/>
                <w:b/>
                <w:color w:val="1F3864" w:themeColor="accent5" w:themeShade="80"/>
                <w:sz w:val="22"/>
                <w:lang w:val="en-GB" w:eastAsia="en-GB"/>
              </w:rPr>
              <w:t>Summary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CF80" w14:textId="46DCEA43" w:rsidR="007633C2" w:rsidRPr="007633C2" w:rsidRDefault="007633C2" w:rsidP="007633C2">
            <w:pPr>
              <w:tabs>
                <w:tab w:val="left" w:pos="1701"/>
              </w:tabs>
              <w:suppressAutoHyphens/>
              <w:autoSpaceDN w:val="0"/>
              <w:spacing w:after="0" w:line="240" w:lineRule="auto"/>
              <w:contextualSpacing/>
              <w:jc w:val="both"/>
              <w:textAlignment w:val="baseline"/>
              <w:rPr>
                <w:rFonts w:eastAsia="Calibri" w:cs="Times New Roman"/>
                <w:color w:val="1F3864" w:themeColor="accent5" w:themeShade="80"/>
                <w:szCs w:val="20"/>
                <w:lang w:val="en-GB"/>
              </w:rPr>
            </w:pPr>
            <w:r w:rsidRPr="007633C2">
              <w:rPr>
                <w:rFonts w:eastAsia="Calibri" w:cs="Times New Roman"/>
                <w:color w:val="1F3864" w:themeColor="accent5" w:themeShade="80"/>
                <w:szCs w:val="20"/>
                <w:lang w:val="en-GB"/>
              </w:rPr>
              <w:t>T</w:t>
            </w:r>
            <w:r w:rsidR="003D1E4E">
              <w:rPr>
                <w:rFonts w:eastAsia="Calibri" w:cs="Times New Roman"/>
                <w:color w:val="1F3864" w:themeColor="accent5" w:themeShade="80"/>
                <w:szCs w:val="20"/>
                <w:lang w:val="en-GB"/>
              </w:rPr>
              <w:t xml:space="preserve">he project establishes the </w:t>
            </w:r>
            <w:r w:rsidRPr="007633C2">
              <w:rPr>
                <w:rFonts w:eastAsia="Calibri" w:cs="Times New Roman"/>
                <w:color w:val="1F3864" w:themeColor="accent5" w:themeShade="80"/>
                <w:szCs w:val="20"/>
                <w:lang w:val="en-GB"/>
              </w:rPr>
              <w:t xml:space="preserve">cross-border collaboration between "Victor Babes" University of Medicine and Pharmacy Timisoara (UMFVBT) as Lead Partner, University of Szeged (SZTE) as Project Partner 1 and The Emergency County Hospital “Pius </w:t>
            </w:r>
            <w:proofErr w:type="spellStart"/>
            <w:r w:rsidRPr="007633C2">
              <w:rPr>
                <w:rFonts w:eastAsia="Calibri" w:cs="Times New Roman"/>
                <w:color w:val="1F3864" w:themeColor="accent5" w:themeShade="80"/>
                <w:szCs w:val="20"/>
                <w:lang w:val="en-GB"/>
              </w:rPr>
              <w:t>Brinzeu</w:t>
            </w:r>
            <w:proofErr w:type="spellEnd"/>
            <w:r w:rsidRPr="007633C2">
              <w:rPr>
                <w:rFonts w:eastAsia="Calibri" w:cs="Times New Roman"/>
                <w:color w:val="1F3864" w:themeColor="accent5" w:themeShade="80"/>
                <w:szCs w:val="20"/>
                <w:lang w:val="en-GB"/>
              </w:rPr>
              <w:t xml:space="preserve">” of Timisoara (SCJUPB) as Project Partner 2. </w:t>
            </w:r>
          </w:p>
          <w:p w14:paraId="0357B949" w14:textId="2C9FEB4C" w:rsidR="007633C2" w:rsidRPr="007633C2" w:rsidRDefault="007633C2" w:rsidP="007633C2">
            <w:pPr>
              <w:tabs>
                <w:tab w:val="left" w:pos="1701"/>
              </w:tabs>
              <w:suppressAutoHyphens/>
              <w:autoSpaceDN w:val="0"/>
              <w:spacing w:after="0" w:line="240" w:lineRule="auto"/>
              <w:contextualSpacing/>
              <w:jc w:val="both"/>
              <w:textAlignment w:val="baseline"/>
              <w:rPr>
                <w:rFonts w:eastAsia="Calibri" w:cs="Times New Roman"/>
                <w:color w:val="1F3864" w:themeColor="accent5" w:themeShade="80"/>
                <w:szCs w:val="20"/>
                <w:lang w:val="en-GB"/>
              </w:rPr>
            </w:pPr>
            <w:r w:rsidRPr="007633C2">
              <w:rPr>
                <w:rFonts w:eastAsia="Calibri" w:cs="Times New Roman"/>
                <w:color w:val="1F3864" w:themeColor="accent5" w:themeShade="80"/>
                <w:szCs w:val="20"/>
                <w:lang w:val="en-GB"/>
              </w:rPr>
              <w:t xml:space="preserve">ROHUNOVATION 2 </w:t>
            </w:r>
            <w:r>
              <w:rPr>
                <w:rFonts w:eastAsia="Calibri" w:cs="Times New Roman"/>
                <w:color w:val="1F3864" w:themeColor="accent5" w:themeShade="80"/>
                <w:szCs w:val="20"/>
                <w:lang w:val="en-GB"/>
              </w:rPr>
              <w:t>aims to</w:t>
            </w:r>
            <w:r w:rsidRPr="007633C2">
              <w:rPr>
                <w:rFonts w:eastAsia="Calibri" w:cs="Times New Roman"/>
                <w:color w:val="1F3864" w:themeColor="accent5" w:themeShade="80"/>
                <w:szCs w:val="20"/>
                <w:lang w:val="en-GB"/>
              </w:rPr>
              <w:t xml:space="preserve"> ensure equitable healthcare access and strengthen the resilience of healthcare systems, with a specific emphasis on the management of surgical diseases and the promotion of minimally invasive care, while supporting the shift fr</w:t>
            </w:r>
            <w:r w:rsidR="003D1E4E">
              <w:rPr>
                <w:rFonts w:eastAsia="Calibri" w:cs="Times New Roman"/>
                <w:color w:val="1F3864" w:themeColor="accent5" w:themeShade="80"/>
                <w:szCs w:val="20"/>
                <w:lang w:val="en-GB"/>
              </w:rPr>
              <w:t>om institutional care to family</w:t>
            </w:r>
            <w:r w:rsidRPr="007633C2">
              <w:rPr>
                <w:rFonts w:eastAsia="Calibri" w:cs="Times New Roman"/>
                <w:color w:val="1F3864" w:themeColor="accent5" w:themeShade="80"/>
                <w:szCs w:val="20"/>
                <w:lang w:val="en-GB"/>
              </w:rPr>
              <w:t xml:space="preserve"> and community-</w:t>
            </w:r>
            <w:proofErr w:type="spellStart"/>
            <w:r w:rsidRPr="007633C2">
              <w:rPr>
                <w:rFonts w:eastAsia="Calibri" w:cs="Times New Roman"/>
                <w:color w:val="1F3864" w:themeColor="accent5" w:themeShade="80"/>
                <w:szCs w:val="20"/>
                <w:lang w:val="en-GB"/>
              </w:rPr>
              <w:t>centered</w:t>
            </w:r>
            <w:proofErr w:type="spellEnd"/>
            <w:r w:rsidRPr="007633C2">
              <w:rPr>
                <w:rFonts w:eastAsia="Calibri" w:cs="Times New Roman"/>
                <w:color w:val="1F3864" w:themeColor="accent5" w:themeShade="80"/>
                <w:szCs w:val="20"/>
                <w:lang w:val="en-GB"/>
              </w:rPr>
              <w:t xml:space="preserve"> healthcare by introducing eHealth tools. </w:t>
            </w:r>
          </w:p>
          <w:p w14:paraId="5EBDA860" w14:textId="6CFAED42" w:rsidR="007633C2" w:rsidRPr="007633C2" w:rsidRDefault="003D1E4E" w:rsidP="007633C2">
            <w:pPr>
              <w:tabs>
                <w:tab w:val="left" w:pos="1701"/>
              </w:tabs>
              <w:suppressAutoHyphens/>
              <w:autoSpaceDN w:val="0"/>
              <w:spacing w:after="0" w:line="240" w:lineRule="auto"/>
              <w:contextualSpacing/>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T</w:t>
            </w:r>
            <w:r w:rsidR="007633C2">
              <w:rPr>
                <w:rFonts w:eastAsia="Calibri" w:cs="Times New Roman"/>
                <w:color w:val="1F3864" w:themeColor="accent5" w:themeShade="80"/>
                <w:szCs w:val="20"/>
                <w:lang w:val="en-GB"/>
              </w:rPr>
              <w:t>h</w:t>
            </w:r>
            <w:r w:rsidR="00FD7BA8">
              <w:rPr>
                <w:rFonts w:eastAsia="Calibri" w:cs="Times New Roman"/>
                <w:color w:val="1F3864" w:themeColor="accent5" w:themeShade="80"/>
                <w:szCs w:val="20"/>
                <w:lang w:val="en-GB"/>
              </w:rPr>
              <w:t>ree</w:t>
            </w:r>
            <w:r w:rsidR="007633C2">
              <w:rPr>
                <w:rFonts w:eastAsia="Calibri" w:cs="Times New Roman"/>
                <w:color w:val="1F3864" w:themeColor="accent5" w:themeShade="80"/>
                <w:szCs w:val="20"/>
                <w:lang w:val="en-GB"/>
              </w:rPr>
              <w:t xml:space="preserve"> common </w:t>
            </w:r>
            <w:proofErr w:type="spellStart"/>
            <w:r w:rsidR="007633C2">
              <w:rPr>
                <w:rFonts w:eastAsia="Calibri" w:cs="Times New Roman"/>
                <w:color w:val="1F3864" w:themeColor="accent5" w:themeShade="80"/>
                <w:szCs w:val="20"/>
                <w:lang w:val="en-GB"/>
              </w:rPr>
              <w:t>chalanges</w:t>
            </w:r>
            <w:proofErr w:type="spellEnd"/>
            <w:r w:rsidR="007633C2" w:rsidRPr="007633C2">
              <w:rPr>
                <w:rFonts w:eastAsia="Calibri" w:cs="Times New Roman"/>
                <w:color w:val="1F3864" w:themeColor="accent5" w:themeShade="80"/>
                <w:szCs w:val="20"/>
                <w:lang w:val="en-GB"/>
              </w:rPr>
              <w:t xml:space="preserve"> </w:t>
            </w:r>
            <w:r w:rsidR="007633C2" w:rsidRPr="007633C2">
              <w:rPr>
                <w:rFonts w:eastAsia="Calibri" w:cs="Times New Roman"/>
                <w:color w:val="1F3864" w:themeColor="accent5" w:themeShade="80"/>
                <w:szCs w:val="20"/>
                <w:lang w:val="en-GB"/>
              </w:rPr>
              <w:t>with reference to situations in which partners fail to meet patients’ expectations at present</w:t>
            </w:r>
            <w:r w:rsidR="007633C2">
              <w:rPr>
                <w:rFonts w:eastAsia="Calibri" w:cs="Times New Roman"/>
                <w:color w:val="1F3864" w:themeColor="accent5" w:themeShade="80"/>
                <w:szCs w:val="20"/>
                <w:lang w:val="en-GB"/>
              </w:rPr>
              <w:t xml:space="preserve"> </w:t>
            </w:r>
            <w:r>
              <w:rPr>
                <w:rFonts w:eastAsia="Calibri" w:cs="Times New Roman"/>
                <w:color w:val="1F3864" w:themeColor="accent5" w:themeShade="80"/>
                <w:szCs w:val="20"/>
                <w:lang w:val="en-GB"/>
              </w:rPr>
              <w:t xml:space="preserve">are </w:t>
            </w:r>
            <w:r w:rsidRPr="007633C2">
              <w:rPr>
                <w:rFonts w:eastAsia="Calibri" w:cs="Times New Roman"/>
                <w:color w:val="1F3864" w:themeColor="accent5" w:themeShade="80"/>
                <w:szCs w:val="20"/>
                <w:lang w:val="en-GB"/>
              </w:rPr>
              <w:t>address</w:t>
            </w:r>
            <w:r>
              <w:rPr>
                <w:rFonts w:eastAsia="Calibri" w:cs="Times New Roman"/>
                <w:color w:val="1F3864" w:themeColor="accent5" w:themeShade="80"/>
                <w:szCs w:val="20"/>
                <w:lang w:val="en-GB"/>
              </w:rPr>
              <w:t>ed by the pr</w:t>
            </w:r>
            <w:r>
              <w:rPr>
                <w:rFonts w:eastAsia="Calibri" w:cs="Times New Roman"/>
                <w:color w:val="1F3864" w:themeColor="accent5" w:themeShade="80"/>
                <w:szCs w:val="20"/>
                <w:lang w:val="en-GB"/>
              </w:rPr>
              <w:t>oject</w:t>
            </w:r>
            <w:r w:rsidRPr="007633C2">
              <w:rPr>
                <w:rFonts w:eastAsia="Calibri" w:cs="Times New Roman"/>
                <w:color w:val="1F3864" w:themeColor="accent5" w:themeShade="80"/>
                <w:szCs w:val="20"/>
                <w:lang w:val="en-GB"/>
              </w:rPr>
              <w:t xml:space="preserve"> </w:t>
            </w:r>
            <w:r>
              <w:rPr>
                <w:rFonts w:eastAsia="Calibri" w:cs="Times New Roman"/>
                <w:color w:val="1F3864" w:themeColor="accent5" w:themeShade="80"/>
                <w:szCs w:val="20"/>
                <w:lang w:val="en-GB"/>
              </w:rPr>
              <w:t>as follows:</w:t>
            </w:r>
          </w:p>
          <w:p w14:paraId="2CF14AB6" w14:textId="42F13FCA" w:rsidR="007633C2" w:rsidRPr="007633C2" w:rsidRDefault="007633C2" w:rsidP="007633C2">
            <w:pPr>
              <w:tabs>
                <w:tab w:val="left" w:pos="1701"/>
              </w:tabs>
              <w:suppressAutoHyphens/>
              <w:autoSpaceDN w:val="0"/>
              <w:spacing w:after="0" w:line="240" w:lineRule="auto"/>
              <w:contextualSpacing/>
              <w:jc w:val="both"/>
              <w:textAlignment w:val="baseline"/>
              <w:rPr>
                <w:rFonts w:eastAsia="Calibri" w:cs="Times New Roman"/>
                <w:color w:val="1F3864" w:themeColor="accent5" w:themeShade="80"/>
                <w:szCs w:val="20"/>
                <w:lang w:val="en-GB"/>
              </w:rPr>
            </w:pPr>
            <w:r w:rsidRPr="007633C2">
              <w:rPr>
                <w:rFonts w:eastAsia="Calibri" w:cs="Times New Roman"/>
                <w:color w:val="1F3864" w:themeColor="accent5" w:themeShade="80"/>
                <w:szCs w:val="20"/>
                <w:lang w:val="en-GB"/>
              </w:rPr>
              <w:t>1. Limited access to eHealth tools: 2 Joint applications for remote patient monitoring, consultations and healthcare accessibility</w:t>
            </w:r>
            <w:r>
              <w:rPr>
                <w:rFonts w:eastAsia="Calibri" w:cs="Times New Roman"/>
                <w:color w:val="1F3864" w:themeColor="accent5" w:themeShade="80"/>
                <w:szCs w:val="20"/>
                <w:lang w:val="en-GB"/>
              </w:rPr>
              <w:t xml:space="preserve"> (</w:t>
            </w:r>
            <w:r w:rsidRPr="007633C2">
              <w:rPr>
                <w:rFonts w:eastAsia="Calibri" w:cs="Times New Roman"/>
                <w:color w:val="1F3864" w:themeColor="accent5" w:themeShade="80"/>
                <w:szCs w:val="20"/>
                <w:lang w:val="en-GB"/>
              </w:rPr>
              <w:t xml:space="preserve">ROHU </w:t>
            </w:r>
            <w:proofErr w:type="spellStart"/>
            <w:r w:rsidRPr="007633C2">
              <w:rPr>
                <w:rFonts w:eastAsia="Calibri" w:cs="Times New Roman"/>
                <w:color w:val="1F3864" w:themeColor="accent5" w:themeShade="80"/>
                <w:szCs w:val="20"/>
                <w:lang w:val="en-GB"/>
              </w:rPr>
              <w:t>MedLink</w:t>
            </w:r>
            <w:proofErr w:type="spellEnd"/>
            <w:r w:rsidRPr="007633C2">
              <w:rPr>
                <w:rFonts w:eastAsia="Calibri" w:cs="Times New Roman"/>
                <w:color w:val="1F3864" w:themeColor="accent5" w:themeShade="80"/>
                <w:szCs w:val="20"/>
                <w:lang w:val="en-GB"/>
              </w:rPr>
              <w:t xml:space="preserve"> and IBD </w:t>
            </w:r>
            <w:proofErr w:type="spellStart"/>
            <w:r w:rsidRPr="007633C2">
              <w:rPr>
                <w:rFonts w:eastAsia="Calibri" w:cs="Times New Roman"/>
                <w:color w:val="1F3864" w:themeColor="accent5" w:themeShade="80"/>
                <w:szCs w:val="20"/>
                <w:lang w:val="en-GB"/>
              </w:rPr>
              <w:t>QoL</w:t>
            </w:r>
            <w:proofErr w:type="spellEnd"/>
            <w:r>
              <w:rPr>
                <w:rFonts w:eastAsia="Calibri" w:cs="Times New Roman"/>
                <w:color w:val="1F3864" w:themeColor="accent5" w:themeShade="80"/>
                <w:szCs w:val="20"/>
                <w:lang w:val="en-GB"/>
              </w:rPr>
              <w:t>)</w:t>
            </w:r>
            <w:r w:rsidR="003A4193">
              <w:rPr>
                <w:rFonts w:eastAsia="Calibri" w:cs="Times New Roman"/>
                <w:color w:val="1F3864" w:themeColor="accent5" w:themeShade="80"/>
                <w:szCs w:val="20"/>
                <w:lang w:val="en-GB"/>
              </w:rPr>
              <w:t xml:space="preserve"> </w:t>
            </w:r>
            <w:r w:rsidR="00FD7BA8">
              <w:rPr>
                <w:rFonts w:eastAsia="Calibri" w:cs="Times New Roman"/>
                <w:color w:val="1F3864" w:themeColor="accent5" w:themeShade="80"/>
                <w:szCs w:val="20"/>
                <w:lang w:val="en-GB"/>
              </w:rPr>
              <w:t>will be developed</w:t>
            </w:r>
            <w:r w:rsidR="00FD7BA8" w:rsidRPr="00FD7BA8">
              <w:rPr>
                <w:rFonts w:eastAsia="Calibri" w:cs="Times New Roman"/>
                <w:color w:val="1F3864" w:themeColor="accent5" w:themeShade="80"/>
                <w:szCs w:val="20"/>
                <w:lang w:val="en-GB"/>
              </w:rPr>
              <w:t xml:space="preserve"> </w:t>
            </w:r>
            <w:r w:rsidR="003A4193" w:rsidRPr="007633C2">
              <w:rPr>
                <w:rFonts w:eastAsia="Calibri" w:cs="Times New Roman"/>
                <w:color w:val="1F3864" w:themeColor="accent5" w:themeShade="80"/>
                <w:szCs w:val="20"/>
                <w:lang w:val="en-GB"/>
              </w:rPr>
              <w:t>as tools for modernized healthcare</w:t>
            </w:r>
            <w:r w:rsidRPr="007633C2">
              <w:rPr>
                <w:rFonts w:eastAsia="Calibri" w:cs="Times New Roman"/>
                <w:color w:val="1F3864" w:themeColor="accent5" w:themeShade="80"/>
                <w:szCs w:val="20"/>
                <w:lang w:val="en-GB"/>
              </w:rPr>
              <w:t xml:space="preserve">. </w:t>
            </w:r>
          </w:p>
          <w:p w14:paraId="3FCBE7CE" w14:textId="6B595DA4" w:rsidR="007633C2" w:rsidRPr="007633C2" w:rsidRDefault="007633C2" w:rsidP="007633C2">
            <w:pPr>
              <w:tabs>
                <w:tab w:val="left" w:pos="1701"/>
              </w:tabs>
              <w:suppressAutoHyphens/>
              <w:autoSpaceDN w:val="0"/>
              <w:spacing w:after="0" w:line="240" w:lineRule="auto"/>
              <w:contextualSpacing/>
              <w:jc w:val="both"/>
              <w:textAlignment w:val="baseline"/>
              <w:rPr>
                <w:rFonts w:eastAsia="Calibri" w:cs="Times New Roman"/>
                <w:color w:val="1F3864" w:themeColor="accent5" w:themeShade="80"/>
                <w:szCs w:val="20"/>
                <w:lang w:val="en-GB"/>
              </w:rPr>
            </w:pPr>
            <w:r w:rsidRPr="007633C2">
              <w:rPr>
                <w:rFonts w:eastAsia="Calibri" w:cs="Times New Roman"/>
                <w:color w:val="1F3864" w:themeColor="accent5" w:themeShade="80"/>
                <w:szCs w:val="20"/>
                <w:lang w:val="en-GB"/>
              </w:rPr>
              <w:t xml:space="preserve">2. Health inequalities: </w:t>
            </w:r>
            <w:r w:rsidR="00FD7BA8">
              <w:rPr>
                <w:rFonts w:eastAsia="Calibri" w:cs="Times New Roman"/>
                <w:color w:val="1F3864" w:themeColor="accent5" w:themeShade="80"/>
                <w:szCs w:val="20"/>
                <w:lang w:val="en-GB"/>
              </w:rPr>
              <w:t>t</w:t>
            </w:r>
            <w:r w:rsidRPr="007633C2">
              <w:rPr>
                <w:rFonts w:eastAsia="Calibri" w:cs="Times New Roman"/>
                <w:color w:val="1F3864" w:themeColor="accent5" w:themeShade="80"/>
                <w:szCs w:val="20"/>
                <w:lang w:val="en-GB"/>
              </w:rPr>
              <w:t>he investments</w:t>
            </w:r>
            <w:r w:rsidR="00FD7BA8">
              <w:rPr>
                <w:rFonts w:eastAsia="Calibri" w:cs="Times New Roman"/>
                <w:color w:val="1F3864" w:themeColor="accent5" w:themeShade="80"/>
                <w:szCs w:val="20"/>
                <w:lang w:val="en-GB"/>
              </w:rPr>
              <w:t xml:space="preserve"> in </w:t>
            </w:r>
            <w:r w:rsidR="00FD7BA8" w:rsidRPr="00FD7BA8">
              <w:rPr>
                <w:rFonts w:eastAsia="Calibri" w:cs="Times New Roman"/>
                <w:color w:val="1F3864" w:themeColor="accent5" w:themeShade="80"/>
                <w:szCs w:val="20"/>
                <w:lang w:val="en-GB"/>
              </w:rPr>
              <w:t>Surgic</w:t>
            </w:r>
            <w:r w:rsidR="00FD7BA8">
              <w:rPr>
                <w:rFonts w:eastAsia="Calibri" w:cs="Times New Roman"/>
                <w:color w:val="1F3864" w:themeColor="accent5" w:themeShade="80"/>
                <w:szCs w:val="20"/>
                <w:lang w:val="en-GB"/>
              </w:rPr>
              <w:t>al equipment and instruments</w:t>
            </w:r>
            <w:r w:rsidRPr="007633C2">
              <w:rPr>
                <w:rFonts w:eastAsia="Calibri" w:cs="Times New Roman"/>
                <w:color w:val="1F3864" w:themeColor="accent5" w:themeShade="80"/>
                <w:szCs w:val="20"/>
                <w:lang w:val="en-GB"/>
              </w:rPr>
              <w:t xml:space="preserve"> will lead to improved quality of the medical act and of the surgical results, by increasing the patient's safety, quality of postoperative life, lower costs of use per patient, lower energy consumption, eventually leading to unloading current pressure on public units’ services.</w:t>
            </w:r>
          </w:p>
          <w:p w14:paraId="09B7CF34" w14:textId="639BDAAB" w:rsidR="0029315D" w:rsidRPr="0029748A" w:rsidRDefault="007633C2" w:rsidP="00FD7BA8">
            <w:pPr>
              <w:tabs>
                <w:tab w:val="left" w:pos="1701"/>
              </w:tabs>
              <w:suppressAutoHyphens/>
              <w:autoSpaceDN w:val="0"/>
              <w:spacing w:after="0" w:line="240" w:lineRule="auto"/>
              <w:contextualSpacing/>
              <w:jc w:val="both"/>
              <w:textAlignment w:val="baseline"/>
              <w:rPr>
                <w:rFonts w:eastAsia="Calibri" w:cs="Times New Roman"/>
                <w:color w:val="1F3864" w:themeColor="accent5" w:themeShade="80"/>
                <w:szCs w:val="20"/>
                <w:lang w:val="en-GB"/>
              </w:rPr>
            </w:pPr>
            <w:r w:rsidRPr="007633C2">
              <w:rPr>
                <w:rFonts w:eastAsia="Calibri" w:cs="Times New Roman"/>
                <w:color w:val="1F3864" w:themeColor="accent5" w:themeShade="80"/>
                <w:szCs w:val="20"/>
                <w:lang w:val="en-GB"/>
              </w:rPr>
              <w:t xml:space="preserve">3. Lack of practical experience, adaptability and resilience of medical personnel: </w:t>
            </w:r>
            <w:r w:rsidR="00FD7BA8">
              <w:rPr>
                <w:rFonts w:eastAsia="Calibri" w:cs="Times New Roman"/>
                <w:color w:val="1F3864" w:themeColor="accent5" w:themeShade="80"/>
                <w:szCs w:val="20"/>
                <w:lang w:val="en-GB"/>
              </w:rPr>
              <w:t>t</w:t>
            </w:r>
            <w:r w:rsidRPr="007633C2">
              <w:rPr>
                <w:rFonts w:eastAsia="Calibri" w:cs="Times New Roman"/>
                <w:color w:val="1F3864" w:themeColor="accent5" w:themeShade="80"/>
                <w:szCs w:val="20"/>
                <w:lang w:val="en-GB"/>
              </w:rPr>
              <w:t xml:space="preserve">he </w:t>
            </w:r>
            <w:r w:rsidR="00FD7BA8">
              <w:rPr>
                <w:rFonts w:eastAsia="Calibri" w:cs="Times New Roman"/>
                <w:color w:val="1F3864" w:themeColor="accent5" w:themeShade="80"/>
                <w:szCs w:val="20"/>
                <w:lang w:val="en-GB"/>
              </w:rPr>
              <w:t>project</w:t>
            </w:r>
            <w:r w:rsidRPr="007633C2">
              <w:rPr>
                <w:rFonts w:eastAsia="Calibri" w:cs="Times New Roman"/>
                <w:color w:val="1F3864" w:themeColor="accent5" w:themeShade="80"/>
                <w:szCs w:val="20"/>
                <w:lang w:val="en-GB"/>
              </w:rPr>
              <w:t xml:space="preserve"> seeks to facilitate the exchange of knowledge, specifically by sharing the Romanian partner's proficiency in robotic surgery. Simultaneously, within the Romanian context, the collaboration aims to enhance the surgical management of rectal </w:t>
            </w:r>
            <w:proofErr w:type="spellStart"/>
            <w:r w:rsidRPr="007633C2">
              <w:rPr>
                <w:rFonts w:eastAsia="Calibri" w:cs="Times New Roman"/>
                <w:color w:val="1F3864" w:themeColor="accent5" w:themeShade="80"/>
                <w:szCs w:val="20"/>
                <w:lang w:val="en-GB"/>
              </w:rPr>
              <w:t>tumors</w:t>
            </w:r>
            <w:proofErr w:type="spellEnd"/>
            <w:r w:rsidRPr="007633C2">
              <w:rPr>
                <w:rFonts w:eastAsia="Calibri" w:cs="Times New Roman"/>
                <w:color w:val="1F3864" w:themeColor="accent5" w:themeShade="80"/>
                <w:szCs w:val="20"/>
                <w:lang w:val="en-GB"/>
              </w:rPr>
              <w:t>.</w:t>
            </w:r>
          </w:p>
        </w:tc>
      </w:tr>
      <w:tr w:rsidR="00EC1F34" w:rsidRPr="00EC1F34" w14:paraId="29D0ADAA" w14:textId="77777777" w:rsidTr="00EC1F34">
        <w:trPr>
          <w:trHeight w:val="707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89D4" w14:textId="4274A36F" w:rsidR="0029748A" w:rsidRPr="00EC1F34" w:rsidRDefault="0029748A" w:rsidP="0029748A">
            <w:pPr>
              <w:suppressAutoHyphens/>
              <w:autoSpaceDN w:val="0"/>
              <w:spacing w:line="249" w:lineRule="auto"/>
              <w:jc w:val="center"/>
              <w:textAlignment w:val="baseline"/>
              <w:rPr>
                <w:rFonts w:eastAsia="Calibri" w:cs="Calibri"/>
                <w:b/>
                <w:color w:val="auto"/>
                <w:sz w:val="22"/>
                <w:lang w:val="en-GB" w:eastAsia="en-GB"/>
              </w:rPr>
            </w:pPr>
            <w:r w:rsidRPr="00EC1F34">
              <w:rPr>
                <w:rFonts w:eastAsia="Calibri" w:cs="Calibri"/>
                <w:b/>
                <w:color w:val="auto"/>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0FF45" w14:textId="77777777" w:rsidR="007633C2" w:rsidRPr="007633C2" w:rsidRDefault="007633C2" w:rsidP="007633C2">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bookmarkStart w:id="0" w:name="_GoBack"/>
            <w:bookmarkEnd w:id="0"/>
            <w:r w:rsidRPr="007633C2">
              <w:rPr>
                <w:rFonts w:eastAsia="Calibri" w:cs="Times New Roman"/>
                <w:color w:val="1F3864" w:themeColor="accent5" w:themeShade="80"/>
                <w:szCs w:val="20"/>
                <w:lang w:val="en-GB"/>
              </w:rPr>
              <w:t>By implementing this project, the expected change to the current situation refer to:</w:t>
            </w:r>
          </w:p>
          <w:p w14:paraId="02DDC2C0" w14:textId="0738F2C2" w:rsidR="007633C2" w:rsidRPr="007633C2" w:rsidRDefault="000732B4" w:rsidP="007633C2">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1.</w:t>
            </w:r>
            <w:r w:rsidR="007633C2" w:rsidRPr="007633C2">
              <w:rPr>
                <w:rFonts w:eastAsia="Calibri" w:cs="Times New Roman"/>
                <w:color w:val="1F3864" w:themeColor="accent5" w:themeShade="80"/>
                <w:szCs w:val="20"/>
                <w:lang w:val="en-GB"/>
              </w:rPr>
              <w:t xml:space="preserve"> Enhanced Surgical Capacity: The project aims to increase the capacity for minimally invasive surgical procedures in the eligible area. This includes at least 5.500 patients benefiting annually of the state-of-the-art medical equipment and innovative IT solutions facilitated via ROHUNOVATION 2.</w:t>
            </w:r>
          </w:p>
          <w:p w14:paraId="7E19C156" w14:textId="71F8E9EE" w:rsidR="007633C2" w:rsidRDefault="000732B4" w:rsidP="007633C2">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 xml:space="preserve">2. </w:t>
            </w:r>
            <w:r w:rsidR="007633C2" w:rsidRPr="007633C2">
              <w:rPr>
                <w:rFonts w:eastAsia="Calibri" w:cs="Times New Roman"/>
                <w:color w:val="1F3864" w:themeColor="accent5" w:themeShade="80"/>
                <w:szCs w:val="20"/>
                <w:lang w:val="en-GB"/>
              </w:rPr>
              <w:t xml:space="preserve">Cross-Border Knowledge Exchange: The project will organize at least 10 joint hands-on trainings gathering 160 medical professionals, enabling them to benefit from shared knowledge. It will provide training and education on minimally invasive surgical techniques through 2 curriculum programs designed for robotic interventions and laparoscopic treatment of colorectal </w:t>
            </w:r>
            <w:proofErr w:type="spellStart"/>
            <w:r w:rsidR="007633C2" w:rsidRPr="007633C2">
              <w:rPr>
                <w:rFonts w:eastAsia="Calibri" w:cs="Times New Roman"/>
                <w:color w:val="1F3864" w:themeColor="accent5" w:themeShade="80"/>
                <w:szCs w:val="20"/>
                <w:lang w:val="en-GB"/>
              </w:rPr>
              <w:t>tumors</w:t>
            </w:r>
            <w:proofErr w:type="spellEnd"/>
            <w:r w:rsidR="007633C2" w:rsidRPr="007633C2">
              <w:rPr>
                <w:rFonts w:eastAsia="Calibri" w:cs="Times New Roman"/>
                <w:color w:val="1F3864" w:themeColor="accent5" w:themeShade="80"/>
                <w:szCs w:val="20"/>
                <w:lang w:val="en-GB"/>
              </w:rPr>
              <w:t xml:space="preserve"> and IBD.</w:t>
            </w:r>
          </w:p>
          <w:p w14:paraId="37C98DFD" w14:textId="75333DD4" w:rsidR="00AF5D9D" w:rsidRDefault="000732B4" w:rsidP="007633C2">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 xml:space="preserve">3. </w:t>
            </w:r>
            <w:r w:rsidR="00AF5D9D" w:rsidRPr="00AF5D9D">
              <w:rPr>
                <w:rFonts w:eastAsia="Calibri" w:cs="Times New Roman"/>
                <w:color w:val="1F3864" w:themeColor="accent5" w:themeShade="80"/>
                <w:szCs w:val="20"/>
                <w:lang w:val="en-GB"/>
              </w:rPr>
              <w:t xml:space="preserve">Digitalization of Surgical Care: The project seeks to modernize the clinics by introducing digital solutions. This includes developing 2 applications, ROHU </w:t>
            </w:r>
            <w:proofErr w:type="spellStart"/>
            <w:r w:rsidR="00AF5D9D" w:rsidRPr="00AF5D9D">
              <w:rPr>
                <w:rFonts w:eastAsia="Calibri" w:cs="Times New Roman"/>
                <w:color w:val="1F3864" w:themeColor="accent5" w:themeShade="80"/>
                <w:szCs w:val="20"/>
                <w:lang w:val="en-GB"/>
              </w:rPr>
              <w:t>MedLink</w:t>
            </w:r>
            <w:proofErr w:type="spellEnd"/>
            <w:r w:rsidR="00AF5D9D" w:rsidRPr="00AF5D9D">
              <w:rPr>
                <w:rFonts w:eastAsia="Calibri" w:cs="Times New Roman"/>
                <w:color w:val="1F3864" w:themeColor="accent5" w:themeShade="80"/>
                <w:szCs w:val="20"/>
                <w:lang w:val="en-GB"/>
              </w:rPr>
              <w:t xml:space="preserve"> and IBD </w:t>
            </w:r>
            <w:proofErr w:type="spellStart"/>
            <w:r w:rsidR="00AF5D9D" w:rsidRPr="00AF5D9D">
              <w:rPr>
                <w:rFonts w:eastAsia="Calibri" w:cs="Times New Roman"/>
                <w:color w:val="1F3864" w:themeColor="accent5" w:themeShade="80"/>
                <w:szCs w:val="20"/>
                <w:lang w:val="en-GB"/>
              </w:rPr>
              <w:t>QoL</w:t>
            </w:r>
            <w:proofErr w:type="spellEnd"/>
            <w:r w:rsidR="00AF5D9D" w:rsidRPr="00AF5D9D">
              <w:rPr>
                <w:rFonts w:eastAsia="Calibri" w:cs="Times New Roman"/>
                <w:color w:val="1F3864" w:themeColor="accent5" w:themeShade="80"/>
                <w:szCs w:val="20"/>
                <w:lang w:val="en-GB"/>
              </w:rPr>
              <w:t>, which will serve as tools for modernized healthcare. The target is to gather 1,000 registered participants on the mobile app, and 60 participants on the online app, representing a substantial shift toward digital healthcare solutions.</w:t>
            </w:r>
          </w:p>
          <w:p w14:paraId="7E648145" w14:textId="05E811B4" w:rsidR="00AF5D9D" w:rsidRPr="000732B4" w:rsidRDefault="000732B4" w:rsidP="007633C2">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ro-RO"/>
              </w:rPr>
            </w:pPr>
            <w:r>
              <w:rPr>
                <w:rFonts w:eastAsia="Calibri" w:cs="Times New Roman"/>
                <w:color w:val="1F3864" w:themeColor="accent5" w:themeShade="80"/>
                <w:szCs w:val="20"/>
                <w:lang w:val="en-GB"/>
              </w:rPr>
              <w:t xml:space="preserve">4. </w:t>
            </w:r>
            <w:r w:rsidR="00AF5D9D" w:rsidRPr="00AF5D9D">
              <w:rPr>
                <w:rFonts w:eastAsia="Calibri" w:cs="Times New Roman"/>
                <w:color w:val="1F3864" w:themeColor="accent5" w:themeShade="80"/>
                <w:szCs w:val="20"/>
                <w:lang w:val="en-GB"/>
              </w:rPr>
              <w:t>Enhanced Collaborative Healthcare: ROHUNOVATION 2 builds upon the successful partnership between institutions in Romania and Hungary</w:t>
            </w:r>
            <w:r w:rsidR="00032EA7">
              <w:rPr>
                <w:rFonts w:eastAsia="Calibri" w:cs="Times New Roman"/>
                <w:color w:val="1F3864" w:themeColor="accent5" w:themeShade="80"/>
                <w:szCs w:val="20"/>
                <w:lang w:val="en-GB"/>
              </w:rPr>
              <w:t xml:space="preserve"> seeking</w:t>
            </w:r>
            <w:r w:rsidR="00AF5D9D" w:rsidRPr="00AF5D9D">
              <w:rPr>
                <w:rFonts w:eastAsia="Calibri" w:cs="Times New Roman"/>
                <w:color w:val="1F3864" w:themeColor="accent5" w:themeShade="80"/>
                <w:szCs w:val="20"/>
                <w:lang w:val="en-GB"/>
              </w:rPr>
              <w:t xml:space="preserve"> to foster even stronger cross-border collaboration by establishing </w:t>
            </w:r>
            <w:proofErr w:type="spellStart"/>
            <w:r w:rsidR="00AF5D9D" w:rsidRPr="00AF5D9D">
              <w:rPr>
                <w:rFonts w:eastAsia="Calibri" w:cs="Times New Roman"/>
                <w:color w:val="1F3864" w:themeColor="accent5" w:themeShade="80"/>
                <w:szCs w:val="20"/>
                <w:lang w:val="en-GB"/>
              </w:rPr>
              <w:t>OncoTeam</w:t>
            </w:r>
            <w:proofErr w:type="spellEnd"/>
            <w:r w:rsidR="00AF5D9D" w:rsidRPr="00AF5D9D">
              <w:rPr>
                <w:rFonts w:eastAsia="Calibri" w:cs="Times New Roman"/>
                <w:color w:val="1F3864" w:themeColor="accent5" w:themeShade="80"/>
                <w:szCs w:val="20"/>
                <w:lang w:val="en-GB"/>
              </w:rPr>
              <w:t xml:space="preserve"> and ROHU Medical Expert Teams for preoperative and postoperative online case discussions, surgery mediation, and real-time engagement during surgical procedures. </w:t>
            </w:r>
          </w:p>
          <w:p w14:paraId="21843DD8" w14:textId="0B7D84D6" w:rsidR="000732B4" w:rsidRPr="005F7603" w:rsidRDefault="005F7603" w:rsidP="005F760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5.</w:t>
            </w:r>
            <w:r w:rsidR="007633C2" w:rsidRPr="005F7603">
              <w:rPr>
                <w:rFonts w:eastAsia="Calibri" w:cs="Times New Roman"/>
                <w:color w:val="1F3864" w:themeColor="accent5" w:themeShade="80"/>
                <w:szCs w:val="20"/>
                <w:lang w:val="en-GB"/>
              </w:rPr>
              <w:t xml:space="preserve"> </w:t>
            </w:r>
            <w:r w:rsidR="00032EA7">
              <w:rPr>
                <w:rFonts w:eastAsia="Calibri" w:cs="Times New Roman"/>
                <w:color w:val="1F3864" w:themeColor="accent5" w:themeShade="80"/>
                <w:szCs w:val="20"/>
                <w:lang w:val="en-GB"/>
              </w:rPr>
              <w:t>Three</w:t>
            </w:r>
            <w:r w:rsidR="007633C2" w:rsidRPr="005F7603">
              <w:rPr>
                <w:rFonts w:eastAsia="Calibri" w:cs="Times New Roman"/>
                <w:color w:val="1F3864" w:themeColor="accent5" w:themeShade="80"/>
                <w:szCs w:val="20"/>
                <w:lang w:val="en-GB"/>
              </w:rPr>
              <w:t xml:space="preserve"> </w:t>
            </w:r>
            <w:r w:rsidR="00032EA7">
              <w:rPr>
                <w:rFonts w:eastAsia="Calibri" w:cs="Times New Roman"/>
                <w:color w:val="1F3864" w:themeColor="accent5" w:themeShade="80"/>
                <w:szCs w:val="20"/>
                <w:lang w:val="en-GB"/>
              </w:rPr>
              <w:t>o</w:t>
            </w:r>
            <w:r w:rsidR="007633C2" w:rsidRPr="005F7603">
              <w:rPr>
                <w:rFonts w:eastAsia="Calibri" w:cs="Times New Roman"/>
                <w:color w:val="1F3864" w:themeColor="accent5" w:themeShade="80"/>
                <w:szCs w:val="20"/>
                <w:lang w:val="en-GB"/>
              </w:rPr>
              <w:t>rganisations cooperating across borders</w:t>
            </w:r>
            <w:r w:rsidR="00032EA7">
              <w:t xml:space="preserve"> in </w:t>
            </w:r>
            <w:r w:rsidR="00032EA7" w:rsidRPr="00032EA7">
              <w:rPr>
                <w:rFonts w:eastAsia="Calibri" w:cs="Times New Roman"/>
                <w:color w:val="1F3864" w:themeColor="accent5" w:themeShade="80"/>
                <w:szCs w:val="20"/>
                <w:lang w:val="en-GB"/>
              </w:rPr>
              <w:t>achieving common goals, such as improving healthcare services, advancing medical expertise, and enhancing patient care, within the eligible region.</w:t>
            </w:r>
          </w:p>
          <w:p w14:paraId="7D7CD71A" w14:textId="4FF0C637" w:rsidR="005F7603" w:rsidRPr="005F7603" w:rsidRDefault="005F7603" w:rsidP="005F7603">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 xml:space="preserve">6. </w:t>
            </w:r>
            <w:r w:rsidR="00032EA7">
              <w:rPr>
                <w:rFonts w:eastAsia="Calibri" w:cs="Times New Roman"/>
                <w:color w:val="1F3864" w:themeColor="accent5" w:themeShade="80"/>
                <w:szCs w:val="20"/>
                <w:lang w:val="en-GB"/>
              </w:rPr>
              <w:t>Five</w:t>
            </w:r>
            <w:r w:rsidR="007633C2" w:rsidRPr="005F7603">
              <w:rPr>
                <w:rFonts w:eastAsia="Calibri" w:cs="Times New Roman"/>
                <w:color w:val="1F3864" w:themeColor="accent5" w:themeShade="80"/>
                <w:szCs w:val="20"/>
                <w:lang w:val="en-GB"/>
              </w:rPr>
              <w:t xml:space="preserve"> Jointly developed solutions</w:t>
            </w:r>
            <w:r w:rsidRPr="005F7603">
              <w:rPr>
                <w:rFonts w:eastAsia="Calibri" w:cs="Times New Roman"/>
                <w:color w:val="1F3864" w:themeColor="accent5" w:themeShade="80"/>
                <w:szCs w:val="20"/>
                <w:lang w:val="en-GB"/>
              </w:rPr>
              <w:t>:</w:t>
            </w:r>
            <w:r w:rsidR="007633C2" w:rsidRPr="005F7603">
              <w:rPr>
                <w:rFonts w:eastAsia="Calibri" w:cs="Times New Roman"/>
                <w:color w:val="1F3864" w:themeColor="accent5" w:themeShade="80"/>
                <w:szCs w:val="20"/>
                <w:lang w:val="en-GB"/>
              </w:rPr>
              <w:t xml:space="preserve"> </w:t>
            </w:r>
            <w:r w:rsidRPr="005F7603">
              <w:rPr>
                <w:rFonts w:eastAsia="Calibri" w:cs="Times New Roman"/>
                <w:color w:val="1F3864" w:themeColor="accent5" w:themeShade="80"/>
                <w:szCs w:val="20"/>
                <w:lang w:val="en-GB"/>
              </w:rPr>
              <w:t xml:space="preserve">the development of (1) ROHU </w:t>
            </w:r>
            <w:proofErr w:type="spellStart"/>
            <w:r w:rsidRPr="005F7603">
              <w:rPr>
                <w:rFonts w:eastAsia="Calibri" w:cs="Times New Roman"/>
                <w:color w:val="1F3864" w:themeColor="accent5" w:themeShade="80"/>
                <w:szCs w:val="20"/>
                <w:lang w:val="en-GB"/>
              </w:rPr>
              <w:t>MedLink</w:t>
            </w:r>
            <w:proofErr w:type="spellEnd"/>
            <w:r w:rsidRPr="005F7603">
              <w:rPr>
                <w:rFonts w:eastAsia="Calibri" w:cs="Times New Roman"/>
                <w:color w:val="1F3864" w:themeColor="accent5" w:themeShade="80"/>
                <w:szCs w:val="20"/>
                <w:lang w:val="en-GB"/>
              </w:rPr>
              <w:t xml:space="preserve"> and (2) IBD </w:t>
            </w:r>
            <w:proofErr w:type="spellStart"/>
            <w:r w:rsidRPr="005F7603">
              <w:rPr>
                <w:rFonts w:eastAsia="Calibri" w:cs="Times New Roman"/>
                <w:color w:val="1F3864" w:themeColor="accent5" w:themeShade="80"/>
                <w:szCs w:val="20"/>
                <w:lang w:val="en-GB"/>
              </w:rPr>
              <w:t>QoL</w:t>
            </w:r>
            <w:proofErr w:type="spellEnd"/>
            <w:r w:rsidRPr="005F7603">
              <w:rPr>
                <w:rFonts w:eastAsia="Calibri" w:cs="Times New Roman"/>
                <w:color w:val="1F3864" w:themeColor="accent5" w:themeShade="80"/>
                <w:szCs w:val="20"/>
                <w:lang w:val="en-GB"/>
              </w:rPr>
              <w:t xml:space="preserve"> applications, (3) enhanced </w:t>
            </w:r>
            <w:proofErr w:type="spellStart"/>
            <w:r w:rsidRPr="005F7603">
              <w:rPr>
                <w:rFonts w:eastAsia="Calibri" w:cs="Times New Roman"/>
                <w:color w:val="1F3864" w:themeColor="accent5" w:themeShade="80"/>
                <w:szCs w:val="20"/>
                <w:lang w:val="en-GB"/>
              </w:rPr>
              <w:t>OncoTeam</w:t>
            </w:r>
            <w:proofErr w:type="spellEnd"/>
            <w:r w:rsidRPr="005F7603">
              <w:rPr>
                <w:rFonts w:eastAsia="Calibri" w:cs="Times New Roman"/>
                <w:color w:val="1F3864" w:themeColor="accent5" w:themeShade="80"/>
                <w:szCs w:val="20"/>
                <w:lang w:val="en-GB"/>
              </w:rPr>
              <w:t xml:space="preserve"> system, and the modernization of healthcare facilities, specifically (4) Surgery Clinic II at the Lead Partner and the (5) Surgery Clinic at the University of Szeged.</w:t>
            </w:r>
          </w:p>
          <w:p w14:paraId="0179697E" w14:textId="565CB16C" w:rsidR="0062749C" w:rsidRPr="003565F7" w:rsidRDefault="005F7603" w:rsidP="00032EA7">
            <w:pPr>
              <w:tabs>
                <w:tab w:val="left" w:pos="1701"/>
              </w:tabs>
              <w:suppressAutoHyphens/>
              <w:autoSpaceDN w:val="0"/>
              <w:spacing w:after="0" w:line="276" w:lineRule="auto"/>
              <w:jc w:val="both"/>
              <w:textAlignment w:val="baseline"/>
              <w:rPr>
                <w:rFonts w:eastAsia="Calibri" w:cs="Times New Roman"/>
                <w:color w:val="1F3864" w:themeColor="accent5" w:themeShade="80"/>
                <w:szCs w:val="20"/>
                <w:lang w:val="en-GB"/>
              </w:rPr>
            </w:pPr>
            <w:r>
              <w:rPr>
                <w:rFonts w:eastAsia="Calibri" w:cs="Times New Roman"/>
                <w:color w:val="1F3864" w:themeColor="accent5" w:themeShade="80"/>
                <w:szCs w:val="20"/>
                <w:lang w:val="en-GB"/>
              </w:rPr>
              <w:t xml:space="preserve">7. </w:t>
            </w:r>
            <w:r w:rsidR="00032EA7">
              <w:rPr>
                <w:rFonts w:eastAsia="Calibri" w:cs="Times New Roman"/>
                <w:color w:val="1F3864" w:themeColor="accent5" w:themeShade="80"/>
                <w:szCs w:val="20"/>
                <w:lang w:val="en-GB"/>
              </w:rPr>
              <w:t>One</w:t>
            </w:r>
            <w:r w:rsidR="007633C2" w:rsidRPr="005F7603">
              <w:rPr>
                <w:rFonts w:eastAsia="Calibri" w:cs="Times New Roman"/>
                <w:color w:val="1F3864" w:themeColor="accent5" w:themeShade="80"/>
                <w:szCs w:val="20"/>
                <w:lang w:val="en-GB"/>
              </w:rPr>
              <w:t xml:space="preserve"> action plan jointly developed</w:t>
            </w:r>
            <w:r w:rsidR="00032EA7">
              <w:rPr>
                <w:rFonts w:eastAsia="Calibri" w:cs="Times New Roman"/>
                <w:color w:val="1F3864" w:themeColor="accent5" w:themeShade="80"/>
                <w:szCs w:val="20"/>
                <w:lang w:val="en-GB"/>
              </w:rPr>
              <w:t xml:space="preserve"> that </w:t>
            </w:r>
            <w:r w:rsidR="00032EA7" w:rsidRPr="00032EA7">
              <w:rPr>
                <w:rFonts w:eastAsia="Calibri" w:cs="Times New Roman"/>
                <w:color w:val="1F3864" w:themeColor="accent5" w:themeShade="80"/>
                <w:szCs w:val="20"/>
                <w:lang w:val="en-GB"/>
              </w:rPr>
              <w:t>pertains to enhancing the pre-existing Patient Management System from the prior ROHU400 project. Within ROHUNOVATION 2, this involves implementing a dynamic approach to case discussions that spans from preparations before surgery to active engagement during surgical procedures through the utilization of an OR live transmission system</w:t>
            </w:r>
            <w:r w:rsidR="00032EA7">
              <w:rPr>
                <w:rFonts w:eastAsia="Calibri" w:cs="Times New Roman"/>
                <w:color w:val="1F3864" w:themeColor="accent5" w:themeShade="80"/>
                <w:szCs w:val="20"/>
                <w:lang w:val="en-GB"/>
              </w:rPr>
              <w:t xml:space="preserve"> enabling</w:t>
            </w:r>
            <w:r w:rsidR="00032EA7" w:rsidRPr="00032EA7">
              <w:rPr>
                <w:rFonts w:eastAsia="Calibri" w:cs="Times New Roman"/>
                <w:color w:val="1F3864" w:themeColor="accent5" w:themeShade="80"/>
                <w:szCs w:val="20"/>
                <w:lang w:val="en-GB"/>
              </w:rPr>
              <w:t xml:space="preserve"> real-time ROHU surgical discussions and the sharing of medical knowledge.</w:t>
            </w:r>
          </w:p>
        </w:tc>
      </w:tr>
    </w:tbl>
    <w:p w14:paraId="4ED55538" w14:textId="1190B4AF" w:rsidR="00CE73FC" w:rsidRPr="005A58E8" w:rsidRDefault="00CE73FC" w:rsidP="000F0D69">
      <w:pPr>
        <w:jc w:val="both"/>
        <w:rPr>
          <w:rFonts w:cs="Open Sans"/>
          <w:bCs/>
          <w:color w:val="003399"/>
          <w:lang w:val="ro-RO"/>
        </w:rPr>
      </w:pPr>
    </w:p>
    <w:p w14:paraId="245F83DA" w14:textId="77777777" w:rsidR="000F0D69" w:rsidRDefault="000F0D69" w:rsidP="000F0D69">
      <w:pPr>
        <w:jc w:val="both"/>
        <w:rPr>
          <w:rFonts w:cs="Open Sans"/>
          <w:bCs/>
          <w:color w:val="003399"/>
          <w:lang w:val="ro-RO"/>
        </w:rPr>
      </w:pPr>
    </w:p>
    <w:p w14:paraId="4021AB2B" w14:textId="77777777" w:rsidR="00201F54" w:rsidRPr="005A58E8" w:rsidRDefault="00201F54" w:rsidP="000F0D69">
      <w:pPr>
        <w:jc w:val="both"/>
        <w:rPr>
          <w:rFonts w:cs="Open Sans"/>
          <w:bCs/>
          <w:color w:val="003399"/>
          <w:lang w:val="ro-RO"/>
        </w:rPr>
        <w:sectPr w:rsidR="00201F54" w:rsidRPr="005A58E8" w:rsidSect="00A170BA">
          <w:headerReference w:type="default" r:id="rId7"/>
          <w:footerReference w:type="default" r:id="rId8"/>
          <w:pgSz w:w="11906" w:h="16838" w:code="9"/>
          <w:pgMar w:top="1985" w:right="851" w:bottom="1134" w:left="851" w:header="567" w:footer="567" w:gutter="0"/>
          <w:cols w:space="720"/>
          <w:docGrid w:linePitch="360"/>
        </w:sectPr>
      </w:pPr>
    </w:p>
    <w:p w14:paraId="7F520ACC" w14:textId="77777777" w:rsidR="0054292D" w:rsidRPr="005A58E8" w:rsidRDefault="000F0D69" w:rsidP="00A170BA">
      <w:pPr>
        <w:spacing w:after="0"/>
        <w:jc w:val="both"/>
        <w:rPr>
          <w:rFonts w:cs="Open Sans"/>
          <w:color w:val="003399"/>
          <w:lang w:val="ro-RO"/>
        </w:rPr>
      </w:pPr>
      <w:r w:rsidRPr="005A58E8">
        <w:rPr>
          <w:rFonts w:cs="Open Sans"/>
          <w:bCs/>
          <w:color w:val="003399"/>
          <w:lang w:val="ro-RO"/>
        </w:rPr>
        <w:t>The content of this material does not necessarily represent the official position of the European Union. (to be used by project beneficiaries, when the case.)</w:t>
      </w:r>
    </w:p>
    <w:sectPr w:rsidR="0054292D" w:rsidRPr="005A58E8" w:rsidSect="00A170BA">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E093F" w14:textId="77777777" w:rsidR="008449B7" w:rsidRDefault="008449B7" w:rsidP="00C23211">
      <w:pPr>
        <w:spacing w:after="0" w:line="240" w:lineRule="auto"/>
      </w:pPr>
      <w:r>
        <w:separator/>
      </w:r>
    </w:p>
  </w:endnote>
  <w:endnote w:type="continuationSeparator" w:id="0">
    <w:p w14:paraId="61538B4C" w14:textId="77777777" w:rsidR="008449B7" w:rsidRDefault="008449B7"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5F517"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BBEBE" w14:textId="77777777" w:rsidR="008449B7" w:rsidRDefault="008449B7" w:rsidP="00C23211">
      <w:pPr>
        <w:spacing w:after="0" w:line="240" w:lineRule="auto"/>
      </w:pPr>
      <w:r>
        <w:separator/>
      </w:r>
    </w:p>
  </w:footnote>
  <w:footnote w:type="continuationSeparator" w:id="0">
    <w:p w14:paraId="291F2202" w14:textId="77777777" w:rsidR="008449B7" w:rsidRDefault="008449B7" w:rsidP="00C232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CDE6C" w14:textId="77777777" w:rsidR="00E91B08" w:rsidRDefault="00A170BA">
    <w:pPr>
      <w:pStyle w:val="Header"/>
    </w:pPr>
    <w:r>
      <w:rPr>
        <w:noProof/>
      </w:rPr>
      <w:drawing>
        <wp:inline distT="0" distB="0" distL="0" distR="0" wp14:anchorId="166DF473" wp14:editId="13479F18">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478F3"/>
    <w:multiLevelType w:val="hybridMultilevel"/>
    <w:tmpl w:val="905E03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F3BAE"/>
    <w:multiLevelType w:val="hybridMultilevel"/>
    <w:tmpl w:val="A426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D90CF1"/>
    <w:multiLevelType w:val="hybridMultilevel"/>
    <w:tmpl w:val="DF685C68"/>
    <w:lvl w:ilvl="0" w:tplc="A30EBD2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W1sDQwMjOyMDM1N7ZQ0lEKTi0uzszPAykwqgUA65Ux0SwAAAA="/>
  </w:docVars>
  <w:rsids>
    <w:rsidRoot w:val="003E59C3"/>
    <w:rsid w:val="00032EA7"/>
    <w:rsid w:val="000732B4"/>
    <w:rsid w:val="00080E5B"/>
    <w:rsid w:val="00086438"/>
    <w:rsid w:val="000E7AAB"/>
    <w:rsid w:val="000F0D69"/>
    <w:rsid w:val="001128B4"/>
    <w:rsid w:val="00150E78"/>
    <w:rsid w:val="00190E0A"/>
    <w:rsid w:val="00201F54"/>
    <w:rsid w:val="00222BCD"/>
    <w:rsid w:val="002423C2"/>
    <w:rsid w:val="002424F8"/>
    <w:rsid w:val="00242594"/>
    <w:rsid w:val="002601E5"/>
    <w:rsid w:val="002642B0"/>
    <w:rsid w:val="0029315D"/>
    <w:rsid w:val="002943AF"/>
    <w:rsid w:val="0029748A"/>
    <w:rsid w:val="002A5B39"/>
    <w:rsid w:val="002C5847"/>
    <w:rsid w:val="002E3122"/>
    <w:rsid w:val="00314AAD"/>
    <w:rsid w:val="003565F7"/>
    <w:rsid w:val="0038289E"/>
    <w:rsid w:val="00382F25"/>
    <w:rsid w:val="00383B9E"/>
    <w:rsid w:val="00384F4B"/>
    <w:rsid w:val="003948C0"/>
    <w:rsid w:val="003A4193"/>
    <w:rsid w:val="003B1FDD"/>
    <w:rsid w:val="003B6733"/>
    <w:rsid w:val="003D1E4E"/>
    <w:rsid w:val="003E59C3"/>
    <w:rsid w:val="00411C02"/>
    <w:rsid w:val="0041727C"/>
    <w:rsid w:val="004315AB"/>
    <w:rsid w:val="0045776F"/>
    <w:rsid w:val="00466455"/>
    <w:rsid w:val="004A3DA2"/>
    <w:rsid w:val="004A693B"/>
    <w:rsid w:val="004E0EC9"/>
    <w:rsid w:val="004E45C4"/>
    <w:rsid w:val="00530A15"/>
    <w:rsid w:val="00531EC9"/>
    <w:rsid w:val="0054292D"/>
    <w:rsid w:val="00566FD9"/>
    <w:rsid w:val="005A51BC"/>
    <w:rsid w:val="005A58E8"/>
    <w:rsid w:val="005F7603"/>
    <w:rsid w:val="00601527"/>
    <w:rsid w:val="0061300E"/>
    <w:rsid w:val="00614C99"/>
    <w:rsid w:val="0062749C"/>
    <w:rsid w:val="00635444"/>
    <w:rsid w:val="00651840"/>
    <w:rsid w:val="00664DAE"/>
    <w:rsid w:val="006B30F3"/>
    <w:rsid w:val="006D547C"/>
    <w:rsid w:val="00704723"/>
    <w:rsid w:val="00714286"/>
    <w:rsid w:val="00732D28"/>
    <w:rsid w:val="00751BA1"/>
    <w:rsid w:val="00761E91"/>
    <w:rsid w:val="007633C2"/>
    <w:rsid w:val="007843DE"/>
    <w:rsid w:val="007B60A7"/>
    <w:rsid w:val="007B6BE6"/>
    <w:rsid w:val="007E11B1"/>
    <w:rsid w:val="007E389A"/>
    <w:rsid w:val="008175ED"/>
    <w:rsid w:val="008449B7"/>
    <w:rsid w:val="008A2E8D"/>
    <w:rsid w:val="008B2AE7"/>
    <w:rsid w:val="008E24AC"/>
    <w:rsid w:val="008F14BC"/>
    <w:rsid w:val="009032CD"/>
    <w:rsid w:val="00912540"/>
    <w:rsid w:val="00932B71"/>
    <w:rsid w:val="00934B4B"/>
    <w:rsid w:val="00940E09"/>
    <w:rsid w:val="00946A88"/>
    <w:rsid w:val="0097126B"/>
    <w:rsid w:val="009747FC"/>
    <w:rsid w:val="009C2CBF"/>
    <w:rsid w:val="009C3819"/>
    <w:rsid w:val="009D0623"/>
    <w:rsid w:val="009E7AAF"/>
    <w:rsid w:val="00A07D67"/>
    <w:rsid w:val="00A170BA"/>
    <w:rsid w:val="00A327EF"/>
    <w:rsid w:val="00A35463"/>
    <w:rsid w:val="00A64984"/>
    <w:rsid w:val="00A738A6"/>
    <w:rsid w:val="00A92499"/>
    <w:rsid w:val="00AA2467"/>
    <w:rsid w:val="00AA64ED"/>
    <w:rsid w:val="00AB10C4"/>
    <w:rsid w:val="00AF5D9D"/>
    <w:rsid w:val="00B06F30"/>
    <w:rsid w:val="00B136E6"/>
    <w:rsid w:val="00B722F0"/>
    <w:rsid w:val="00B77B00"/>
    <w:rsid w:val="00B92ED0"/>
    <w:rsid w:val="00BD3E2D"/>
    <w:rsid w:val="00BF3074"/>
    <w:rsid w:val="00BF69E9"/>
    <w:rsid w:val="00C10744"/>
    <w:rsid w:val="00C23211"/>
    <w:rsid w:val="00C23EAD"/>
    <w:rsid w:val="00C43C2A"/>
    <w:rsid w:val="00C4437A"/>
    <w:rsid w:val="00C96EC6"/>
    <w:rsid w:val="00CA0AA2"/>
    <w:rsid w:val="00CE1891"/>
    <w:rsid w:val="00CE22CF"/>
    <w:rsid w:val="00CE73FC"/>
    <w:rsid w:val="00D14157"/>
    <w:rsid w:val="00D1768D"/>
    <w:rsid w:val="00D34D55"/>
    <w:rsid w:val="00D60CEA"/>
    <w:rsid w:val="00D63A49"/>
    <w:rsid w:val="00D736AC"/>
    <w:rsid w:val="00D92E82"/>
    <w:rsid w:val="00DE4738"/>
    <w:rsid w:val="00E267A5"/>
    <w:rsid w:val="00E61F8E"/>
    <w:rsid w:val="00E91B08"/>
    <w:rsid w:val="00EB0D64"/>
    <w:rsid w:val="00EC1F34"/>
    <w:rsid w:val="00EE4CDA"/>
    <w:rsid w:val="00F0230A"/>
    <w:rsid w:val="00F10186"/>
    <w:rsid w:val="00F75E66"/>
    <w:rsid w:val="00F7622A"/>
    <w:rsid w:val="00F8236C"/>
    <w:rsid w:val="00FB1594"/>
    <w:rsid w:val="00FB5250"/>
    <w:rsid w:val="00FC27BE"/>
    <w:rsid w:val="00FC4C37"/>
    <w:rsid w:val="00FD3FDD"/>
    <w:rsid w:val="00FD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282A3"/>
  <w15:chartTrackingRefBased/>
  <w15:docId w15:val="{8A0A9F21-C0DF-49E4-81DD-446B75F8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EAD"/>
    <w:rPr>
      <w:rFonts w:ascii="Open Sans" w:hAnsi="Open Sans"/>
      <w:color w:val="2F5496" w:themeColor="accent5" w:themeShade="BF"/>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paragraph" w:styleId="Heading3">
    <w:name w:val="heading 3"/>
    <w:basedOn w:val="Normal"/>
    <w:next w:val="Normal"/>
    <w:link w:val="Heading3Char"/>
    <w:uiPriority w:val="9"/>
    <w:semiHidden/>
    <w:unhideWhenUsed/>
    <w:qFormat/>
    <w:rsid w:val="00714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6BE6"/>
    <w:pPr>
      <w:ind w:left="720"/>
      <w:contextualSpacing/>
    </w:pPr>
  </w:style>
  <w:style w:type="character" w:customStyle="1" w:styleId="Heading3Char">
    <w:name w:val="Heading 3 Char"/>
    <w:basedOn w:val="DefaultParagraphFont"/>
    <w:link w:val="Heading3"/>
    <w:uiPriority w:val="9"/>
    <w:semiHidden/>
    <w:rsid w:val="0071428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831990786">
      <w:bodyDiv w:val="1"/>
      <w:marLeft w:val="0"/>
      <w:marRight w:val="0"/>
      <w:marTop w:val="0"/>
      <w:marBottom w:val="0"/>
      <w:divBdr>
        <w:top w:val="none" w:sz="0" w:space="0" w:color="auto"/>
        <w:left w:val="none" w:sz="0" w:space="0" w:color="auto"/>
        <w:bottom w:val="none" w:sz="0" w:space="0" w:color="auto"/>
        <w:right w:val="none" w:sz="0" w:space="0" w:color="auto"/>
      </w:divBdr>
    </w:div>
    <w:div w:id="17304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__JS%20monitorizare\ROHU00470\fisa%20proiect%20ROHU004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fisa proiect ROHU00470</Template>
  <TotalTime>193</TotalTime>
  <Pages>2</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sebastian.sturz</dc:creator>
  <cp:keywords/>
  <dc:description/>
  <cp:lastModifiedBy>Claudia J</cp:lastModifiedBy>
  <cp:revision>10</cp:revision>
  <dcterms:created xsi:type="dcterms:W3CDTF">2025-06-23T07:51:00Z</dcterms:created>
  <dcterms:modified xsi:type="dcterms:W3CDTF">2025-06-23T13:13:00Z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7197311b-a9ad-454b-b7e4-064f1a1e9e8a</vt:lpwstr>
  </property>
</Properties>
</file>