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29748A" w:rsidRPr="0029748A" w14:paraId="524C5580" w14:textId="77777777" w:rsidTr="002F3A98">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4410C46D" w14:textId="17DBD19A" w:rsidR="0029748A" w:rsidRPr="0029748A" w:rsidRDefault="0029748A" w:rsidP="00F75E66">
            <w:pPr>
              <w:suppressAutoHyphens/>
              <w:autoSpaceDN w:val="0"/>
              <w:spacing w:before="60" w:after="120" w:line="276" w:lineRule="auto"/>
              <w:jc w:val="both"/>
              <w:textAlignment w:val="baseline"/>
              <w:rPr>
                <w:rFonts w:eastAsia="Calibri" w:cs="Times New Roman"/>
                <w:color w:val="2F5496"/>
                <w:lang w:val="en-GB"/>
              </w:rPr>
            </w:pPr>
            <w:r w:rsidRPr="0029748A">
              <w:rPr>
                <w:rFonts w:eastAsia="Calibri" w:cs="Calibri"/>
                <w:b/>
                <w:color w:val="FFFFFF"/>
                <w:lang w:val="en-GB" w:eastAsia="en-GB"/>
              </w:rPr>
              <w:t xml:space="preserve">1st Open Call – </w:t>
            </w:r>
            <w:r w:rsidR="002943AF" w:rsidRPr="002943AF">
              <w:rPr>
                <w:rFonts w:eastAsia="Calibri" w:cs="Calibri"/>
                <w:b/>
                <w:color w:val="FFFFFF"/>
                <w:lang w:val="en-GB" w:eastAsia="en-GB"/>
              </w:rPr>
              <w:t>Culture and tourism</w:t>
            </w:r>
          </w:p>
        </w:tc>
      </w:tr>
      <w:tr w:rsidR="0029748A" w:rsidRPr="0029748A" w14:paraId="6F386712" w14:textId="77777777" w:rsidTr="00411C02">
        <w:trPr>
          <w:trHeight w:val="62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8E96A" w14:textId="77777777" w:rsidR="0029748A" w:rsidRPr="0029748A" w:rsidRDefault="0029748A" w:rsidP="0029748A">
            <w:pPr>
              <w:suppressAutoHyphens/>
              <w:autoSpaceDN w:val="0"/>
              <w:spacing w:after="120" w:line="252"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Project code &amp; acronym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6027" w14:textId="3133C9A2" w:rsidR="0029748A" w:rsidRPr="0029748A" w:rsidRDefault="00FC4C37" w:rsidP="0029748A">
            <w:pPr>
              <w:suppressAutoHyphens/>
              <w:autoSpaceDN w:val="0"/>
              <w:spacing w:after="120" w:line="276" w:lineRule="auto"/>
              <w:jc w:val="both"/>
              <w:textAlignment w:val="baseline"/>
              <w:rPr>
                <w:rFonts w:eastAsia="Calibri" w:cs="Calibri"/>
                <w:bCs/>
                <w:color w:val="1F3864" w:themeColor="accent5" w:themeShade="80"/>
                <w:szCs w:val="20"/>
                <w:lang w:val="en-GB" w:eastAsia="en-GB"/>
              </w:rPr>
            </w:pPr>
            <w:r w:rsidRPr="00FC4C37">
              <w:rPr>
                <w:rFonts w:eastAsia="Calibri" w:cs="Calibri"/>
                <w:bCs/>
                <w:color w:val="1F3864" w:themeColor="accent5" w:themeShade="80"/>
                <w:szCs w:val="20"/>
                <w:lang w:val="en-GB" w:eastAsia="en-GB"/>
              </w:rPr>
              <w:t>ROHU00530</w:t>
            </w:r>
            <w:r>
              <w:rPr>
                <w:rFonts w:eastAsia="Calibri" w:cs="Calibri"/>
                <w:bCs/>
                <w:color w:val="1F3864" w:themeColor="accent5" w:themeShade="80"/>
                <w:szCs w:val="20"/>
                <w:lang w:val="en-GB" w:eastAsia="en-GB"/>
              </w:rPr>
              <w:t xml:space="preserve"> - </w:t>
            </w:r>
            <w:proofErr w:type="spellStart"/>
            <w:r w:rsidRPr="00FC4C37">
              <w:rPr>
                <w:rFonts w:eastAsia="Calibri" w:cs="Calibri"/>
                <w:bCs/>
                <w:color w:val="1F3864" w:themeColor="accent5" w:themeShade="80"/>
                <w:szCs w:val="20"/>
                <w:lang w:val="en-GB" w:eastAsia="en-GB"/>
              </w:rPr>
              <w:t>MoN</w:t>
            </w:r>
            <w:proofErr w:type="spellEnd"/>
            <w:r w:rsidRPr="00FC4C37">
              <w:rPr>
                <w:rFonts w:eastAsia="Calibri" w:cs="Calibri"/>
                <w:bCs/>
                <w:color w:val="1F3864" w:themeColor="accent5" w:themeShade="80"/>
                <w:szCs w:val="20"/>
                <w:lang w:val="en-GB" w:eastAsia="en-GB"/>
              </w:rPr>
              <w:t xml:space="preserve"> - Architecture</w:t>
            </w:r>
          </w:p>
        </w:tc>
      </w:tr>
      <w:tr w:rsidR="0029748A" w:rsidRPr="0029748A" w14:paraId="42330153" w14:textId="77777777" w:rsidTr="007B6BE6">
        <w:trPr>
          <w:trHeight w:val="4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71280" w14:textId="77777777" w:rsidR="0029748A" w:rsidRPr="0029748A" w:rsidRDefault="0029748A" w:rsidP="0029748A">
            <w:pPr>
              <w:suppressAutoHyphens/>
              <w:autoSpaceDN w:val="0"/>
              <w:spacing w:after="120"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Project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A72C" w14:textId="70089A19" w:rsidR="0029748A" w:rsidRPr="0029748A" w:rsidRDefault="00FC4C37" w:rsidP="0029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FC4C37">
              <w:rPr>
                <w:rFonts w:eastAsia="Calibri" w:cs="Times New Roman"/>
                <w:color w:val="1F3864" w:themeColor="accent5" w:themeShade="80"/>
                <w:szCs w:val="20"/>
                <w:lang w:val="en-GB"/>
              </w:rPr>
              <w:t>Memories of Nations - Architectural and Social Heritage of Cooperatives</w:t>
            </w:r>
          </w:p>
        </w:tc>
      </w:tr>
      <w:tr w:rsidR="0029748A" w:rsidRPr="0029748A" w14:paraId="7B33A94D" w14:textId="77777777" w:rsidTr="002F3A98">
        <w:trPr>
          <w:trHeight w:val="53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ABCA" w14:textId="77777777" w:rsidR="0029748A" w:rsidRPr="0029748A" w:rsidRDefault="0029748A" w:rsidP="0029748A">
            <w:pPr>
              <w:suppressAutoHyphens/>
              <w:autoSpaceDN w:val="0"/>
              <w:spacing w:after="12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Priority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927AC" w14:textId="34F75066" w:rsidR="0029748A" w:rsidRPr="0029748A" w:rsidRDefault="00FC4C37" w:rsidP="00FC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FC4C37">
              <w:rPr>
                <w:rFonts w:eastAsia="Calibri" w:cs="Times New Roman"/>
                <w:color w:val="1F3864" w:themeColor="accent5" w:themeShade="80"/>
                <w:szCs w:val="20"/>
                <w:lang w:val="en-GB"/>
              </w:rPr>
              <w:t>P2 - Cooperation for a more social and cohesive</w:t>
            </w:r>
            <w:r>
              <w:rPr>
                <w:rFonts w:eastAsia="Calibri" w:cs="Times New Roman"/>
                <w:color w:val="1F3864" w:themeColor="accent5" w:themeShade="80"/>
                <w:szCs w:val="20"/>
                <w:lang w:val="en-GB"/>
              </w:rPr>
              <w:t xml:space="preserve"> PA between Romania and Hungary</w:t>
            </w:r>
          </w:p>
        </w:tc>
      </w:tr>
      <w:tr w:rsidR="0029748A" w:rsidRPr="0029748A" w14:paraId="551BD02A" w14:textId="77777777" w:rsidTr="007843DE">
        <w:trPr>
          <w:trHeight w:val="4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B8B" w14:textId="77777777" w:rsidR="0029748A" w:rsidRPr="0029748A" w:rsidRDefault="0029748A" w:rsidP="00934B4B">
            <w:pPr>
              <w:suppressAutoHyphens/>
              <w:autoSpaceDN w:val="0"/>
              <w:spacing w:after="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Specific Objective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8ADAF" w14:textId="3342614E" w:rsidR="0029748A" w:rsidRPr="0029748A" w:rsidRDefault="00FC4C37" w:rsidP="00934B4B">
            <w:pPr>
              <w:suppressAutoHyphens/>
              <w:autoSpaceDN w:val="0"/>
              <w:spacing w:after="0" w:line="276" w:lineRule="auto"/>
              <w:jc w:val="both"/>
              <w:textAlignment w:val="baseline"/>
              <w:rPr>
                <w:rFonts w:eastAsia="Calibri" w:cs="Times New Roman"/>
                <w:color w:val="1F3864" w:themeColor="accent5" w:themeShade="80"/>
                <w:szCs w:val="20"/>
                <w:lang w:val="en-GB"/>
              </w:rPr>
            </w:pPr>
            <w:r w:rsidRPr="00FC4C37">
              <w:rPr>
                <w:rFonts w:eastAsia="Calibri" w:cs="Times New Roman"/>
                <w:color w:val="1F3864" w:themeColor="accent5" w:themeShade="80"/>
                <w:szCs w:val="20"/>
                <w:lang w:val="en-GB"/>
              </w:rPr>
              <w:t>RS04.6 - Enhancing the role of culture and sustainable tourism in economic development, social inclusion and social innovation</w:t>
            </w:r>
          </w:p>
        </w:tc>
      </w:tr>
      <w:tr w:rsidR="0029748A" w:rsidRPr="0029748A" w14:paraId="48678D3A" w14:textId="77777777" w:rsidTr="007E389A">
        <w:trPr>
          <w:trHeight w:val="57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DC0F0" w14:textId="77777777" w:rsidR="0029748A" w:rsidRPr="0029748A" w:rsidRDefault="0029748A" w:rsidP="0029748A">
            <w:pPr>
              <w:suppressAutoHyphens/>
              <w:autoSpaceDN w:val="0"/>
              <w:spacing w:after="12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F7D52" w14:textId="3BEF4D9C" w:rsidR="0029748A" w:rsidRPr="0029748A" w:rsidRDefault="00FC4C37" w:rsidP="00FC4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FC4C37">
              <w:rPr>
                <w:rFonts w:eastAsia="Calibri" w:cs="Times New Roman"/>
                <w:color w:val="1F3864" w:themeColor="accent5" w:themeShade="80"/>
                <w:szCs w:val="20"/>
                <w:lang w:val="en-GB"/>
              </w:rPr>
              <w:t>30</w:t>
            </w:r>
            <w:r w:rsidR="0029748A" w:rsidRPr="0029748A">
              <w:rPr>
                <w:rFonts w:eastAsia="Calibri" w:cs="Times New Roman"/>
                <w:color w:val="1F3864" w:themeColor="accent5" w:themeShade="80"/>
                <w:szCs w:val="20"/>
                <w:lang w:val="en-GB"/>
              </w:rPr>
              <w:t xml:space="preserve"> months (</w:t>
            </w:r>
            <w:r w:rsidRPr="00FC4C37">
              <w:rPr>
                <w:rFonts w:eastAsia="Calibri" w:cs="Times New Roman"/>
                <w:color w:val="1F3864" w:themeColor="accent5" w:themeShade="80"/>
                <w:szCs w:val="20"/>
                <w:lang w:val="en-GB"/>
              </w:rPr>
              <w:t>30</w:t>
            </w:r>
            <w:r>
              <w:rPr>
                <w:rFonts w:eastAsia="Calibri" w:cs="Times New Roman"/>
                <w:color w:val="1F3864" w:themeColor="accent5" w:themeShade="80"/>
                <w:szCs w:val="20"/>
                <w:lang w:val="en-GB"/>
              </w:rPr>
              <w:t xml:space="preserve"> May </w:t>
            </w:r>
            <w:r w:rsidRPr="00FC4C37">
              <w:rPr>
                <w:rFonts w:eastAsia="Calibri" w:cs="Times New Roman"/>
                <w:color w:val="1F3864" w:themeColor="accent5" w:themeShade="80"/>
                <w:szCs w:val="20"/>
                <w:lang w:val="en-GB"/>
              </w:rPr>
              <w:t xml:space="preserve">2025 </w:t>
            </w:r>
            <w:r w:rsidR="0029748A" w:rsidRPr="0029748A">
              <w:rPr>
                <w:rFonts w:eastAsia="Calibri" w:cs="Times New Roman"/>
                <w:color w:val="1F3864" w:themeColor="accent5" w:themeShade="80"/>
                <w:szCs w:val="20"/>
                <w:lang w:val="en-GB"/>
              </w:rPr>
              <w:t xml:space="preserve">– </w:t>
            </w:r>
            <w:r w:rsidRPr="00FC4C37">
              <w:rPr>
                <w:rFonts w:eastAsia="Calibri" w:cs="Times New Roman"/>
                <w:color w:val="1F3864" w:themeColor="accent5" w:themeShade="80"/>
                <w:szCs w:val="20"/>
                <w:lang w:val="en-GB"/>
              </w:rPr>
              <w:t>29</w:t>
            </w:r>
            <w:r>
              <w:rPr>
                <w:rFonts w:eastAsia="Calibri" w:cs="Times New Roman"/>
                <w:color w:val="1F3864" w:themeColor="accent5" w:themeShade="80"/>
                <w:szCs w:val="20"/>
                <w:lang w:val="en-GB"/>
              </w:rPr>
              <w:t xml:space="preserve"> November </w:t>
            </w:r>
            <w:r w:rsidRPr="00FC4C37">
              <w:rPr>
                <w:rFonts w:eastAsia="Calibri" w:cs="Times New Roman"/>
                <w:color w:val="1F3864" w:themeColor="accent5" w:themeShade="80"/>
                <w:szCs w:val="20"/>
                <w:lang w:val="en-GB"/>
              </w:rPr>
              <w:t>2027</w:t>
            </w:r>
            <w:r w:rsidR="0029748A" w:rsidRPr="0029748A">
              <w:rPr>
                <w:rFonts w:eastAsia="Calibri" w:cs="Times New Roman"/>
                <w:color w:val="1F3864" w:themeColor="accent5" w:themeShade="80"/>
                <w:szCs w:val="20"/>
                <w:lang w:val="en-GB"/>
              </w:rPr>
              <w:t>)</w:t>
            </w:r>
          </w:p>
        </w:tc>
      </w:tr>
      <w:tr w:rsidR="0029748A" w:rsidRPr="0029748A" w14:paraId="3526445E" w14:textId="77777777" w:rsidTr="003948C0">
        <w:trPr>
          <w:trHeight w:val="661"/>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1CD20" w14:textId="77777777" w:rsidR="0029748A" w:rsidRPr="0029748A" w:rsidRDefault="0029748A" w:rsidP="0029748A">
            <w:pPr>
              <w:suppressAutoHyphens/>
              <w:autoSpaceDN w:val="0"/>
              <w:spacing w:after="12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Objective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72369" w14:textId="34007902" w:rsidR="0029748A" w:rsidRPr="0029748A" w:rsidRDefault="00FC4C37" w:rsidP="00A3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FC4C37">
              <w:rPr>
                <w:rFonts w:eastAsia="Calibri" w:cs="Times New Roman"/>
                <w:color w:val="1F3864" w:themeColor="accent5" w:themeShade="80"/>
                <w:szCs w:val="20"/>
                <w:lang w:val="en-GB"/>
              </w:rPr>
              <w:t xml:space="preserve">The principal activity of the project is to digitize and promote sources of common history, </w:t>
            </w:r>
            <w:r w:rsidR="0041727C">
              <w:rPr>
                <w:rFonts w:eastAsia="Calibri" w:cs="Times New Roman"/>
                <w:color w:val="1F3864" w:themeColor="accent5" w:themeShade="80"/>
                <w:szCs w:val="20"/>
                <w:lang w:val="en-GB"/>
              </w:rPr>
              <w:t>(</w:t>
            </w:r>
            <w:r w:rsidR="0041727C" w:rsidRPr="0041727C">
              <w:rPr>
                <w:rFonts w:eastAsia="Calibri" w:cs="Times New Roman"/>
                <w:color w:val="1F3864" w:themeColor="accent5" w:themeShade="80"/>
                <w:szCs w:val="20"/>
                <w:lang w:val="en-GB"/>
              </w:rPr>
              <w:t>written or material</w:t>
            </w:r>
            <w:r w:rsidR="0041727C">
              <w:rPr>
                <w:rFonts w:eastAsia="Calibri" w:cs="Times New Roman"/>
                <w:color w:val="1F3864" w:themeColor="accent5" w:themeShade="80"/>
                <w:szCs w:val="20"/>
                <w:lang w:val="en-GB"/>
              </w:rPr>
              <w:t>)</w:t>
            </w:r>
            <w:r w:rsidRPr="00FC4C37">
              <w:rPr>
                <w:rFonts w:eastAsia="Calibri" w:cs="Times New Roman"/>
                <w:color w:val="1F3864" w:themeColor="accent5" w:themeShade="80"/>
                <w:szCs w:val="20"/>
                <w:lang w:val="en-GB"/>
              </w:rPr>
              <w:t xml:space="preserve"> </w:t>
            </w:r>
            <w:r w:rsidR="0041727C">
              <w:rPr>
                <w:rFonts w:eastAsia="Calibri" w:cs="Times New Roman"/>
                <w:color w:val="1F3864" w:themeColor="accent5" w:themeShade="80"/>
                <w:szCs w:val="20"/>
                <w:lang w:val="en-GB"/>
              </w:rPr>
              <w:t xml:space="preserve">as </w:t>
            </w:r>
            <w:r w:rsidRPr="00FC4C37">
              <w:rPr>
                <w:rFonts w:eastAsia="Calibri" w:cs="Times New Roman"/>
                <w:color w:val="1F3864" w:themeColor="accent5" w:themeShade="80"/>
                <w:szCs w:val="20"/>
                <w:lang w:val="en-GB"/>
              </w:rPr>
              <w:t xml:space="preserve">important pieces of cultural heritage. </w:t>
            </w:r>
            <w:r>
              <w:rPr>
                <w:rFonts w:eastAsia="Calibri" w:cs="Times New Roman"/>
                <w:color w:val="1F3864" w:themeColor="accent5" w:themeShade="80"/>
                <w:szCs w:val="20"/>
                <w:lang w:val="en-GB"/>
              </w:rPr>
              <w:t>The</w:t>
            </w:r>
            <w:r w:rsidRPr="00FC4C37">
              <w:rPr>
                <w:rFonts w:eastAsia="Calibri" w:cs="Times New Roman"/>
                <w:color w:val="1F3864" w:themeColor="accent5" w:themeShade="80"/>
                <w:szCs w:val="20"/>
                <w:lang w:val="en-GB"/>
              </w:rPr>
              <w:t xml:space="preserve"> aim</w:t>
            </w:r>
            <w:r>
              <w:rPr>
                <w:rFonts w:eastAsia="Calibri" w:cs="Times New Roman"/>
                <w:color w:val="1F3864" w:themeColor="accent5" w:themeShade="80"/>
                <w:szCs w:val="20"/>
                <w:lang w:val="en-GB"/>
              </w:rPr>
              <w:t xml:space="preserve"> </w:t>
            </w:r>
            <w:r w:rsidR="00940E09">
              <w:rPr>
                <w:rFonts w:eastAsia="Calibri" w:cs="Times New Roman"/>
                <w:color w:val="1F3864" w:themeColor="accent5" w:themeShade="80"/>
                <w:szCs w:val="20"/>
                <w:lang w:val="en-GB"/>
              </w:rPr>
              <w:t xml:space="preserve">of the project </w:t>
            </w:r>
            <w:r>
              <w:rPr>
                <w:rFonts w:eastAsia="Calibri" w:cs="Times New Roman"/>
                <w:color w:val="1F3864" w:themeColor="accent5" w:themeShade="80"/>
                <w:szCs w:val="20"/>
                <w:lang w:val="en-GB"/>
              </w:rPr>
              <w:t>is</w:t>
            </w:r>
            <w:r w:rsidRPr="00FC4C37">
              <w:rPr>
                <w:rFonts w:eastAsia="Calibri" w:cs="Times New Roman"/>
                <w:color w:val="1F3864" w:themeColor="accent5" w:themeShade="80"/>
                <w:szCs w:val="20"/>
                <w:lang w:val="en-GB"/>
              </w:rPr>
              <w:t xml:space="preserve"> to promote cooperation among different social strata </w:t>
            </w:r>
            <w:r w:rsidR="00940E09" w:rsidRPr="00940E09">
              <w:rPr>
                <w:rFonts w:eastAsia="Calibri" w:cs="Times New Roman"/>
                <w:color w:val="1F3864" w:themeColor="accent5" w:themeShade="80"/>
                <w:szCs w:val="20"/>
                <w:lang w:val="en-GB"/>
              </w:rPr>
              <w:t>for understanding cultural heritage</w:t>
            </w:r>
            <w:r w:rsidR="00940E09" w:rsidRPr="00FC4C37">
              <w:rPr>
                <w:rFonts w:eastAsia="Calibri" w:cs="Times New Roman"/>
                <w:color w:val="1F3864" w:themeColor="accent5" w:themeShade="80"/>
                <w:szCs w:val="20"/>
                <w:lang w:val="en-GB"/>
              </w:rPr>
              <w:t xml:space="preserve"> </w:t>
            </w:r>
            <w:r w:rsidRPr="00FC4C37">
              <w:rPr>
                <w:rFonts w:eastAsia="Calibri" w:cs="Times New Roman"/>
                <w:color w:val="1F3864" w:themeColor="accent5" w:themeShade="80"/>
                <w:szCs w:val="20"/>
                <w:lang w:val="en-GB"/>
              </w:rPr>
              <w:t>and contribute to the preservation of cultural heritage and increase its accessibility</w:t>
            </w:r>
            <w:r w:rsidR="00A327EF" w:rsidRPr="00A327EF">
              <w:rPr>
                <w:rFonts w:eastAsia="Calibri" w:cs="Times New Roman"/>
                <w:color w:val="1F3864" w:themeColor="accent5" w:themeShade="80"/>
                <w:szCs w:val="20"/>
                <w:lang w:val="en-GB"/>
              </w:rPr>
              <w:t xml:space="preserve"> in the cross-border areas of Romania and Hungary.</w:t>
            </w:r>
            <w:r>
              <w:rPr>
                <w:rFonts w:eastAsia="Calibri" w:cs="Times New Roman"/>
                <w:color w:val="1F3864" w:themeColor="accent5" w:themeShade="80"/>
                <w:szCs w:val="20"/>
                <w:lang w:val="en-GB"/>
              </w:rPr>
              <w:t xml:space="preserve"> </w:t>
            </w:r>
          </w:p>
        </w:tc>
      </w:tr>
      <w:tr w:rsidR="0029748A" w:rsidRPr="0029748A" w14:paraId="147D9535" w14:textId="77777777" w:rsidTr="002F3A98">
        <w:trPr>
          <w:trHeight w:val="412"/>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9A018" w14:textId="77777777" w:rsidR="0029748A" w:rsidRPr="0029748A" w:rsidRDefault="0029748A" w:rsidP="0029748A">
            <w:pPr>
              <w:suppressAutoHyphens/>
              <w:autoSpaceDN w:val="0"/>
              <w:spacing w:after="120"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794F" w14:textId="557F340E" w:rsidR="0029748A" w:rsidRPr="0029748A" w:rsidRDefault="0029748A" w:rsidP="00FC4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29748A">
              <w:rPr>
                <w:rFonts w:eastAsia="Times New Roman" w:cs="Times New Roman"/>
                <w:b/>
                <w:color w:val="1F3864" w:themeColor="accent5" w:themeShade="80"/>
                <w:szCs w:val="20"/>
                <w:lang w:val="en-GB" w:bidi="en-US"/>
              </w:rPr>
              <w:t>Lead Partner</w:t>
            </w:r>
            <w:r w:rsidRPr="0029748A">
              <w:rPr>
                <w:rFonts w:eastAsia="Calibri" w:cs="Calibri"/>
                <w:b/>
                <w:color w:val="1F3864" w:themeColor="accent5" w:themeShade="80"/>
                <w:szCs w:val="20"/>
                <w:lang w:val="en-GB" w:eastAsia="en-GB"/>
              </w:rPr>
              <w:t xml:space="preserve">: </w:t>
            </w:r>
            <w:r w:rsidR="00FC4C37" w:rsidRPr="00FC4C37">
              <w:rPr>
                <w:rFonts w:eastAsia="Calibri" w:cs="Calibri"/>
                <w:bCs/>
                <w:color w:val="1F3864" w:themeColor="accent5" w:themeShade="80"/>
                <w:szCs w:val="20"/>
                <w:lang w:val="en-GB" w:eastAsia="en-GB"/>
              </w:rPr>
              <w:t xml:space="preserve">Magyar </w:t>
            </w:r>
            <w:proofErr w:type="spellStart"/>
            <w:r w:rsidR="00FC4C37" w:rsidRPr="00FC4C37">
              <w:rPr>
                <w:rFonts w:eastAsia="Calibri" w:cs="Calibri"/>
                <w:bCs/>
                <w:color w:val="1F3864" w:themeColor="accent5" w:themeShade="80"/>
                <w:szCs w:val="20"/>
                <w:lang w:val="en-GB" w:eastAsia="en-GB"/>
              </w:rPr>
              <w:t>Nemzeti</w:t>
            </w:r>
            <w:proofErr w:type="spellEnd"/>
            <w:r w:rsidR="00FC4C37" w:rsidRPr="00FC4C37">
              <w:rPr>
                <w:rFonts w:eastAsia="Calibri" w:cs="Calibri"/>
                <w:bCs/>
                <w:color w:val="1F3864" w:themeColor="accent5" w:themeShade="80"/>
                <w:szCs w:val="20"/>
                <w:lang w:val="en-GB" w:eastAsia="en-GB"/>
              </w:rPr>
              <w:t xml:space="preserve"> </w:t>
            </w:r>
            <w:proofErr w:type="spellStart"/>
            <w:r w:rsidR="00FC4C37" w:rsidRPr="00FC4C37">
              <w:rPr>
                <w:rFonts w:eastAsia="Calibri" w:cs="Calibri"/>
                <w:bCs/>
                <w:color w:val="1F3864" w:themeColor="accent5" w:themeShade="80"/>
                <w:szCs w:val="20"/>
                <w:lang w:val="en-GB" w:eastAsia="en-GB"/>
              </w:rPr>
              <w:t>Levéltár</w:t>
            </w:r>
            <w:proofErr w:type="spellEnd"/>
            <w:r w:rsidR="003948C0" w:rsidRPr="003948C0">
              <w:rPr>
                <w:rFonts w:eastAsia="Calibri" w:cs="Calibri"/>
                <w:bCs/>
                <w:color w:val="1F3864" w:themeColor="accent5" w:themeShade="80"/>
                <w:szCs w:val="20"/>
                <w:lang w:val="en-GB" w:eastAsia="en-GB"/>
              </w:rPr>
              <w:t xml:space="preserve"> </w:t>
            </w:r>
            <w:r w:rsidR="00FC4C37" w:rsidRPr="0029748A">
              <w:rPr>
                <w:rFonts w:eastAsia="Calibri" w:cs="Times New Roman"/>
                <w:bCs/>
                <w:color w:val="1F3864" w:themeColor="accent5" w:themeShade="80"/>
                <w:szCs w:val="20"/>
                <w:lang w:val="en-GB"/>
              </w:rPr>
              <w:t>(Hungary)</w:t>
            </w:r>
          </w:p>
        </w:tc>
      </w:tr>
      <w:tr w:rsidR="0029748A" w:rsidRPr="0029748A" w14:paraId="7FB6FB17" w14:textId="77777777" w:rsidTr="00411C02">
        <w:trPr>
          <w:trHeight w:val="415"/>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1CD00" w14:textId="77777777" w:rsidR="0029748A" w:rsidRPr="0029748A" w:rsidRDefault="0029748A" w:rsidP="0029748A">
            <w:pPr>
              <w:suppressAutoHyphens/>
              <w:autoSpaceDN w:val="0"/>
              <w:spacing w:after="0" w:line="251" w:lineRule="auto"/>
              <w:textAlignment w:val="baseline"/>
              <w:rPr>
                <w:rFonts w:eastAsia="Calibri"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3C0F" w14:textId="4C9EA7EB" w:rsidR="0029748A" w:rsidRPr="0029748A" w:rsidRDefault="0029748A" w:rsidP="00FC4C37">
            <w:pPr>
              <w:suppressAutoHyphens/>
              <w:autoSpaceDN w:val="0"/>
              <w:spacing w:after="0" w:line="276" w:lineRule="auto"/>
              <w:jc w:val="both"/>
              <w:textAlignment w:val="baseline"/>
              <w:rPr>
                <w:rFonts w:eastAsia="Calibri" w:cs="Times New Roman"/>
                <w:color w:val="1F3864" w:themeColor="accent5" w:themeShade="80"/>
                <w:szCs w:val="20"/>
                <w:lang w:val="en-GB"/>
              </w:rPr>
            </w:pPr>
            <w:r w:rsidRPr="0029748A">
              <w:rPr>
                <w:rFonts w:eastAsia="Times New Roman" w:cs="Times New Roman"/>
                <w:b/>
                <w:color w:val="1F3864" w:themeColor="accent5" w:themeShade="80"/>
                <w:szCs w:val="20"/>
                <w:lang w:val="en-GB" w:bidi="en-US"/>
              </w:rPr>
              <w:t>Project Partner</w:t>
            </w:r>
            <w:r w:rsidRPr="0029748A">
              <w:rPr>
                <w:rFonts w:eastAsia="Calibri" w:cs="Times New Roman"/>
                <w:b/>
                <w:color w:val="1F3864" w:themeColor="accent5" w:themeShade="80"/>
                <w:szCs w:val="20"/>
                <w:lang w:val="en-GB"/>
              </w:rPr>
              <w:t xml:space="preserve">: </w:t>
            </w:r>
            <w:r w:rsidR="00411C02">
              <w:rPr>
                <w:rFonts w:eastAsia="Calibri" w:cs="Times New Roman"/>
                <w:b/>
                <w:color w:val="1F3864" w:themeColor="accent5" w:themeShade="80"/>
                <w:szCs w:val="20"/>
                <w:lang w:val="en-GB"/>
              </w:rPr>
              <w:t xml:space="preserve"> </w:t>
            </w:r>
            <w:r w:rsidRPr="0029748A">
              <w:rPr>
                <w:rFonts w:eastAsia="Calibri" w:cs="Times New Roman"/>
                <w:bCs/>
                <w:color w:val="1F3864" w:themeColor="accent5" w:themeShade="80"/>
                <w:szCs w:val="20"/>
                <w:lang w:val="en-GB"/>
              </w:rPr>
              <w:t xml:space="preserve">PP2 </w:t>
            </w:r>
            <w:proofErr w:type="spellStart"/>
            <w:r w:rsidR="00FC4C37" w:rsidRPr="00FC4C37">
              <w:rPr>
                <w:rFonts w:eastAsia="Calibri" w:cs="Times New Roman"/>
                <w:bCs/>
                <w:color w:val="1F3864" w:themeColor="accent5" w:themeShade="80"/>
                <w:szCs w:val="20"/>
                <w:lang w:val="en-GB"/>
              </w:rPr>
              <w:t>Muzeul</w:t>
            </w:r>
            <w:proofErr w:type="spellEnd"/>
            <w:r w:rsidR="00FC4C37" w:rsidRPr="00FC4C37">
              <w:rPr>
                <w:rFonts w:eastAsia="Calibri" w:cs="Times New Roman"/>
                <w:bCs/>
                <w:color w:val="1F3864" w:themeColor="accent5" w:themeShade="80"/>
                <w:szCs w:val="20"/>
                <w:lang w:val="en-GB"/>
              </w:rPr>
              <w:t xml:space="preserve"> </w:t>
            </w:r>
            <w:proofErr w:type="spellStart"/>
            <w:r w:rsidR="00FC4C37" w:rsidRPr="00FC4C37">
              <w:rPr>
                <w:rFonts w:eastAsia="Calibri" w:cs="Times New Roman"/>
                <w:bCs/>
                <w:color w:val="1F3864" w:themeColor="accent5" w:themeShade="80"/>
                <w:szCs w:val="20"/>
                <w:lang w:val="en-GB"/>
              </w:rPr>
              <w:t>Judetean</w:t>
            </w:r>
            <w:proofErr w:type="spellEnd"/>
            <w:r w:rsidR="00FC4C37" w:rsidRPr="00FC4C37">
              <w:rPr>
                <w:rFonts w:eastAsia="Calibri" w:cs="Times New Roman"/>
                <w:bCs/>
                <w:color w:val="1F3864" w:themeColor="accent5" w:themeShade="80"/>
                <w:szCs w:val="20"/>
                <w:lang w:val="en-GB"/>
              </w:rPr>
              <w:t xml:space="preserve"> </w:t>
            </w:r>
            <w:proofErr w:type="spellStart"/>
            <w:r w:rsidR="00FC4C37" w:rsidRPr="00FC4C37">
              <w:rPr>
                <w:rFonts w:eastAsia="Calibri" w:cs="Times New Roman"/>
                <w:bCs/>
                <w:color w:val="1F3864" w:themeColor="accent5" w:themeShade="80"/>
                <w:szCs w:val="20"/>
                <w:lang w:val="en-GB"/>
              </w:rPr>
              <w:t>Satu</w:t>
            </w:r>
            <w:proofErr w:type="spellEnd"/>
            <w:r w:rsidR="00FC4C37" w:rsidRPr="00FC4C37">
              <w:rPr>
                <w:rFonts w:eastAsia="Calibri" w:cs="Times New Roman"/>
                <w:bCs/>
                <w:color w:val="1F3864" w:themeColor="accent5" w:themeShade="80"/>
                <w:szCs w:val="20"/>
                <w:lang w:val="en-GB"/>
              </w:rPr>
              <w:t xml:space="preserve"> Mare </w:t>
            </w:r>
            <w:r w:rsidR="00FC4C37" w:rsidRPr="0029748A">
              <w:rPr>
                <w:rFonts w:eastAsia="Calibri" w:cs="Calibri"/>
                <w:bCs/>
                <w:color w:val="1F3864" w:themeColor="accent5" w:themeShade="80"/>
                <w:szCs w:val="20"/>
                <w:lang w:val="en-GB" w:eastAsia="en-GB"/>
              </w:rPr>
              <w:t>(Romania)</w:t>
            </w:r>
          </w:p>
        </w:tc>
      </w:tr>
      <w:tr w:rsidR="0029748A" w:rsidRPr="0029748A" w14:paraId="36DA20CA" w14:textId="77777777" w:rsidTr="00C4437A">
        <w:trPr>
          <w:trHeight w:val="61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9413" w14:textId="77777777" w:rsidR="0029748A" w:rsidRPr="0029748A" w:rsidRDefault="0029748A" w:rsidP="0029748A">
            <w:pPr>
              <w:suppressAutoHyphens/>
              <w:autoSpaceDN w:val="0"/>
              <w:spacing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53FB" w14:textId="0B8D3C12" w:rsidR="0029748A" w:rsidRPr="0029748A" w:rsidRDefault="0029748A" w:rsidP="0029748A">
            <w:pPr>
              <w:suppressAutoHyphens/>
              <w:autoSpaceDN w:val="0"/>
              <w:spacing w:after="0" w:line="276" w:lineRule="auto"/>
              <w:jc w:val="both"/>
              <w:textAlignment w:val="baseline"/>
              <w:rPr>
                <w:rFonts w:eastAsia="Times New Roman" w:cs="Times New Roman"/>
                <w:color w:val="1F3864" w:themeColor="accent5" w:themeShade="80"/>
                <w:szCs w:val="20"/>
                <w:lang w:val="en-GB" w:bidi="en-US"/>
              </w:rPr>
            </w:pPr>
            <w:r w:rsidRPr="0029748A">
              <w:rPr>
                <w:rFonts w:eastAsia="Calibri" w:cs="Calibri"/>
                <w:color w:val="1F3864" w:themeColor="accent5" w:themeShade="80"/>
                <w:szCs w:val="20"/>
                <w:lang w:val="en-GB" w:eastAsia="en-GB"/>
              </w:rPr>
              <w:t xml:space="preserve">EUR </w:t>
            </w:r>
            <w:r w:rsidR="00FC4C37" w:rsidRPr="00FC4C37">
              <w:rPr>
                <w:rFonts w:eastAsia="Calibri" w:cs="Calibri"/>
                <w:color w:val="1F3864" w:themeColor="accent5" w:themeShade="80"/>
                <w:szCs w:val="20"/>
                <w:lang w:val="en-GB" w:eastAsia="en-GB"/>
              </w:rPr>
              <w:t xml:space="preserve">1.050.858,00 </w:t>
            </w:r>
            <w:r w:rsidRPr="0029748A">
              <w:rPr>
                <w:rFonts w:eastAsia="Calibri" w:cs="Calibri"/>
                <w:color w:val="1F3864" w:themeColor="accent5" w:themeShade="80"/>
                <w:szCs w:val="20"/>
                <w:lang w:val="en-GB" w:eastAsia="en-GB"/>
              </w:rPr>
              <w:t xml:space="preserve">out of which </w:t>
            </w:r>
          </w:p>
          <w:p w14:paraId="482E64B4" w14:textId="34799D95" w:rsidR="0029748A" w:rsidRPr="0029748A" w:rsidRDefault="0029748A" w:rsidP="0029748A">
            <w:pPr>
              <w:suppressAutoHyphens/>
              <w:autoSpaceDN w:val="0"/>
              <w:spacing w:after="120" w:line="276" w:lineRule="auto"/>
              <w:jc w:val="both"/>
              <w:textAlignment w:val="baseline"/>
              <w:rPr>
                <w:rFonts w:eastAsia="Calibri" w:cs="Calibri"/>
                <w:color w:val="1F3864" w:themeColor="accent5" w:themeShade="80"/>
                <w:szCs w:val="20"/>
                <w:lang w:val="en-GB" w:eastAsia="en-GB"/>
              </w:rPr>
            </w:pPr>
            <w:r w:rsidRPr="0029748A">
              <w:rPr>
                <w:rFonts w:eastAsia="Times New Roman" w:cs="Times New Roman"/>
                <w:color w:val="1F3864" w:themeColor="accent5" w:themeShade="80"/>
                <w:szCs w:val="20"/>
                <w:lang w:val="en-GB" w:bidi="en-US"/>
              </w:rPr>
              <w:t xml:space="preserve">ERDF </w:t>
            </w:r>
            <w:r w:rsidRPr="0029748A">
              <w:rPr>
                <w:rFonts w:eastAsia="Calibri" w:cs="Calibri"/>
                <w:color w:val="1F3864" w:themeColor="accent5" w:themeShade="80"/>
                <w:szCs w:val="20"/>
                <w:lang w:val="en-GB" w:eastAsia="en-GB"/>
              </w:rPr>
              <w:t xml:space="preserve">EUR </w:t>
            </w:r>
            <w:r w:rsidR="00FC4C37" w:rsidRPr="00FC4C37">
              <w:rPr>
                <w:rFonts w:eastAsia="Calibri" w:cs="Calibri"/>
                <w:color w:val="1F3864" w:themeColor="accent5" w:themeShade="80"/>
                <w:szCs w:val="20"/>
                <w:lang w:val="en-GB" w:eastAsia="en-GB"/>
              </w:rPr>
              <w:t>840.686,40</w:t>
            </w:r>
            <w:r w:rsidR="003948C0" w:rsidRPr="003948C0">
              <w:rPr>
                <w:rFonts w:eastAsia="Calibri" w:cs="Calibri"/>
                <w:color w:val="1F3864" w:themeColor="accent5" w:themeShade="80"/>
                <w:szCs w:val="20"/>
                <w:lang w:val="en-GB" w:eastAsia="en-GB"/>
              </w:rPr>
              <w:tab/>
            </w:r>
            <w:r w:rsidRPr="0029748A">
              <w:rPr>
                <w:rFonts w:eastAsia="Times New Roman" w:cs="Courier New"/>
                <w:b/>
                <w:color w:val="1F3864" w:themeColor="accent5" w:themeShade="80"/>
                <w:szCs w:val="20"/>
                <w:lang w:val="en-GB" w:eastAsia="en-GB"/>
              </w:rPr>
              <w:tab/>
            </w:r>
          </w:p>
        </w:tc>
      </w:tr>
      <w:tr w:rsidR="0029748A" w:rsidRPr="0029748A" w14:paraId="6B94B7BC" w14:textId="77777777" w:rsidTr="002F3A9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8B63A" w14:textId="77777777" w:rsidR="0029748A" w:rsidRPr="0029748A" w:rsidRDefault="0029748A" w:rsidP="0029748A">
            <w:pPr>
              <w:suppressAutoHyphens/>
              <w:autoSpaceDN w:val="0"/>
              <w:spacing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Summary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39327" w14:textId="77777777" w:rsidR="0038289E" w:rsidRDefault="001128B4" w:rsidP="0038289E">
            <w:pPr>
              <w:tabs>
                <w:tab w:val="left" w:pos="1701"/>
              </w:tabs>
              <w:suppressAutoHyphens/>
              <w:autoSpaceDN w:val="0"/>
              <w:spacing w:after="0" w:line="276" w:lineRule="auto"/>
              <w:contextualSpacing/>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The</w:t>
            </w:r>
            <w:r w:rsidR="00FC4C37" w:rsidRPr="00FC4C37">
              <w:rPr>
                <w:rFonts w:eastAsia="Calibri" w:cs="Times New Roman"/>
                <w:color w:val="1F3864" w:themeColor="accent5" w:themeShade="80"/>
                <w:szCs w:val="20"/>
                <w:lang w:val="en-GB"/>
              </w:rPr>
              <w:t xml:space="preserve"> project aims to uncover and showcase the historical self-organization of disadvantaged small villages in the Romanian-Hungarian border region, specifically the pre-1945 achievements of the cooperative movement.</w:t>
            </w:r>
          </w:p>
          <w:p w14:paraId="652AE165" w14:textId="4CD7D728" w:rsidR="00934B4B" w:rsidRDefault="00934B4B" w:rsidP="0038289E">
            <w:pPr>
              <w:tabs>
                <w:tab w:val="left" w:pos="1701"/>
              </w:tabs>
              <w:suppressAutoHyphens/>
              <w:autoSpaceDN w:val="0"/>
              <w:spacing w:after="0" w:line="276" w:lineRule="auto"/>
              <w:contextualSpacing/>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D</w:t>
            </w:r>
            <w:r w:rsidR="00FC4C37" w:rsidRPr="00FC4C37">
              <w:rPr>
                <w:rFonts w:eastAsia="Calibri" w:cs="Times New Roman"/>
                <w:color w:val="1F3864" w:themeColor="accent5" w:themeShade="80"/>
                <w:szCs w:val="20"/>
                <w:lang w:val="en-GB"/>
              </w:rPr>
              <w:t>ocuments preserved in archives and local museums</w:t>
            </w:r>
            <w:r>
              <w:t xml:space="preserve"> </w:t>
            </w:r>
            <w:r w:rsidRPr="00934B4B">
              <w:rPr>
                <w:rFonts w:eastAsia="Calibri" w:cs="Times New Roman"/>
                <w:color w:val="1F3864" w:themeColor="accent5" w:themeShade="80"/>
                <w:szCs w:val="20"/>
                <w:lang w:val="en-GB"/>
              </w:rPr>
              <w:t>will be activated</w:t>
            </w:r>
            <w:r w:rsidR="00FC4C37" w:rsidRPr="00FC4C37">
              <w:rPr>
                <w:rFonts w:eastAsia="Calibri" w:cs="Times New Roman"/>
                <w:color w:val="1F3864" w:themeColor="accent5" w:themeShade="80"/>
                <w:szCs w:val="20"/>
                <w:lang w:val="en-GB"/>
              </w:rPr>
              <w:t xml:space="preserve"> (digitizing nearly 800,000 documents), present</w:t>
            </w:r>
            <w:r w:rsidR="001128B4">
              <w:rPr>
                <w:rFonts w:eastAsia="Calibri" w:cs="Times New Roman"/>
                <w:color w:val="1F3864" w:themeColor="accent5" w:themeShade="80"/>
                <w:szCs w:val="20"/>
                <w:lang w:val="en-GB"/>
              </w:rPr>
              <w:t xml:space="preserve">ing </w:t>
            </w:r>
            <w:r>
              <w:rPr>
                <w:rFonts w:eastAsia="Calibri" w:cs="Times New Roman"/>
                <w:color w:val="1F3864" w:themeColor="accent5" w:themeShade="80"/>
                <w:szCs w:val="20"/>
                <w:lang w:val="en-GB"/>
              </w:rPr>
              <w:t>the</w:t>
            </w:r>
            <w:r w:rsidR="00FC4C37" w:rsidRPr="00FC4C37">
              <w:rPr>
                <w:rFonts w:eastAsia="Calibri" w:cs="Times New Roman"/>
                <w:color w:val="1F3864" w:themeColor="accent5" w:themeShade="80"/>
                <w:szCs w:val="20"/>
                <w:lang w:val="en-GB"/>
              </w:rPr>
              <w:t xml:space="preserve"> existing architectural heritage of cooperatives (exhibiti</w:t>
            </w:r>
            <w:r>
              <w:rPr>
                <w:rFonts w:eastAsia="Calibri" w:cs="Times New Roman"/>
                <w:color w:val="1F3864" w:themeColor="accent5" w:themeShade="80"/>
                <w:szCs w:val="20"/>
                <w:lang w:val="en-GB"/>
              </w:rPr>
              <w:t>ons, publications, conferences)</w:t>
            </w:r>
            <w:r w:rsidR="00FC4C37" w:rsidRPr="00FC4C37">
              <w:rPr>
                <w:rFonts w:eastAsia="Calibri" w:cs="Times New Roman"/>
                <w:color w:val="1F3864" w:themeColor="accent5" w:themeShade="80"/>
                <w:szCs w:val="20"/>
                <w:lang w:val="en-GB"/>
              </w:rPr>
              <w:t xml:space="preserve"> and illustrat</w:t>
            </w:r>
            <w:r w:rsidR="001128B4">
              <w:rPr>
                <w:rFonts w:eastAsia="Calibri" w:cs="Times New Roman"/>
                <w:color w:val="1F3864" w:themeColor="accent5" w:themeShade="80"/>
                <w:szCs w:val="20"/>
                <w:lang w:val="en-GB"/>
              </w:rPr>
              <w:t>ing</w:t>
            </w:r>
            <w:r w:rsidR="00FC4C37" w:rsidRPr="00FC4C37">
              <w:rPr>
                <w:rFonts w:eastAsia="Calibri" w:cs="Times New Roman"/>
                <w:color w:val="1F3864" w:themeColor="accent5" w:themeShade="80"/>
                <w:szCs w:val="20"/>
                <w:lang w:val="en-GB"/>
              </w:rPr>
              <w:t xml:space="preserve"> the conditions of a historical peasant household (at </w:t>
            </w:r>
            <w:proofErr w:type="spellStart"/>
            <w:r w:rsidR="00FC4C37" w:rsidRPr="00FC4C37">
              <w:rPr>
                <w:rFonts w:eastAsia="Calibri" w:cs="Times New Roman"/>
                <w:color w:val="1F3864" w:themeColor="accent5" w:themeShade="80"/>
                <w:szCs w:val="20"/>
                <w:lang w:val="en-GB"/>
              </w:rPr>
              <w:t>Ady</w:t>
            </w:r>
            <w:proofErr w:type="spellEnd"/>
            <w:r w:rsidR="00FC4C37" w:rsidRPr="00FC4C37">
              <w:rPr>
                <w:rFonts w:eastAsia="Calibri" w:cs="Times New Roman"/>
                <w:color w:val="1F3864" w:themeColor="accent5" w:themeShade="80"/>
                <w:szCs w:val="20"/>
                <w:lang w:val="en-GB"/>
              </w:rPr>
              <w:t xml:space="preserve"> Memorial Museum, village </w:t>
            </w:r>
            <w:proofErr w:type="spellStart"/>
            <w:r w:rsidR="00FC4C37" w:rsidRPr="00FC4C37">
              <w:rPr>
                <w:rFonts w:eastAsia="Calibri" w:cs="Times New Roman"/>
                <w:color w:val="1F3864" w:themeColor="accent5" w:themeShade="80"/>
                <w:szCs w:val="20"/>
                <w:lang w:val="en-GB"/>
              </w:rPr>
              <w:t>Ady</w:t>
            </w:r>
            <w:proofErr w:type="spellEnd"/>
            <w:r w:rsidR="00FC4C37" w:rsidRPr="00FC4C37">
              <w:rPr>
                <w:rFonts w:eastAsia="Calibri" w:cs="Times New Roman"/>
                <w:color w:val="1F3864" w:themeColor="accent5" w:themeShade="80"/>
                <w:szCs w:val="20"/>
                <w:lang w:val="en-GB"/>
              </w:rPr>
              <w:t xml:space="preserve"> </w:t>
            </w:r>
            <w:proofErr w:type="spellStart"/>
            <w:r w:rsidR="00FC4C37" w:rsidRPr="00FC4C37">
              <w:rPr>
                <w:rFonts w:eastAsia="Calibri" w:cs="Times New Roman"/>
                <w:color w:val="1F3864" w:themeColor="accent5" w:themeShade="80"/>
                <w:szCs w:val="20"/>
                <w:lang w:val="en-GB"/>
              </w:rPr>
              <w:t>Endre</w:t>
            </w:r>
            <w:proofErr w:type="spellEnd"/>
            <w:r w:rsidR="00FC4C37" w:rsidRPr="00FC4C37">
              <w:rPr>
                <w:rFonts w:eastAsia="Calibri" w:cs="Times New Roman"/>
                <w:color w:val="1F3864" w:themeColor="accent5" w:themeShade="80"/>
                <w:szCs w:val="20"/>
                <w:lang w:val="en-GB"/>
              </w:rPr>
              <w:t xml:space="preserve">, Ro). </w:t>
            </w:r>
          </w:p>
          <w:p w14:paraId="158A676A" w14:textId="1EB268A2" w:rsidR="00FC4C37" w:rsidRDefault="00934B4B" w:rsidP="0038289E">
            <w:pPr>
              <w:tabs>
                <w:tab w:val="left" w:pos="1701"/>
              </w:tabs>
              <w:suppressAutoHyphens/>
              <w:autoSpaceDN w:val="0"/>
              <w:spacing w:after="0" w:line="276" w:lineRule="auto"/>
              <w:contextualSpacing/>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A</w:t>
            </w:r>
            <w:r w:rsidRPr="00934B4B">
              <w:rPr>
                <w:rFonts w:eastAsia="Calibri" w:cs="Times New Roman"/>
                <w:color w:val="1F3864" w:themeColor="accent5" w:themeShade="80"/>
                <w:szCs w:val="20"/>
                <w:lang w:val="en-GB"/>
              </w:rPr>
              <w:t xml:space="preserve"> multifunctional Archival Visitor </w:t>
            </w:r>
            <w:proofErr w:type="spellStart"/>
            <w:r w:rsidRPr="00934B4B">
              <w:rPr>
                <w:rFonts w:eastAsia="Calibri" w:cs="Times New Roman"/>
                <w:color w:val="1F3864" w:themeColor="accent5" w:themeShade="80"/>
                <w:szCs w:val="20"/>
                <w:lang w:val="en-GB"/>
              </w:rPr>
              <w:t>Center</w:t>
            </w:r>
            <w:proofErr w:type="spellEnd"/>
            <w:r w:rsidRPr="00934B4B">
              <w:rPr>
                <w:rFonts w:eastAsia="Calibri" w:cs="Times New Roman"/>
                <w:color w:val="1F3864" w:themeColor="accent5" w:themeShade="80"/>
                <w:szCs w:val="20"/>
                <w:lang w:val="en-GB"/>
              </w:rPr>
              <w:t xml:space="preserve"> will be established in Debrecen, serving as a sustainable tourist attraction to promote cultural heritage among youth, local residents, and tourists.</w:t>
            </w:r>
            <w:r>
              <w:rPr>
                <w:rFonts w:eastAsia="Calibri" w:cs="Times New Roman"/>
                <w:color w:val="1F3864" w:themeColor="accent5" w:themeShade="80"/>
                <w:szCs w:val="20"/>
                <w:lang w:val="en-GB"/>
              </w:rPr>
              <w:t xml:space="preserve"> </w:t>
            </w:r>
            <w:r w:rsidR="001128B4">
              <w:rPr>
                <w:rFonts w:eastAsia="Calibri" w:cs="Times New Roman"/>
                <w:color w:val="1F3864" w:themeColor="accent5" w:themeShade="80"/>
                <w:szCs w:val="20"/>
                <w:lang w:val="en-GB"/>
              </w:rPr>
              <w:t>A</w:t>
            </w:r>
            <w:r w:rsidR="00FC4C37" w:rsidRPr="00FC4C37">
              <w:rPr>
                <w:rFonts w:eastAsia="Calibri" w:cs="Times New Roman"/>
                <w:color w:val="1F3864" w:themeColor="accent5" w:themeShade="80"/>
                <w:szCs w:val="20"/>
                <w:lang w:val="en-GB"/>
              </w:rPr>
              <w:t>n interactive map of the region, involving local memory through community research methods</w:t>
            </w:r>
            <w:r w:rsidR="001128B4">
              <w:rPr>
                <w:rFonts w:eastAsia="Calibri" w:cs="Times New Roman"/>
                <w:color w:val="1F3864" w:themeColor="accent5" w:themeShade="80"/>
                <w:szCs w:val="20"/>
                <w:lang w:val="en-GB"/>
              </w:rPr>
              <w:t xml:space="preserve"> will be created</w:t>
            </w:r>
            <w:r w:rsidR="00FC4C37" w:rsidRPr="00FC4C37">
              <w:rPr>
                <w:rFonts w:eastAsia="Calibri" w:cs="Times New Roman"/>
                <w:color w:val="1F3864" w:themeColor="accent5" w:themeShade="80"/>
                <w:szCs w:val="20"/>
                <w:lang w:val="en-GB"/>
              </w:rPr>
              <w:t>.</w:t>
            </w:r>
          </w:p>
          <w:p w14:paraId="55918664" w14:textId="37DD07C4" w:rsidR="0038289E" w:rsidRPr="00FC4C37" w:rsidRDefault="0038289E" w:rsidP="0038289E">
            <w:pPr>
              <w:tabs>
                <w:tab w:val="left" w:pos="1701"/>
              </w:tabs>
              <w:suppressAutoHyphens/>
              <w:autoSpaceDN w:val="0"/>
              <w:spacing w:after="0" w:line="276" w:lineRule="auto"/>
              <w:contextualSpacing/>
              <w:jc w:val="both"/>
              <w:textAlignment w:val="baseline"/>
              <w:rPr>
                <w:rFonts w:eastAsia="Calibri" w:cs="Times New Roman"/>
                <w:color w:val="1F3864" w:themeColor="accent5" w:themeShade="80"/>
                <w:szCs w:val="20"/>
                <w:lang w:val="en-GB"/>
              </w:rPr>
            </w:pPr>
            <w:r w:rsidRPr="0038289E">
              <w:rPr>
                <w:rFonts w:eastAsia="Calibri" w:cs="Times New Roman"/>
                <w:color w:val="1F3864" w:themeColor="accent5" w:themeShade="80"/>
                <w:szCs w:val="20"/>
                <w:lang w:val="en-GB"/>
              </w:rPr>
              <w:t xml:space="preserve">Long-term collaboration is ensured </w:t>
            </w:r>
            <w:r w:rsidR="00934B4B">
              <w:rPr>
                <w:rFonts w:eastAsia="Calibri" w:cs="Times New Roman"/>
                <w:color w:val="1F3864" w:themeColor="accent5" w:themeShade="80"/>
                <w:szCs w:val="20"/>
                <w:lang w:val="en-GB"/>
              </w:rPr>
              <w:t>through</w:t>
            </w:r>
            <w:r w:rsidRPr="0038289E">
              <w:rPr>
                <w:rFonts w:eastAsia="Calibri" w:cs="Times New Roman"/>
                <w:color w:val="1F3864" w:themeColor="accent5" w:themeShade="80"/>
                <w:szCs w:val="20"/>
                <w:lang w:val="en-GB"/>
              </w:rPr>
              <w:t xml:space="preserve"> </w:t>
            </w:r>
            <w:r w:rsidR="00934B4B">
              <w:rPr>
                <w:rFonts w:eastAsia="Calibri" w:cs="Times New Roman"/>
                <w:color w:val="1F3864" w:themeColor="accent5" w:themeShade="80"/>
                <w:szCs w:val="20"/>
                <w:lang w:val="en-GB"/>
              </w:rPr>
              <w:t xml:space="preserve">the </w:t>
            </w:r>
            <w:r w:rsidRPr="0038289E">
              <w:rPr>
                <w:rFonts w:eastAsia="Calibri" w:cs="Times New Roman"/>
                <w:color w:val="1F3864" w:themeColor="accent5" w:themeShade="80"/>
                <w:szCs w:val="20"/>
                <w:lang w:val="en-GB"/>
              </w:rPr>
              <w:t>activities</w:t>
            </w:r>
            <w:r w:rsidR="00934B4B">
              <w:rPr>
                <w:rFonts w:eastAsia="Calibri" w:cs="Times New Roman"/>
                <w:color w:val="1F3864" w:themeColor="accent5" w:themeShade="80"/>
                <w:szCs w:val="20"/>
                <w:lang w:val="en-GB"/>
              </w:rPr>
              <w:t xml:space="preserve"> of </w:t>
            </w:r>
            <w:r w:rsidRPr="0038289E">
              <w:rPr>
                <w:rFonts w:eastAsia="Calibri" w:cs="Times New Roman"/>
                <w:color w:val="1F3864" w:themeColor="accent5" w:themeShade="80"/>
                <w:szCs w:val="20"/>
                <w:lang w:val="en-GB"/>
              </w:rPr>
              <w:t xml:space="preserve">digitization of common historical sources (written and material) and the development and implementation of a cross-border research database </w:t>
            </w:r>
            <w:r w:rsidR="00934B4B">
              <w:rPr>
                <w:rFonts w:eastAsia="Calibri" w:cs="Times New Roman"/>
                <w:color w:val="1F3864" w:themeColor="accent5" w:themeShade="80"/>
                <w:szCs w:val="20"/>
                <w:lang w:val="en-GB"/>
              </w:rPr>
              <w:t>as</w:t>
            </w:r>
            <w:r w:rsidRPr="0038289E">
              <w:rPr>
                <w:rFonts w:eastAsia="Calibri" w:cs="Times New Roman"/>
                <w:color w:val="1F3864" w:themeColor="accent5" w:themeShade="80"/>
                <w:szCs w:val="20"/>
                <w:lang w:val="en-GB"/>
              </w:rPr>
              <w:t xml:space="preserve"> the initial step in maintaining the entire system, continually expanding it with the addition of new data.</w:t>
            </w:r>
          </w:p>
          <w:p w14:paraId="09B7CF34" w14:textId="49C7FEF1" w:rsidR="008F14BC" w:rsidRPr="0029748A" w:rsidRDefault="0038289E" w:rsidP="00934B4B">
            <w:pPr>
              <w:tabs>
                <w:tab w:val="left" w:pos="1701"/>
              </w:tabs>
              <w:suppressAutoHyphens/>
              <w:autoSpaceDN w:val="0"/>
              <w:spacing w:after="0" w:line="276" w:lineRule="auto"/>
              <w:contextualSpacing/>
              <w:jc w:val="both"/>
              <w:textAlignment w:val="baseline"/>
              <w:rPr>
                <w:rFonts w:eastAsia="Calibri" w:cs="Times New Roman"/>
                <w:color w:val="1F3864" w:themeColor="accent5" w:themeShade="80"/>
                <w:szCs w:val="20"/>
                <w:lang w:val="en-GB"/>
              </w:rPr>
            </w:pPr>
            <w:r w:rsidRPr="00FC4C37">
              <w:rPr>
                <w:rFonts w:eastAsia="Calibri" w:cs="Times New Roman"/>
                <w:color w:val="1F3864" w:themeColor="accent5" w:themeShade="80"/>
                <w:szCs w:val="20"/>
                <w:lang w:val="en-GB"/>
              </w:rPr>
              <w:t xml:space="preserve">The project emphasizes </w:t>
            </w:r>
            <w:r w:rsidR="00FC4C37" w:rsidRPr="00FC4C37">
              <w:rPr>
                <w:rFonts w:eastAsia="Calibri" w:cs="Times New Roman"/>
                <w:color w:val="1F3864" w:themeColor="accent5" w:themeShade="80"/>
                <w:szCs w:val="20"/>
                <w:lang w:val="en-GB"/>
              </w:rPr>
              <w:t>"Consumer communities"</w:t>
            </w:r>
            <w:r w:rsidR="00934B4B">
              <w:rPr>
                <w:rFonts w:eastAsia="Calibri" w:cs="Times New Roman"/>
                <w:color w:val="1F3864" w:themeColor="accent5" w:themeShade="80"/>
                <w:szCs w:val="20"/>
                <w:lang w:val="en-GB"/>
              </w:rPr>
              <w:t>,</w:t>
            </w:r>
            <w:r w:rsidR="00FC4C37" w:rsidRPr="00FC4C37">
              <w:rPr>
                <w:rFonts w:eastAsia="Calibri" w:cs="Times New Roman"/>
                <w:color w:val="1F3864" w:themeColor="accent5" w:themeShade="80"/>
                <w:szCs w:val="20"/>
                <w:lang w:val="en-GB"/>
              </w:rPr>
              <w:t xml:space="preserve"> connecting cities with the countryside, school cooperatives providing children's meals, and local markets, follow</w:t>
            </w:r>
            <w:r w:rsidR="00934B4B">
              <w:rPr>
                <w:rFonts w:eastAsia="Calibri" w:cs="Times New Roman"/>
                <w:color w:val="1F3864" w:themeColor="accent5" w:themeShade="80"/>
                <w:szCs w:val="20"/>
                <w:lang w:val="en-GB"/>
              </w:rPr>
              <w:t>ing</w:t>
            </w:r>
            <w:r w:rsidR="00FC4C37" w:rsidRPr="00FC4C37">
              <w:rPr>
                <w:rFonts w:eastAsia="Calibri" w:cs="Times New Roman"/>
                <w:color w:val="1F3864" w:themeColor="accent5" w:themeShade="80"/>
                <w:szCs w:val="20"/>
                <w:lang w:val="en-GB"/>
              </w:rPr>
              <w:t xml:space="preserve"> these historical patterns in their thinking, carrying them forward</w:t>
            </w:r>
            <w:r>
              <w:rPr>
                <w:rFonts w:eastAsia="Calibri" w:cs="Times New Roman"/>
                <w:color w:val="1F3864" w:themeColor="accent5" w:themeShade="80"/>
                <w:szCs w:val="20"/>
                <w:lang w:val="en-GB"/>
              </w:rPr>
              <w:t xml:space="preserve"> and</w:t>
            </w:r>
            <w:r w:rsidR="00FC4C37" w:rsidRPr="00FC4C37">
              <w:rPr>
                <w:rFonts w:eastAsia="Calibri" w:cs="Times New Roman"/>
                <w:color w:val="1F3864" w:themeColor="accent5" w:themeShade="80"/>
                <w:szCs w:val="20"/>
                <w:lang w:val="en-GB"/>
              </w:rPr>
              <w:t xml:space="preserve"> creating significant cultur</w:t>
            </w:r>
            <w:r w:rsidR="00934B4B">
              <w:rPr>
                <w:rFonts w:eastAsia="Calibri" w:cs="Times New Roman"/>
                <w:color w:val="1F3864" w:themeColor="accent5" w:themeShade="80"/>
                <w:szCs w:val="20"/>
                <w:lang w:val="en-GB"/>
              </w:rPr>
              <w:t xml:space="preserve">al and tourist value. </w:t>
            </w:r>
            <w:r w:rsidR="00FC4C37" w:rsidRPr="00FC4C37">
              <w:rPr>
                <w:rFonts w:eastAsia="Calibri" w:cs="Times New Roman"/>
                <w:color w:val="1F3864" w:themeColor="accent5" w:themeShade="80"/>
                <w:szCs w:val="20"/>
                <w:lang w:val="en-GB"/>
              </w:rPr>
              <w:t>The project's implementation coincides with Romania's entry into the Schengen Zon</w:t>
            </w:r>
            <w:r>
              <w:rPr>
                <w:rFonts w:eastAsia="Calibri" w:cs="Times New Roman"/>
                <w:color w:val="1F3864" w:themeColor="accent5" w:themeShade="80"/>
                <w:szCs w:val="20"/>
                <w:lang w:val="en-GB"/>
              </w:rPr>
              <w:t>e thus</w:t>
            </w:r>
            <w:r w:rsidR="00FC4C37" w:rsidRPr="00FC4C37">
              <w:rPr>
                <w:rFonts w:eastAsia="Calibri" w:cs="Times New Roman"/>
                <w:color w:val="1F3864" w:themeColor="accent5" w:themeShade="80"/>
                <w:szCs w:val="20"/>
                <w:lang w:val="en-GB"/>
              </w:rPr>
              <w:t xml:space="preserve"> creat</w:t>
            </w:r>
            <w:r>
              <w:rPr>
                <w:rFonts w:eastAsia="Calibri" w:cs="Times New Roman"/>
                <w:color w:val="1F3864" w:themeColor="accent5" w:themeShade="80"/>
                <w:szCs w:val="20"/>
                <w:lang w:val="en-GB"/>
              </w:rPr>
              <w:t>ing</w:t>
            </w:r>
            <w:r w:rsidR="00FC4C37" w:rsidRPr="00FC4C37">
              <w:rPr>
                <w:rFonts w:eastAsia="Calibri" w:cs="Times New Roman"/>
                <w:color w:val="1F3864" w:themeColor="accent5" w:themeShade="80"/>
                <w:szCs w:val="20"/>
                <w:lang w:val="en-GB"/>
              </w:rPr>
              <w:t xml:space="preserve"> an opportunity to establish direct connections among smaller communities in the border region. </w:t>
            </w:r>
          </w:p>
        </w:tc>
      </w:tr>
      <w:tr w:rsidR="00EC1F34" w:rsidRPr="00EC1F34" w14:paraId="29D0ADAA" w14:textId="77777777" w:rsidTr="00EC1F34">
        <w:trPr>
          <w:trHeight w:val="707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89D4" w14:textId="4274A36F" w:rsidR="0029748A" w:rsidRPr="00EC1F34" w:rsidRDefault="0029748A" w:rsidP="0029748A">
            <w:pPr>
              <w:suppressAutoHyphens/>
              <w:autoSpaceDN w:val="0"/>
              <w:spacing w:line="249" w:lineRule="auto"/>
              <w:jc w:val="center"/>
              <w:textAlignment w:val="baseline"/>
              <w:rPr>
                <w:rFonts w:eastAsia="Calibri" w:cs="Calibri"/>
                <w:b/>
                <w:color w:val="auto"/>
                <w:sz w:val="22"/>
                <w:lang w:val="en-GB" w:eastAsia="en-GB"/>
              </w:rPr>
            </w:pPr>
            <w:r w:rsidRPr="00EC1F34">
              <w:rPr>
                <w:rFonts w:eastAsia="Calibri" w:cs="Calibri"/>
                <w:b/>
                <w:color w:val="auto"/>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95E75" w14:textId="77777777" w:rsidR="0029748A" w:rsidRPr="00201F54" w:rsidRDefault="0029748A" w:rsidP="0029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jc w:val="both"/>
              <w:textAlignment w:val="baseline"/>
              <w:rPr>
                <w:rFonts w:eastAsia="Calibri" w:cs="Times New Roman"/>
                <w:color w:val="1F3864" w:themeColor="accent5" w:themeShade="80"/>
                <w:szCs w:val="20"/>
                <w:lang w:val="en-GB"/>
              </w:rPr>
            </w:pPr>
            <w:r w:rsidRPr="00201F54">
              <w:rPr>
                <w:rFonts w:eastAsia="Calibri" w:cs="Times New Roman"/>
                <w:color w:val="1F3864" w:themeColor="accent5" w:themeShade="80"/>
                <w:szCs w:val="20"/>
                <w:lang w:val="en-GB"/>
              </w:rPr>
              <w:t>The project aims to achieve several key results:</w:t>
            </w:r>
          </w:p>
          <w:p w14:paraId="753371C9" w14:textId="77777777" w:rsidR="00651840" w:rsidRDefault="00651840" w:rsidP="00651840">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651840">
              <w:rPr>
                <w:rFonts w:eastAsia="Calibri" w:cs="Times New Roman"/>
                <w:color w:val="1F3864" w:themeColor="accent5" w:themeShade="80"/>
                <w:szCs w:val="20"/>
                <w:lang w:val="en-GB"/>
              </w:rPr>
              <w:t xml:space="preserve">A joint digitalization strategy will be developed through close cooperation among the partners to ensure the uniform digitalization of historically relevant documents in accordance with international scientific standards. The strategy ensures compliance with international expectations while addressing the specific values and needs of the documents concerned. </w:t>
            </w:r>
          </w:p>
          <w:p w14:paraId="3D2298A1" w14:textId="6E92DA92" w:rsidR="003B6733" w:rsidRDefault="003B6733" w:rsidP="003565F7">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B6733">
              <w:rPr>
                <w:rFonts w:eastAsia="Calibri" w:cs="Times New Roman"/>
                <w:color w:val="1F3864" w:themeColor="accent5" w:themeShade="80"/>
                <w:szCs w:val="20"/>
                <w:lang w:val="en-GB"/>
              </w:rPr>
              <w:t xml:space="preserve">Development of </w:t>
            </w:r>
            <w:r w:rsidR="00086438">
              <w:rPr>
                <w:rFonts w:eastAsia="Calibri" w:cs="Times New Roman"/>
                <w:color w:val="1F3864" w:themeColor="accent5" w:themeShade="80"/>
                <w:szCs w:val="20"/>
                <w:lang w:val="en-GB"/>
              </w:rPr>
              <w:t xml:space="preserve">a </w:t>
            </w:r>
            <w:r w:rsidRPr="003B6733">
              <w:rPr>
                <w:rFonts w:eastAsia="Calibri" w:cs="Times New Roman"/>
                <w:color w:val="1F3864" w:themeColor="accent5" w:themeShade="80"/>
                <w:szCs w:val="20"/>
                <w:lang w:val="en-GB"/>
              </w:rPr>
              <w:t>cross-border touristic application with study tour</w:t>
            </w:r>
            <w:r w:rsidR="003565F7">
              <w:rPr>
                <w:rFonts w:eastAsia="Calibri" w:cs="Times New Roman"/>
                <w:color w:val="1F3864" w:themeColor="accent5" w:themeShade="80"/>
                <w:szCs w:val="20"/>
                <w:lang w:val="en-GB"/>
              </w:rPr>
              <w:t xml:space="preserve"> that with </w:t>
            </w:r>
            <w:r w:rsidR="003565F7" w:rsidRPr="003565F7">
              <w:rPr>
                <w:rFonts w:eastAsia="Calibri" w:cs="Times New Roman"/>
                <w:color w:val="1F3864" w:themeColor="accent5" w:themeShade="80"/>
                <w:szCs w:val="20"/>
                <w:lang w:val="en-GB"/>
              </w:rPr>
              <w:t>the selected elements from the treasury of cultural heritage values, regional tourism experts can discover numerous new attractions and destinations to offer guests</w:t>
            </w:r>
            <w:r w:rsidR="003565F7">
              <w:rPr>
                <w:rFonts w:eastAsia="Calibri" w:cs="Times New Roman"/>
                <w:color w:val="1F3864" w:themeColor="accent5" w:themeShade="80"/>
                <w:szCs w:val="20"/>
                <w:lang w:val="en-GB"/>
              </w:rPr>
              <w:t xml:space="preserve"> and </w:t>
            </w:r>
            <w:r w:rsidR="003565F7" w:rsidRPr="003565F7">
              <w:rPr>
                <w:rFonts w:eastAsia="Calibri" w:cs="Times New Roman"/>
                <w:color w:val="1F3864" w:themeColor="accent5" w:themeShade="80"/>
                <w:szCs w:val="20"/>
                <w:lang w:val="en-GB"/>
              </w:rPr>
              <w:t>historical knowledge can be activated for cross-border collaborations.</w:t>
            </w:r>
          </w:p>
          <w:p w14:paraId="0C44CB70" w14:textId="316FD065" w:rsidR="00086438" w:rsidRDefault="00086438" w:rsidP="00086438">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086438">
              <w:rPr>
                <w:rFonts w:eastAsia="Calibri" w:cs="Times New Roman"/>
                <w:color w:val="1F3864" w:themeColor="accent5" w:themeShade="80"/>
                <w:szCs w:val="20"/>
                <w:lang w:val="en-GB"/>
              </w:rPr>
              <w:t>The processing of multi-volume, bilingual printed fond indexes and the organization of museum object and document data into a structured database</w:t>
            </w:r>
            <w:r>
              <w:rPr>
                <w:rFonts w:eastAsia="Calibri" w:cs="Times New Roman"/>
                <w:color w:val="1F3864" w:themeColor="accent5" w:themeShade="80"/>
                <w:szCs w:val="20"/>
                <w:lang w:val="en-GB"/>
              </w:rPr>
              <w:t xml:space="preserve"> </w:t>
            </w:r>
            <w:r w:rsidR="003565F7">
              <w:rPr>
                <w:rFonts w:eastAsia="Calibri" w:cs="Times New Roman"/>
                <w:color w:val="1F3864" w:themeColor="accent5" w:themeShade="80"/>
                <w:szCs w:val="20"/>
                <w:lang w:val="en-GB"/>
              </w:rPr>
              <w:t xml:space="preserve">that </w:t>
            </w:r>
            <w:r w:rsidRPr="00086438">
              <w:rPr>
                <w:rFonts w:eastAsia="Calibri" w:cs="Times New Roman"/>
                <w:color w:val="1F3864" w:themeColor="accent5" w:themeShade="80"/>
                <w:szCs w:val="20"/>
                <w:lang w:val="en-GB"/>
              </w:rPr>
              <w:t>create</w:t>
            </w:r>
            <w:r w:rsidR="003565F7">
              <w:rPr>
                <w:rFonts w:eastAsia="Calibri" w:cs="Times New Roman"/>
                <w:color w:val="1F3864" w:themeColor="accent5" w:themeShade="80"/>
                <w:szCs w:val="20"/>
                <w:lang w:val="en-GB"/>
              </w:rPr>
              <w:t>s</w:t>
            </w:r>
            <w:r w:rsidRPr="00086438">
              <w:rPr>
                <w:rFonts w:eastAsia="Calibri" w:cs="Times New Roman"/>
                <w:color w:val="1F3864" w:themeColor="accent5" w:themeShade="80"/>
                <w:szCs w:val="20"/>
                <w:lang w:val="en-GB"/>
              </w:rPr>
              <w:t xml:space="preserve"> a network of connections that spans multiple counties within the </w:t>
            </w:r>
            <w:proofErr w:type="spellStart"/>
            <w:r w:rsidRPr="00086438">
              <w:rPr>
                <w:rFonts w:eastAsia="Calibri" w:cs="Times New Roman"/>
                <w:color w:val="1F3864" w:themeColor="accent5" w:themeShade="80"/>
                <w:szCs w:val="20"/>
                <w:lang w:val="en-GB"/>
              </w:rPr>
              <w:t>Interreg</w:t>
            </w:r>
            <w:proofErr w:type="spellEnd"/>
            <w:r w:rsidRPr="00086438">
              <w:rPr>
                <w:rFonts w:eastAsia="Calibri" w:cs="Times New Roman"/>
                <w:color w:val="1F3864" w:themeColor="accent5" w:themeShade="80"/>
                <w:szCs w:val="20"/>
                <w:lang w:val="en-GB"/>
              </w:rPr>
              <w:t xml:space="preserve"> Ro-Hu program area</w:t>
            </w:r>
            <w:r w:rsidR="003565F7">
              <w:rPr>
                <w:rFonts w:eastAsia="Calibri" w:cs="Times New Roman"/>
                <w:color w:val="1F3864" w:themeColor="accent5" w:themeShade="80"/>
                <w:szCs w:val="20"/>
                <w:lang w:val="en-GB"/>
              </w:rPr>
              <w:t>.</w:t>
            </w:r>
          </w:p>
          <w:p w14:paraId="21DC0AA2" w14:textId="77777777" w:rsidR="00086438" w:rsidRDefault="003B6733" w:rsidP="00086438">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3B6733">
              <w:rPr>
                <w:rFonts w:eastAsia="Calibri" w:cs="Times New Roman"/>
                <w:color w:val="1F3864" w:themeColor="accent5" w:themeShade="80"/>
                <w:szCs w:val="20"/>
                <w:lang w:val="en-GB"/>
              </w:rPr>
              <w:t>Archives and museum educational programs</w:t>
            </w:r>
            <w:r w:rsidR="00086438" w:rsidRPr="00086438">
              <w:rPr>
                <w:rFonts w:eastAsia="Calibri" w:cs="Times New Roman"/>
                <w:color w:val="1F3864" w:themeColor="accent5" w:themeShade="80"/>
                <w:szCs w:val="20"/>
                <w:lang w:val="en-GB"/>
              </w:rPr>
              <w:t xml:space="preserve"> for general and high school students </w:t>
            </w:r>
            <w:r w:rsidR="00086438">
              <w:rPr>
                <w:rFonts w:eastAsia="Calibri" w:cs="Times New Roman"/>
                <w:color w:val="1F3864" w:themeColor="accent5" w:themeShade="80"/>
                <w:szCs w:val="20"/>
                <w:lang w:val="en-GB"/>
              </w:rPr>
              <w:t xml:space="preserve">with the aim to </w:t>
            </w:r>
            <w:r w:rsidR="00086438" w:rsidRPr="00086438">
              <w:rPr>
                <w:rFonts w:eastAsia="Calibri" w:cs="Times New Roman"/>
                <w:color w:val="1F3864" w:themeColor="accent5" w:themeShade="80"/>
                <w:szCs w:val="20"/>
                <w:lang w:val="en-GB"/>
              </w:rPr>
              <w:t>get</w:t>
            </w:r>
            <w:r w:rsidR="00086438">
              <w:rPr>
                <w:rFonts w:eastAsia="Calibri" w:cs="Times New Roman"/>
                <w:color w:val="1F3864" w:themeColor="accent5" w:themeShade="80"/>
                <w:szCs w:val="20"/>
                <w:lang w:val="en-GB"/>
              </w:rPr>
              <w:t xml:space="preserve"> them</w:t>
            </w:r>
            <w:r w:rsidR="00086438" w:rsidRPr="00086438">
              <w:rPr>
                <w:rFonts w:eastAsia="Calibri" w:cs="Times New Roman"/>
                <w:color w:val="1F3864" w:themeColor="accent5" w:themeShade="80"/>
                <w:szCs w:val="20"/>
                <w:lang w:val="en-GB"/>
              </w:rPr>
              <w:t xml:space="preserve"> to know these historical sources</w:t>
            </w:r>
            <w:r w:rsidR="00086438">
              <w:rPr>
                <w:rFonts w:eastAsia="Calibri" w:cs="Times New Roman"/>
                <w:color w:val="1F3864" w:themeColor="accent5" w:themeShade="80"/>
                <w:szCs w:val="20"/>
                <w:lang w:val="en-GB"/>
              </w:rPr>
              <w:t>.</w:t>
            </w:r>
          </w:p>
          <w:p w14:paraId="3F79E2C9" w14:textId="7D038CFD" w:rsidR="003B6733" w:rsidRDefault="00086438" w:rsidP="00086438">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086438">
              <w:rPr>
                <w:rFonts w:eastAsia="Calibri" w:cs="Times New Roman"/>
                <w:color w:val="1F3864" w:themeColor="accent5" w:themeShade="80"/>
                <w:szCs w:val="20"/>
                <w:lang w:val="en-GB"/>
              </w:rPr>
              <w:t xml:space="preserve">Workshop on the digitization of archival documents and </w:t>
            </w:r>
            <w:r>
              <w:rPr>
                <w:rFonts w:eastAsia="Calibri" w:cs="Times New Roman"/>
                <w:color w:val="1F3864" w:themeColor="accent5" w:themeShade="80"/>
                <w:szCs w:val="20"/>
                <w:lang w:val="en-GB"/>
              </w:rPr>
              <w:t>the</w:t>
            </w:r>
            <w:r w:rsidRPr="00086438">
              <w:rPr>
                <w:rFonts w:eastAsia="Calibri" w:cs="Times New Roman"/>
                <w:color w:val="1F3864" w:themeColor="accent5" w:themeShade="80"/>
                <w:szCs w:val="20"/>
                <w:lang w:val="en-GB"/>
              </w:rPr>
              <w:t xml:space="preserve"> databases</w:t>
            </w:r>
            <w:r>
              <w:t xml:space="preserve"> </w:t>
            </w:r>
            <w:r w:rsidRPr="00086438">
              <w:rPr>
                <w:rFonts w:eastAsia="Calibri" w:cs="Times New Roman"/>
                <w:color w:val="1F3864" w:themeColor="accent5" w:themeShade="80"/>
                <w:szCs w:val="20"/>
                <w:lang w:val="en-GB"/>
              </w:rPr>
              <w:t>for public institution employees in their research, exhibitions, and cultural activities for teachers in school education; for the public in family tree and local history research.</w:t>
            </w:r>
          </w:p>
          <w:p w14:paraId="6AC8BF95" w14:textId="0FCC7F1D" w:rsidR="00651840" w:rsidRDefault="00651840" w:rsidP="003565F7">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651840">
              <w:rPr>
                <w:rFonts w:eastAsia="Calibri" w:cs="Times New Roman"/>
                <w:color w:val="1F3864" w:themeColor="accent5" w:themeShade="80"/>
                <w:szCs w:val="20"/>
                <w:lang w:val="en-GB"/>
              </w:rPr>
              <w:t xml:space="preserve">Rehabilitation of </w:t>
            </w:r>
            <w:proofErr w:type="spellStart"/>
            <w:r w:rsidRPr="00651840">
              <w:rPr>
                <w:rFonts w:eastAsia="Calibri" w:cs="Times New Roman"/>
                <w:color w:val="1F3864" w:themeColor="accent5" w:themeShade="80"/>
                <w:szCs w:val="20"/>
                <w:lang w:val="en-GB"/>
              </w:rPr>
              <w:t>Ady</w:t>
            </w:r>
            <w:proofErr w:type="spellEnd"/>
            <w:r w:rsidRPr="00651840">
              <w:rPr>
                <w:rFonts w:eastAsia="Calibri" w:cs="Times New Roman"/>
                <w:color w:val="1F3864" w:themeColor="accent5" w:themeShade="80"/>
                <w:szCs w:val="20"/>
                <w:lang w:val="en-GB"/>
              </w:rPr>
              <w:t xml:space="preserve"> Memorial Museum, comprising two buildings: the Birth-house of </w:t>
            </w:r>
            <w:proofErr w:type="spellStart"/>
            <w:r w:rsidRPr="00651840">
              <w:rPr>
                <w:rFonts w:eastAsia="Calibri" w:cs="Times New Roman"/>
                <w:color w:val="1F3864" w:themeColor="accent5" w:themeShade="80"/>
                <w:szCs w:val="20"/>
                <w:lang w:val="en-GB"/>
              </w:rPr>
              <w:t>Ady</w:t>
            </w:r>
            <w:proofErr w:type="spellEnd"/>
            <w:r w:rsidRPr="00651840">
              <w:rPr>
                <w:rFonts w:eastAsia="Calibri" w:cs="Times New Roman"/>
                <w:color w:val="1F3864" w:themeColor="accent5" w:themeShade="80"/>
                <w:szCs w:val="20"/>
                <w:lang w:val="en-GB"/>
              </w:rPr>
              <w:t xml:space="preserve"> </w:t>
            </w:r>
            <w:proofErr w:type="spellStart"/>
            <w:r w:rsidRPr="00651840">
              <w:rPr>
                <w:rFonts w:eastAsia="Calibri" w:cs="Times New Roman"/>
                <w:color w:val="1F3864" w:themeColor="accent5" w:themeShade="80"/>
                <w:szCs w:val="20"/>
                <w:lang w:val="en-GB"/>
              </w:rPr>
              <w:t>Endre</w:t>
            </w:r>
            <w:proofErr w:type="spellEnd"/>
            <w:r w:rsidRPr="00651840">
              <w:rPr>
                <w:rFonts w:eastAsia="Calibri" w:cs="Times New Roman"/>
                <w:color w:val="1F3864" w:themeColor="accent5" w:themeShade="80"/>
                <w:szCs w:val="20"/>
                <w:lang w:val="en-GB"/>
              </w:rPr>
              <w:t xml:space="preserve"> and the Manor-house of </w:t>
            </w:r>
            <w:proofErr w:type="spellStart"/>
            <w:r w:rsidRPr="00651840">
              <w:rPr>
                <w:rFonts w:eastAsia="Calibri" w:cs="Times New Roman"/>
                <w:color w:val="1F3864" w:themeColor="accent5" w:themeShade="80"/>
                <w:szCs w:val="20"/>
                <w:lang w:val="en-GB"/>
              </w:rPr>
              <w:t>Ady</w:t>
            </w:r>
            <w:proofErr w:type="spellEnd"/>
            <w:r w:rsidRPr="00651840">
              <w:rPr>
                <w:rFonts w:eastAsia="Calibri" w:cs="Times New Roman"/>
                <w:color w:val="1F3864" w:themeColor="accent5" w:themeShade="80"/>
                <w:szCs w:val="20"/>
                <w:lang w:val="en-GB"/>
              </w:rPr>
              <w:t xml:space="preserve"> family</w:t>
            </w:r>
            <w:r w:rsidR="003565F7">
              <w:t xml:space="preserve"> and the </w:t>
            </w:r>
            <w:r w:rsidR="003565F7" w:rsidRPr="003565F7">
              <w:rPr>
                <w:rFonts w:eastAsia="Calibri" w:cs="Times New Roman"/>
                <w:color w:val="1F3864" w:themeColor="accent5" w:themeShade="80"/>
                <w:szCs w:val="20"/>
                <w:lang w:val="en-GB"/>
              </w:rPr>
              <w:t xml:space="preserve">permanent exhibition at </w:t>
            </w:r>
            <w:proofErr w:type="spellStart"/>
            <w:r w:rsidR="003565F7" w:rsidRPr="003565F7">
              <w:rPr>
                <w:rFonts w:eastAsia="Calibri" w:cs="Times New Roman"/>
                <w:color w:val="1F3864" w:themeColor="accent5" w:themeShade="80"/>
                <w:szCs w:val="20"/>
                <w:lang w:val="en-GB"/>
              </w:rPr>
              <w:t>Ady</w:t>
            </w:r>
            <w:proofErr w:type="spellEnd"/>
            <w:r w:rsidR="003565F7" w:rsidRPr="003565F7">
              <w:rPr>
                <w:rFonts w:eastAsia="Calibri" w:cs="Times New Roman"/>
                <w:color w:val="1F3864" w:themeColor="accent5" w:themeShade="80"/>
                <w:szCs w:val="20"/>
                <w:lang w:val="en-GB"/>
              </w:rPr>
              <w:t xml:space="preserve"> Memorial Museum renewed as an important element of the integrated cultural tourism </w:t>
            </w:r>
            <w:r w:rsidR="003565F7">
              <w:rPr>
                <w:rFonts w:eastAsia="Calibri" w:cs="Times New Roman"/>
                <w:color w:val="1F3864" w:themeColor="accent5" w:themeShade="80"/>
                <w:szCs w:val="20"/>
                <w:lang w:val="en-GB"/>
              </w:rPr>
              <w:t>of the cross-border target area</w:t>
            </w:r>
            <w:r w:rsidRPr="00651840">
              <w:rPr>
                <w:rFonts w:eastAsia="Calibri" w:cs="Times New Roman"/>
                <w:color w:val="1F3864" w:themeColor="accent5" w:themeShade="80"/>
                <w:szCs w:val="20"/>
                <w:lang w:val="en-GB"/>
              </w:rPr>
              <w:t>.</w:t>
            </w:r>
          </w:p>
          <w:p w14:paraId="124A9DBC" w14:textId="77777777" w:rsidR="00651840" w:rsidRDefault="00651840" w:rsidP="00651840">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651840">
              <w:rPr>
                <w:rFonts w:eastAsia="Calibri" w:cs="Times New Roman"/>
                <w:color w:val="1F3864" w:themeColor="accent5" w:themeShade="80"/>
                <w:szCs w:val="20"/>
                <w:lang w:val="en-GB"/>
              </w:rPr>
              <w:t xml:space="preserve">A multifunctional Archival Visitor </w:t>
            </w:r>
            <w:proofErr w:type="spellStart"/>
            <w:r w:rsidRPr="00651840">
              <w:rPr>
                <w:rFonts w:eastAsia="Calibri" w:cs="Times New Roman"/>
                <w:color w:val="1F3864" w:themeColor="accent5" w:themeShade="80"/>
                <w:szCs w:val="20"/>
                <w:lang w:val="en-GB"/>
              </w:rPr>
              <w:t>Center</w:t>
            </w:r>
            <w:proofErr w:type="spellEnd"/>
            <w:r w:rsidRPr="00651840">
              <w:rPr>
                <w:rFonts w:eastAsia="Calibri" w:cs="Times New Roman"/>
                <w:color w:val="1F3864" w:themeColor="accent5" w:themeShade="80"/>
                <w:szCs w:val="20"/>
                <w:lang w:val="en-GB"/>
              </w:rPr>
              <w:t xml:space="preserve"> will be established in Debrecen, serving as a sustainable tourist attraction to promote cultural heritage among youth, local residents, and tourists.</w:t>
            </w:r>
          </w:p>
          <w:p w14:paraId="1BAED0FD" w14:textId="77777777" w:rsidR="00651840" w:rsidRDefault="008175ED" w:rsidP="00080E5B">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T</w:t>
            </w:r>
            <w:r w:rsidR="00651840" w:rsidRPr="00651840">
              <w:rPr>
                <w:rFonts w:eastAsia="Calibri" w:cs="Times New Roman"/>
                <w:color w:val="1F3864" w:themeColor="accent5" w:themeShade="80"/>
                <w:szCs w:val="20"/>
                <w:lang w:val="en-GB"/>
              </w:rPr>
              <w:t xml:space="preserve">he partners will organize attention-grabbing, multilingual exhibitions at 6 locations in the Hungarian program area and at the </w:t>
            </w:r>
            <w:proofErr w:type="spellStart"/>
            <w:r w:rsidR="00651840" w:rsidRPr="00651840">
              <w:rPr>
                <w:rFonts w:eastAsia="Calibri" w:cs="Times New Roman"/>
                <w:color w:val="1F3864" w:themeColor="accent5" w:themeShade="80"/>
                <w:szCs w:val="20"/>
                <w:lang w:val="en-GB"/>
              </w:rPr>
              <w:t>Ady</w:t>
            </w:r>
            <w:proofErr w:type="spellEnd"/>
            <w:r w:rsidR="00651840" w:rsidRPr="00651840">
              <w:rPr>
                <w:rFonts w:eastAsia="Calibri" w:cs="Times New Roman"/>
                <w:color w:val="1F3864" w:themeColor="accent5" w:themeShade="80"/>
                <w:szCs w:val="20"/>
                <w:lang w:val="en-GB"/>
              </w:rPr>
              <w:t xml:space="preserve"> </w:t>
            </w:r>
            <w:proofErr w:type="spellStart"/>
            <w:r w:rsidR="00651840" w:rsidRPr="00651840">
              <w:rPr>
                <w:rFonts w:eastAsia="Calibri" w:cs="Times New Roman"/>
                <w:color w:val="1F3864" w:themeColor="accent5" w:themeShade="80"/>
                <w:szCs w:val="20"/>
                <w:lang w:val="en-GB"/>
              </w:rPr>
              <w:t>Endre</w:t>
            </w:r>
            <w:proofErr w:type="spellEnd"/>
            <w:r w:rsidR="00651840" w:rsidRPr="00651840">
              <w:rPr>
                <w:rFonts w:eastAsia="Calibri" w:cs="Times New Roman"/>
                <w:color w:val="1F3864" w:themeColor="accent5" w:themeShade="80"/>
                <w:szCs w:val="20"/>
                <w:lang w:val="en-GB"/>
              </w:rPr>
              <w:t xml:space="preserve"> Memorial House</w:t>
            </w:r>
            <w:r>
              <w:rPr>
                <w:rFonts w:eastAsia="Calibri" w:cs="Times New Roman"/>
                <w:color w:val="1F3864" w:themeColor="accent5" w:themeShade="80"/>
                <w:szCs w:val="20"/>
                <w:lang w:val="en-GB"/>
              </w:rPr>
              <w:t xml:space="preserve"> as well as</w:t>
            </w:r>
            <w:r w:rsidR="00080E5B">
              <w:rPr>
                <w:rFonts w:eastAsia="Calibri" w:cs="Times New Roman"/>
                <w:color w:val="1F3864" w:themeColor="accent5" w:themeShade="80"/>
                <w:szCs w:val="20"/>
                <w:lang w:val="en-GB"/>
              </w:rPr>
              <w:t xml:space="preserve"> an</w:t>
            </w:r>
            <w:r>
              <w:rPr>
                <w:rFonts w:eastAsia="Calibri" w:cs="Times New Roman"/>
                <w:color w:val="1F3864" w:themeColor="accent5" w:themeShade="80"/>
                <w:szCs w:val="20"/>
                <w:lang w:val="en-GB"/>
              </w:rPr>
              <w:t xml:space="preserve"> international conference</w:t>
            </w:r>
            <w:r w:rsidR="00B136E6">
              <w:t xml:space="preserve"> </w:t>
            </w:r>
            <w:r w:rsidR="00B136E6">
              <w:rPr>
                <w:rFonts w:eastAsia="Calibri" w:cs="Times New Roman"/>
                <w:color w:val="1F3864" w:themeColor="accent5" w:themeShade="80"/>
                <w:szCs w:val="20"/>
                <w:lang w:val="en-GB"/>
              </w:rPr>
              <w:t>as</w:t>
            </w:r>
            <w:r w:rsidR="00B136E6" w:rsidRPr="00B136E6">
              <w:rPr>
                <w:rFonts w:eastAsia="Calibri" w:cs="Times New Roman"/>
                <w:color w:val="1F3864" w:themeColor="accent5" w:themeShade="80"/>
                <w:szCs w:val="20"/>
                <w:lang w:val="en-GB"/>
              </w:rPr>
              <w:t xml:space="preserve"> final event of the project</w:t>
            </w:r>
            <w:r>
              <w:rPr>
                <w:rFonts w:eastAsia="Calibri" w:cs="Times New Roman"/>
                <w:color w:val="1F3864" w:themeColor="accent5" w:themeShade="80"/>
                <w:szCs w:val="20"/>
                <w:lang w:val="en-GB"/>
              </w:rPr>
              <w:t xml:space="preserve"> in order to d</w:t>
            </w:r>
            <w:r w:rsidRPr="00651840">
              <w:rPr>
                <w:rFonts w:eastAsia="Calibri" w:cs="Times New Roman"/>
                <w:color w:val="1F3864" w:themeColor="accent5" w:themeShade="80"/>
                <w:szCs w:val="20"/>
                <w:lang w:val="en-GB"/>
              </w:rPr>
              <w:t>isseminat</w:t>
            </w:r>
            <w:r>
              <w:rPr>
                <w:rFonts w:eastAsia="Calibri" w:cs="Times New Roman"/>
                <w:color w:val="1F3864" w:themeColor="accent5" w:themeShade="80"/>
                <w:szCs w:val="20"/>
                <w:lang w:val="en-GB"/>
              </w:rPr>
              <w:t xml:space="preserve">e </w:t>
            </w:r>
            <w:r w:rsidR="00080E5B">
              <w:rPr>
                <w:rFonts w:eastAsia="Calibri" w:cs="Times New Roman"/>
                <w:color w:val="1F3864" w:themeColor="accent5" w:themeShade="80"/>
                <w:szCs w:val="20"/>
                <w:lang w:val="en-GB"/>
              </w:rPr>
              <w:t xml:space="preserve">the </w:t>
            </w:r>
            <w:r w:rsidR="00080E5B" w:rsidRPr="00080E5B">
              <w:rPr>
                <w:rFonts w:eastAsia="Calibri" w:cs="Times New Roman"/>
                <w:color w:val="1F3864" w:themeColor="accent5" w:themeShade="80"/>
                <w:szCs w:val="20"/>
                <w:lang w:val="en-GB"/>
              </w:rPr>
              <w:t>outcomes, summarize the achieved results, outline the methods of sustainability, and present the directions for the continuation and future development of collaboration.</w:t>
            </w:r>
          </w:p>
          <w:p w14:paraId="0179697E" w14:textId="593ECC20" w:rsidR="00080E5B" w:rsidRPr="003565F7" w:rsidRDefault="00080E5B" w:rsidP="00E267A5">
            <w:pPr>
              <w:pStyle w:val="ListParagraph"/>
              <w:numPr>
                <w:ilvl w:val="0"/>
                <w:numId w:val="1"/>
              </w:num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sidRPr="00E267A5">
              <w:rPr>
                <w:rFonts w:eastAsia="Calibri" w:cs="Times New Roman"/>
                <w:color w:val="1F3864" w:themeColor="accent5" w:themeShade="80"/>
                <w:szCs w:val="20"/>
                <w:lang w:val="en-GB"/>
              </w:rPr>
              <w:t>Following project completion, the partners intend to maintain</w:t>
            </w:r>
            <w:r w:rsidR="00E267A5" w:rsidRPr="00E267A5">
              <w:rPr>
                <w:rFonts w:eastAsia="Calibri" w:cs="Times New Roman"/>
                <w:color w:val="1F3864" w:themeColor="accent5" w:themeShade="80"/>
                <w:szCs w:val="20"/>
                <w:lang w:val="en-GB"/>
              </w:rPr>
              <w:t xml:space="preserve"> their </w:t>
            </w:r>
            <w:r w:rsidR="00E267A5" w:rsidRPr="00E267A5">
              <w:rPr>
                <w:rFonts w:eastAsia="Calibri" w:cs="Times New Roman"/>
                <w:color w:val="1F3864" w:themeColor="accent5" w:themeShade="80"/>
                <w:szCs w:val="20"/>
                <w:lang w:val="en-GB"/>
              </w:rPr>
              <w:t>cooperat</w:t>
            </w:r>
            <w:r w:rsidR="00E267A5">
              <w:rPr>
                <w:rFonts w:eastAsia="Calibri" w:cs="Times New Roman"/>
                <w:color w:val="1F3864" w:themeColor="accent5" w:themeShade="80"/>
                <w:szCs w:val="20"/>
                <w:lang w:val="en-GB"/>
              </w:rPr>
              <w:t>ion</w:t>
            </w:r>
            <w:bookmarkStart w:id="0" w:name="_GoBack"/>
            <w:bookmarkEnd w:id="0"/>
            <w:r w:rsidR="00E267A5">
              <w:rPr>
                <w:rFonts w:eastAsia="Calibri" w:cs="Times New Roman"/>
                <w:color w:val="1F3864" w:themeColor="accent5" w:themeShade="80"/>
                <w:szCs w:val="20"/>
                <w:lang w:val="en-GB"/>
              </w:rPr>
              <w:t xml:space="preserve"> </w:t>
            </w:r>
            <w:r w:rsidR="00E267A5" w:rsidRPr="00E267A5">
              <w:rPr>
                <w:rFonts w:eastAsia="Calibri" w:cs="Times New Roman"/>
                <w:color w:val="1F3864" w:themeColor="accent5" w:themeShade="80"/>
                <w:szCs w:val="20"/>
                <w:lang w:val="en-GB"/>
              </w:rPr>
              <w:t>across</w:t>
            </w:r>
            <w:r w:rsidR="00E267A5">
              <w:rPr>
                <w:rFonts w:eastAsia="Calibri" w:cs="Times New Roman"/>
                <w:color w:val="1F3864" w:themeColor="accent5" w:themeShade="80"/>
                <w:szCs w:val="20"/>
                <w:lang w:val="en-GB"/>
              </w:rPr>
              <w:t xml:space="preserve"> </w:t>
            </w:r>
            <w:r w:rsidR="00E267A5" w:rsidRPr="00E267A5">
              <w:rPr>
                <w:rFonts w:eastAsia="Calibri" w:cs="Times New Roman"/>
                <w:color w:val="1F3864" w:themeColor="accent5" w:themeShade="80"/>
                <w:szCs w:val="20"/>
                <w:lang w:val="en-GB"/>
              </w:rPr>
              <w:t>borders</w:t>
            </w:r>
            <w:r w:rsidR="00E267A5">
              <w:rPr>
                <w:rFonts w:eastAsia="Calibri" w:cs="Times New Roman"/>
                <w:color w:val="1F3864" w:themeColor="accent5" w:themeShade="80"/>
                <w:szCs w:val="20"/>
                <w:lang w:val="en-GB"/>
              </w:rPr>
              <w:t xml:space="preserve"> and</w:t>
            </w:r>
            <w:r w:rsidRPr="00080E5B">
              <w:rPr>
                <w:rFonts w:eastAsia="Calibri" w:cs="Times New Roman"/>
                <w:color w:val="1F3864" w:themeColor="accent5" w:themeShade="80"/>
                <w:szCs w:val="20"/>
                <w:lang w:val="en-GB"/>
              </w:rPr>
              <w:t xml:space="preserve"> their museum and archival pedagogical programs for a further 5 years</w:t>
            </w:r>
            <w:r>
              <w:rPr>
                <w:rFonts w:eastAsia="Calibri" w:cs="Times New Roman"/>
                <w:color w:val="1F3864" w:themeColor="accent5" w:themeShade="80"/>
                <w:szCs w:val="20"/>
                <w:lang w:val="en-GB"/>
              </w:rPr>
              <w:t xml:space="preserve"> in or</w:t>
            </w:r>
            <w:r w:rsidR="00E267A5">
              <w:rPr>
                <w:rFonts w:eastAsia="Calibri" w:cs="Times New Roman"/>
                <w:color w:val="1F3864" w:themeColor="accent5" w:themeShade="80"/>
                <w:szCs w:val="20"/>
                <w:lang w:val="en-GB"/>
              </w:rPr>
              <w:t>d</w:t>
            </w:r>
            <w:r>
              <w:rPr>
                <w:rFonts w:eastAsia="Calibri" w:cs="Times New Roman"/>
                <w:color w:val="1F3864" w:themeColor="accent5" w:themeShade="80"/>
                <w:szCs w:val="20"/>
                <w:lang w:val="en-GB"/>
              </w:rPr>
              <w:t xml:space="preserve">er to </w:t>
            </w:r>
            <w:r w:rsidRPr="00080E5B">
              <w:rPr>
                <w:rFonts w:eastAsia="Calibri" w:cs="Times New Roman"/>
                <w:color w:val="1F3864" w:themeColor="accent5" w:themeShade="80"/>
                <w:szCs w:val="20"/>
                <w:lang w:val="en-GB"/>
              </w:rPr>
              <w:t>deepen and solidify social connections among individuals and groups in the region.</w:t>
            </w:r>
          </w:p>
        </w:tc>
      </w:tr>
    </w:tbl>
    <w:p w14:paraId="4ED55538" w14:textId="1190B4AF" w:rsidR="00CE73FC" w:rsidRPr="005A58E8" w:rsidRDefault="00CE73FC" w:rsidP="000F0D69">
      <w:pPr>
        <w:jc w:val="both"/>
        <w:rPr>
          <w:rFonts w:cs="Open Sans"/>
          <w:bCs/>
          <w:color w:val="003399"/>
          <w:lang w:val="ro-RO"/>
        </w:rPr>
      </w:pPr>
    </w:p>
    <w:p w14:paraId="6933350F" w14:textId="77777777" w:rsidR="000F0D69" w:rsidRPr="005A58E8" w:rsidRDefault="000F0D69" w:rsidP="000F0D69">
      <w:pPr>
        <w:jc w:val="both"/>
        <w:rPr>
          <w:rFonts w:cs="Open Sans"/>
          <w:bCs/>
          <w:color w:val="003399"/>
          <w:lang w:val="ro-RO"/>
        </w:rPr>
      </w:pPr>
    </w:p>
    <w:p w14:paraId="6C8779FB" w14:textId="77777777" w:rsidR="000F0D69" w:rsidRPr="005A58E8" w:rsidRDefault="000F0D69" w:rsidP="000F0D69">
      <w:pPr>
        <w:jc w:val="both"/>
        <w:rPr>
          <w:rFonts w:cs="Open Sans"/>
          <w:bCs/>
          <w:color w:val="003399"/>
          <w:lang w:val="ro-RO"/>
        </w:rPr>
      </w:pPr>
    </w:p>
    <w:p w14:paraId="245F83DA" w14:textId="77777777" w:rsidR="000F0D69" w:rsidRDefault="000F0D69" w:rsidP="000F0D69">
      <w:pPr>
        <w:jc w:val="both"/>
        <w:rPr>
          <w:rFonts w:cs="Open Sans"/>
          <w:bCs/>
          <w:color w:val="003399"/>
          <w:lang w:val="ro-RO"/>
        </w:rPr>
      </w:pPr>
    </w:p>
    <w:p w14:paraId="4021AB2B" w14:textId="77777777" w:rsidR="00201F54" w:rsidRPr="005A58E8" w:rsidRDefault="00201F54" w:rsidP="000F0D69">
      <w:pPr>
        <w:jc w:val="both"/>
        <w:rPr>
          <w:rFonts w:cs="Open Sans"/>
          <w:bCs/>
          <w:color w:val="003399"/>
          <w:lang w:val="ro-RO"/>
        </w:rPr>
        <w:sectPr w:rsidR="00201F54" w:rsidRPr="005A58E8" w:rsidSect="00A170BA">
          <w:headerReference w:type="default" r:id="rId7"/>
          <w:footerReference w:type="default" r:id="rId8"/>
          <w:pgSz w:w="11906" w:h="16838" w:code="9"/>
          <w:pgMar w:top="1985" w:right="851" w:bottom="1134" w:left="851" w:header="567" w:footer="567" w:gutter="0"/>
          <w:cols w:space="720"/>
          <w:docGrid w:linePitch="360"/>
        </w:sectPr>
      </w:pPr>
    </w:p>
    <w:p w14:paraId="7F520ACC" w14:textId="77777777" w:rsidR="0054292D" w:rsidRPr="005A58E8" w:rsidRDefault="000F0D69" w:rsidP="00A170BA">
      <w:pPr>
        <w:spacing w:after="0"/>
        <w:jc w:val="both"/>
        <w:rPr>
          <w:rFonts w:cs="Open Sans"/>
          <w:color w:val="003399"/>
          <w:lang w:val="ro-RO"/>
        </w:rPr>
      </w:pPr>
      <w:r w:rsidRPr="005A58E8">
        <w:rPr>
          <w:rFonts w:cs="Open Sans"/>
          <w:bCs/>
          <w:color w:val="003399"/>
          <w:lang w:val="ro-RO"/>
        </w:rPr>
        <w:t>The content of this material does not necessarily represent the official position of the European Union. (to be used by project beneficiaries, when the case.)</w:t>
      </w:r>
    </w:p>
    <w:sectPr w:rsidR="0054292D" w:rsidRPr="005A58E8"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25AD2" w14:textId="77777777" w:rsidR="004315AB" w:rsidRDefault="004315AB" w:rsidP="00C23211">
      <w:pPr>
        <w:spacing w:after="0" w:line="240" w:lineRule="auto"/>
      </w:pPr>
      <w:r>
        <w:separator/>
      </w:r>
    </w:p>
  </w:endnote>
  <w:endnote w:type="continuationSeparator" w:id="0">
    <w:p w14:paraId="189753C4" w14:textId="77777777" w:rsidR="004315AB" w:rsidRDefault="004315AB"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5F517"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ABA85" w14:textId="77777777" w:rsidR="004315AB" w:rsidRDefault="004315AB" w:rsidP="00C23211">
      <w:pPr>
        <w:spacing w:after="0" w:line="240" w:lineRule="auto"/>
      </w:pPr>
      <w:r>
        <w:separator/>
      </w:r>
    </w:p>
  </w:footnote>
  <w:footnote w:type="continuationSeparator" w:id="0">
    <w:p w14:paraId="2D953173" w14:textId="77777777" w:rsidR="004315AB" w:rsidRDefault="004315AB" w:rsidP="00C23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CDE6C" w14:textId="77777777" w:rsidR="00E91B08" w:rsidRDefault="00A170BA">
    <w:pPr>
      <w:pStyle w:val="Header"/>
    </w:pPr>
    <w:r>
      <w:rPr>
        <w:noProof/>
      </w:rPr>
      <w:drawing>
        <wp:inline distT="0" distB="0" distL="0" distR="0" wp14:anchorId="166DF473" wp14:editId="13479F18">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2F3BAE"/>
    <w:multiLevelType w:val="hybridMultilevel"/>
    <w:tmpl w:val="A426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D90CF1"/>
    <w:multiLevelType w:val="hybridMultilevel"/>
    <w:tmpl w:val="DF685C68"/>
    <w:lvl w:ilvl="0" w:tplc="A30EBD2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W1sDQwMjOyMDM1N7ZQ0lEKTi0uzszPAykwrAUAKMYc+iwAAAA="/>
  </w:docVars>
  <w:rsids>
    <w:rsidRoot w:val="003E59C3"/>
    <w:rsid w:val="00080E5B"/>
    <w:rsid w:val="00086438"/>
    <w:rsid w:val="000F0D69"/>
    <w:rsid w:val="001128B4"/>
    <w:rsid w:val="00150E78"/>
    <w:rsid w:val="00190E0A"/>
    <w:rsid w:val="00201F54"/>
    <w:rsid w:val="00222BCD"/>
    <w:rsid w:val="002424F8"/>
    <w:rsid w:val="00242594"/>
    <w:rsid w:val="002601E5"/>
    <w:rsid w:val="002642B0"/>
    <w:rsid w:val="002943AF"/>
    <w:rsid w:val="0029748A"/>
    <w:rsid w:val="002A5B39"/>
    <w:rsid w:val="002C5847"/>
    <w:rsid w:val="003565F7"/>
    <w:rsid w:val="0038289E"/>
    <w:rsid w:val="00383B9E"/>
    <w:rsid w:val="00384F4B"/>
    <w:rsid w:val="003948C0"/>
    <w:rsid w:val="003B6733"/>
    <w:rsid w:val="003E59C3"/>
    <w:rsid w:val="00411C02"/>
    <w:rsid w:val="0041727C"/>
    <w:rsid w:val="004315AB"/>
    <w:rsid w:val="0045776F"/>
    <w:rsid w:val="00466455"/>
    <w:rsid w:val="004A3DA2"/>
    <w:rsid w:val="004E0EC9"/>
    <w:rsid w:val="004E45C4"/>
    <w:rsid w:val="00530A15"/>
    <w:rsid w:val="00531EC9"/>
    <w:rsid w:val="0054292D"/>
    <w:rsid w:val="00566FD9"/>
    <w:rsid w:val="005A51BC"/>
    <w:rsid w:val="005A58E8"/>
    <w:rsid w:val="0061300E"/>
    <w:rsid w:val="00614C99"/>
    <w:rsid w:val="00651840"/>
    <w:rsid w:val="00664DAE"/>
    <w:rsid w:val="006B30F3"/>
    <w:rsid w:val="00732D28"/>
    <w:rsid w:val="00761E91"/>
    <w:rsid w:val="007843DE"/>
    <w:rsid w:val="007B6BE6"/>
    <w:rsid w:val="007E389A"/>
    <w:rsid w:val="008175ED"/>
    <w:rsid w:val="008E24AC"/>
    <w:rsid w:val="008F14BC"/>
    <w:rsid w:val="009032CD"/>
    <w:rsid w:val="00934B4B"/>
    <w:rsid w:val="00940E09"/>
    <w:rsid w:val="00946A88"/>
    <w:rsid w:val="0097126B"/>
    <w:rsid w:val="009747FC"/>
    <w:rsid w:val="009C2CBF"/>
    <w:rsid w:val="009D0623"/>
    <w:rsid w:val="009E7AAF"/>
    <w:rsid w:val="00A170BA"/>
    <w:rsid w:val="00A327EF"/>
    <w:rsid w:val="00A35463"/>
    <w:rsid w:val="00A64984"/>
    <w:rsid w:val="00AA64ED"/>
    <w:rsid w:val="00AB10C4"/>
    <w:rsid w:val="00B06F30"/>
    <w:rsid w:val="00B136E6"/>
    <w:rsid w:val="00B77B00"/>
    <w:rsid w:val="00B92ED0"/>
    <w:rsid w:val="00BD3E2D"/>
    <w:rsid w:val="00BF3074"/>
    <w:rsid w:val="00BF69E9"/>
    <w:rsid w:val="00C23211"/>
    <w:rsid w:val="00C23EAD"/>
    <w:rsid w:val="00C4437A"/>
    <w:rsid w:val="00C96EC6"/>
    <w:rsid w:val="00CA0AA2"/>
    <w:rsid w:val="00CE1891"/>
    <w:rsid w:val="00CE73FC"/>
    <w:rsid w:val="00D14157"/>
    <w:rsid w:val="00D1768D"/>
    <w:rsid w:val="00D34D55"/>
    <w:rsid w:val="00D60CEA"/>
    <w:rsid w:val="00D63A49"/>
    <w:rsid w:val="00D736AC"/>
    <w:rsid w:val="00D92E82"/>
    <w:rsid w:val="00DE4738"/>
    <w:rsid w:val="00E267A5"/>
    <w:rsid w:val="00E61F8E"/>
    <w:rsid w:val="00E91B08"/>
    <w:rsid w:val="00EB0D64"/>
    <w:rsid w:val="00EC1F34"/>
    <w:rsid w:val="00EE4CDA"/>
    <w:rsid w:val="00F0230A"/>
    <w:rsid w:val="00F10186"/>
    <w:rsid w:val="00F75E66"/>
    <w:rsid w:val="00F7622A"/>
    <w:rsid w:val="00F8236C"/>
    <w:rsid w:val="00FB1594"/>
    <w:rsid w:val="00FB5250"/>
    <w:rsid w:val="00FC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282A3"/>
  <w15:chartTrackingRefBased/>
  <w15:docId w15:val="{8A0A9F21-C0DF-49E4-81DD-446B75F8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EAD"/>
    <w:rPr>
      <w:rFonts w:ascii="Open Sans" w:hAnsi="Open Sans"/>
      <w:color w:val="2F5496" w:themeColor="accent5" w:themeShade="BF"/>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17304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__JS%20monitorizare\ROHU00470\fisa%20proiect%20ROHU004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fisa proiect ROHU00470</Template>
  <TotalTime>185</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sebastian.sturz</dc:creator>
  <cp:keywords/>
  <dc:description/>
  <cp:lastModifiedBy>Claudia J</cp:lastModifiedBy>
  <cp:revision>16</cp:revision>
  <dcterms:created xsi:type="dcterms:W3CDTF">2025-06-12T10:05:00Z</dcterms:created>
  <dcterms:modified xsi:type="dcterms:W3CDTF">2025-06-13T08:39:00Z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7197311b-a9ad-454b-b7e4-064f1a1e9e8a</vt:lpwstr>
  </property>
</Properties>
</file>