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2134" w14:textId="77777777" w:rsidR="00C71E47" w:rsidRDefault="00C71E47" w:rsidP="00B51E51">
      <w:pPr>
        <w:spacing w:after="0"/>
        <w:rPr>
          <w:rFonts w:ascii="Open Sans" w:hAnsi="Open Sans" w:cs="Arial"/>
          <w:color w:val="003399"/>
        </w:rPr>
      </w:pPr>
    </w:p>
    <w:p w14:paraId="4C05EEA3" w14:textId="0D9357F7" w:rsidR="00A84025" w:rsidRPr="008A47C4" w:rsidRDefault="007116AA" w:rsidP="00B51E51">
      <w:pPr>
        <w:spacing w:after="0"/>
        <w:rPr>
          <w:rFonts w:ascii="Open Sans" w:hAnsi="Open Sans" w:cs="Arial"/>
          <w:color w:val="003399"/>
        </w:rPr>
      </w:pPr>
      <w:r w:rsidRPr="008A47C4">
        <w:rPr>
          <w:rFonts w:ascii="Open Sans" w:hAnsi="Open Sans" w:cs="Arial"/>
          <w:color w:val="003399"/>
        </w:rPr>
        <w:t xml:space="preserve">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673"/>
      </w:tblGrid>
      <w:tr w:rsidR="009C7AA4" w:rsidRPr="008A47C4" w14:paraId="6488C629" w14:textId="77777777" w:rsidTr="00CC1C7E">
        <w:trPr>
          <w:trHeight w:hRule="exact" w:val="369"/>
        </w:trPr>
        <w:tc>
          <w:tcPr>
            <w:tcW w:w="9738" w:type="dxa"/>
            <w:gridSpan w:val="2"/>
            <w:tcBorders>
              <w:top w:val="single" w:sz="4" w:space="0" w:color="000000"/>
              <w:left w:val="single" w:sz="4" w:space="0" w:color="000000"/>
              <w:bottom w:val="single" w:sz="4" w:space="0" w:color="000000"/>
            </w:tcBorders>
            <w:shd w:val="clear" w:color="auto" w:fill="000099"/>
            <w:vAlign w:val="center"/>
          </w:tcPr>
          <w:p w14:paraId="368A6BB0" w14:textId="77777777" w:rsidR="009C7AA4" w:rsidRPr="008A47C4" w:rsidRDefault="009C7AA4" w:rsidP="00DA79C4">
            <w:pPr>
              <w:spacing w:after="120" w:line="257" w:lineRule="auto"/>
              <w:jc w:val="both"/>
              <w:rPr>
                <w:rFonts w:ascii="Open Sans" w:hAnsi="Open Sans" w:cs="Open Sans"/>
                <w:b/>
                <w:color w:val="003399"/>
                <w:lang w:val="en-GB" w:eastAsia="en-GB"/>
              </w:rPr>
            </w:pPr>
            <w:r>
              <w:rPr>
                <w:rFonts w:ascii="Open Sans" w:hAnsi="Open Sans" w:cs="Open Sans"/>
                <w:b/>
                <w:bCs/>
                <w:color w:val="FFFFFF" w:themeColor="background1"/>
                <w:highlight w:val="darkBlue"/>
              </w:rPr>
              <w:t>3</w:t>
            </w:r>
            <w:r w:rsidRPr="003A3C14">
              <w:rPr>
                <w:rFonts w:ascii="Open Sans" w:hAnsi="Open Sans" w:cs="Open Sans"/>
                <w:b/>
                <w:bCs/>
                <w:color w:val="FFFFFF" w:themeColor="background1"/>
                <w:highlight w:val="darkBlue"/>
                <w:vertAlign w:val="superscript"/>
              </w:rPr>
              <w:t>rd</w:t>
            </w:r>
            <w:r>
              <w:rPr>
                <w:rFonts w:ascii="Open Sans" w:hAnsi="Open Sans" w:cs="Open Sans"/>
                <w:b/>
                <w:bCs/>
                <w:color w:val="FFFFFF" w:themeColor="background1"/>
                <w:highlight w:val="darkBlue"/>
              </w:rPr>
              <w:t xml:space="preserve">  Open Call for Proposals </w:t>
            </w:r>
          </w:p>
          <w:p w14:paraId="5357A604" w14:textId="43E15519" w:rsidR="009C7AA4" w:rsidRPr="008A47C4" w:rsidRDefault="009C7AA4" w:rsidP="00DA79C4">
            <w:pPr>
              <w:spacing w:after="120" w:line="257" w:lineRule="auto"/>
              <w:jc w:val="both"/>
              <w:rPr>
                <w:rFonts w:ascii="Open Sans" w:hAnsi="Open Sans" w:cs="Open Sans"/>
                <w:b/>
                <w:color w:val="003399"/>
                <w:lang w:val="en-GB" w:eastAsia="en-GB"/>
              </w:rPr>
            </w:pPr>
            <w:r>
              <w:rPr>
                <w:rFonts w:ascii="Open Sans" w:hAnsi="Open Sans" w:cs="Open Sans"/>
                <w:b/>
                <w:bCs/>
                <w:color w:val="FFFFFF" w:themeColor="background1"/>
                <w:highlight w:val="darkBlue"/>
              </w:rPr>
              <w:t>3</w:t>
            </w:r>
            <w:r w:rsidRPr="003A3C14">
              <w:rPr>
                <w:rFonts w:ascii="Open Sans" w:hAnsi="Open Sans" w:cs="Open Sans"/>
                <w:b/>
                <w:bCs/>
                <w:color w:val="FFFFFF" w:themeColor="background1"/>
                <w:highlight w:val="darkBlue"/>
                <w:vertAlign w:val="superscript"/>
              </w:rPr>
              <w:t>rd</w:t>
            </w:r>
            <w:r>
              <w:rPr>
                <w:rFonts w:ascii="Open Sans" w:hAnsi="Open Sans" w:cs="Open Sans"/>
                <w:b/>
                <w:bCs/>
                <w:color w:val="FFFFFF" w:themeColor="background1"/>
                <w:highlight w:val="darkBlue"/>
              </w:rPr>
              <w:t xml:space="preserve">  Open Call for Proposals </w:t>
            </w:r>
          </w:p>
        </w:tc>
      </w:tr>
      <w:tr w:rsidR="008A47C4" w:rsidRPr="008A47C4" w14:paraId="262D867A" w14:textId="77777777" w:rsidTr="00421E63">
        <w:trPr>
          <w:trHeight w:hRule="exact" w:val="513"/>
        </w:trPr>
        <w:tc>
          <w:tcPr>
            <w:tcW w:w="2065" w:type="dxa"/>
            <w:tcBorders>
              <w:top w:val="single" w:sz="4" w:space="0" w:color="000000"/>
              <w:left w:val="single" w:sz="4" w:space="0" w:color="000000"/>
              <w:bottom w:val="single" w:sz="4" w:space="0" w:color="000000"/>
              <w:right w:val="single" w:sz="4" w:space="0" w:color="000000"/>
            </w:tcBorders>
            <w:hideMark/>
          </w:tcPr>
          <w:p w14:paraId="19695AB0" w14:textId="77777777" w:rsidR="00A84025" w:rsidRPr="008A47C4" w:rsidRDefault="00A84025" w:rsidP="00DA79C4">
            <w:pPr>
              <w:spacing w:after="120" w:line="257" w:lineRule="auto"/>
              <w:jc w:val="both"/>
              <w:rPr>
                <w:rFonts w:ascii="Open Sans" w:hAnsi="Open Sans" w:cs="Open Sans"/>
                <w:b/>
                <w:color w:val="003399"/>
                <w:lang w:val="en-GB" w:eastAsia="en-GB"/>
              </w:rPr>
            </w:pPr>
            <w:r w:rsidRPr="008A47C4">
              <w:rPr>
                <w:rFonts w:ascii="Open Sans" w:hAnsi="Open Sans" w:cs="Open Sans"/>
                <w:b/>
                <w:color w:val="003399"/>
                <w:lang w:val="en-GB" w:eastAsia="en-GB"/>
              </w:rPr>
              <w:t>Project code</w:t>
            </w:r>
          </w:p>
        </w:tc>
        <w:tc>
          <w:tcPr>
            <w:tcW w:w="7673" w:type="dxa"/>
            <w:tcBorders>
              <w:top w:val="single" w:sz="4" w:space="0" w:color="000000"/>
              <w:left w:val="single" w:sz="4" w:space="0" w:color="000000"/>
              <w:bottom w:val="single" w:sz="4" w:space="0" w:color="000000"/>
              <w:right w:val="single" w:sz="4" w:space="0" w:color="000000"/>
            </w:tcBorders>
            <w:hideMark/>
          </w:tcPr>
          <w:p w14:paraId="79C8C4A9" w14:textId="56BB4C25" w:rsidR="00A84025" w:rsidRPr="008A47C4" w:rsidRDefault="00B64CA2" w:rsidP="00DA79C4">
            <w:pPr>
              <w:spacing w:after="120" w:line="257" w:lineRule="auto"/>
              <w:jc w:val="both"/>
              <w:rPr>
                <w:rFonts w:ascii="Open Sans" w:hAnsi="Open Sans" w:cs="Open Sans"/>
                <w:b/>
                <w:color w:val="003399"/>
                <w:lang w:val="en-GB" w:eastAsia="en-GB"/>
              </w:rPr>
            </w:pPr>
            <w:r w:rsidRPr="008A47C4">
              <w:rPr>
                <w:rFonts w:ascii="Open Sans" w:hAnsi="Open Sans" w:cs="Open Sans"/>
                <w:b/>
                <w:color w:val="003399"/>
                <w:lang w:val="en-GB" w:eastAsia="en-GB"/>
              </w:rPr>
              <w:t>ROHU-</w:t>
            </w:r>
            <w:r w:rsidR="007C0185" w:rsidRPr="008A47C4">
              <w:rPr>
                <w:rFonts w:ascii="Open Sans" w:hAnsi="Open Sans" w:cs="Open Sans"/>
                <w:b/>
                <w:color w:val="003399"/>
                <w:lang w:val="en-GB" w:eastAsia="en-GB"/>
              </w:rPr>
              <w:t>397</w:t>
            </w:r>
          </w:p>
        </w:tc>
      </w:tr>
      <w:tr w:rsidR="008A47C4" w:rsidRPr="008A47C4" w14:paraId="64A2B68C" w14:textId="77777777" w:rsidTr="00421E63">
        <w:trPr>
          <w:trHeight w:hRule="exact" w:val="737"/>
        </w:trPr>
        <w:tc>
          <w:tcPr>
            <w:tcW w:w="2065" w:type="dxa"/>
            <w:tcBorders>
              <w:top w:val="single" w:sz="4" w:space="0" w:color="000000"/>
              <w:left w:val="single" w:sz="4" w:space="0" w:color="000000"/>
              <w:bottom w:val="single" w:sz="4" w:space="0" w:color="000000"/>
              <w:right w:val="single" w:sz="4" w:space="0" w:color="000000"/>
            </w:tcBorders>
            <w:hideMark/>
          </w:tcPr>
          <w:p w14:paraId="3B8CAC32" w14:textId="77777777" w:rsidR="00A84025" w:rsidRPr="008A47C4" w:rsidRDefault="00A84025" w:rsidP="00DA79C4">
            <w:pPr>
              <w:spacing w:after="120" w:line="256" w:lineRule="auto"/>
              <w:jc w:val="both"/>
              <w:rPr>
                <w:rFonts w:ascii="Open Sans" w:hAnsi="Open Sans" w:cs="Open Sans"/>
                <w:b/>
                <w:color w:val="003399"/>
                <w:lang w:val="en-GB" w:eastAsia="en-GB"/>
              </w:rPr>
            </w:pPr>
            <w:r w:rsidRPr="008A47C4">
              <w:rPr>
                <w:rFonts w:ascii="Open Sans" w:hAnsi="Open Sans" w:cs="Open Sans"/>
                <w:b/>
                <w:color w:val="003399"/>
                <w:lang w:val="en-GB" w:eastAsia="en-GB"/>
              </w:rPr>
              <w:t>Project title</w:t>
            </w:r>
          </w:p>
        </w:tc>
        <w:tc>
          <w:tcPr>
            <w:tcW w:w="7673" w:type="dxa"/>
            <w:tcBorders>
              <w:top w:val="single" w:sz="4" w:space="0" w:color="000000"/>
              <w:left w:val="single" w:sz="4" w:space="0" w:color="000000"/>
              <w:bottom w:val="single" w:sz="4" w:space="0" w:color="000000"/>
              <w:right w:val="single" w:sz="4" w:space="0" w:color="000000"/>
            </w:tcBorders>
            <w:vAlign w:val="center"/>
          </w:tcPr>
          <w:p w14:paraId="7EE6D8D4" w14:textId="32694E95" w:rsidR="007C0185" w:rsidRPr="008A47C4" w:rsidRDefault="007C0185" w:rsidP="00DA79C4">
            <w:pPr>
              <w:spacing w:after="0" w:line="240" w:lineRule="auto"/>
              <w:jc w:val="both"/>
              <w:rPr>
                <w:rFonts w:ascii="Open Sans" w:hAnsi="Open Sans" w:cs="Open Sans"/>
                <w:color w:val="003399"/>
                <w:lang w:val="en-GB" w:eastAsia="en-GB"/>
              </w:rPr>
            </w:pPr>
            <w:r w:rsidRPr="008A47C4">
              <w:rPr>
                <w:rFonts w:ascii="Open Sans" w:hAnsi="Open Sans" w:cs="Open Sans"/>
                <w:b/>
                <w:bCs/>
                <w:color w:val="003399"/>
                <w:lang w:val="en-GB" w:eastAsia="en-GB"/>
              </w:rPr>
              <w:t>4C</w:t>
            </w:r>
            <w:r w:rsidRPr="008A47C4">
              <w:rPr>
                <w:rFonts w:ascii="Open Sans" w:hAnsi="Open Sans" w:cs="Open Sans"/>
                <w:color w:val="003399"/>
                <w:lang w:val="en-GB" w:eastAsia="en-GB"/>
              </w:rPr>
              <w:t>: Cure for Cervical and Colorectal Cancer</w:t>
            </w:r>
            <w:r w:rsidR="00421E63">
              <w:rPr>
                <w:rFonts w:ascii="Open Sans" w:hAnsi="Open Sans" w:cs="Open Sans"/>
                <w:color w:val="003399"/>
                <w:lang w:val="en-GB" w:eastAsia="en-GB"/>
              </w:rPr>
              <w:t xml:space="preserve"> - </w:t>
            </w:r>
          </w:p>
          <w:p w14:paraId="1EB6C4A5" w14:textId="18F75AC4" w:rsidR="00A84025" w:rsidRPr="008A47C4" w:rsidRDefault="007C0185" w:rsidP="00DA79C4">
            <w:pPr>
              <w:spacing w:after="0" w:line="240" w:lineRule="auto"/>
              <w:jc w:val="both"/>
              <w:rPr>
                <w:rFonts w:ascii="Open Sans" w:hAnsi="Open Sans" w:cs="Open Sans"/>
                <w:color w:val="003399"/>
                <w:lang w:val="en-GB" w:eastAsia="en-GB"/>
              </w:rPr>
            </w:pPr>
            <w:r w:rsidRPr="008A47C4">
              <w:rPr>
                <w:rFonts w:ascii="Open Sans" w:hAnsi="Open Sans" w:cs="Open Sans"/>
                <w:color w:val="003399"/>
                <w:lang w:val="en-GB" w:eastAsia="en-GB"/>
              </w:rPr>
              <w:t>New approaches in the prevention and therapy of common cancers</w:t>
            </w:r>
          </w:p>
        </w:tc>
      </w:tr>
      <w:tr w:rsidR="008A47C4" w:rsidRPr="008A47C4" w14:paraId="0CB753E0" w14:textId="77777777" w:rsidTr="00421E63">
        <w:trPr>
          <w:trHeight w:hRule="exact" w:val="709"/>
        </w:trPr>
        <w:tc>
          <w:tcPr>
            <w:tcW w:w="2065" w:type="dxa"/>
            <w:tcBorders>
              <w:top w:val="single" w:sz="4" w:space="0" w:color="000000"/>
              <w:left w:val="single" w:sz="4" w:space="0" w:color="000000"/>
              <w:bottom w:val="single" w:sz="4" w:space="0" w:color="000000"/>
              <w:right w:val="single" w:sz="4" w:space="0" w:color="000000"/>
            </w:tcBorders>
            <w:hideMark/>
          </w:tcPr>
          <w:p w14:paraId="5141F313" w14:textId="3191822F" w:rsidR="00A84025" w:rsidRPr="008A47C4" w:rsidRDefault="00A84025" w:rsidP="00DA79C4">
            <w:pPr>
              <w:spacing w:after="120"/>
              <w:jc w:val="both"/>
              <w:rPr>
                <w:rFonts w:ascii="Open Sans" w:hAnsi="Open Sans" w:cs="Open Sans"/>
                <w:b/>
                <w:color w:val="003399"/>
                <w:lang w:val="en-GB"/>
              </w:rPr>
            </w:pPr>
            <w:r w:rsidRPr="008A47C4">
              <w:rPr>
                <w:rFonts w:ascii="Open Sans" w:hAnsi="Open Sans" w:cs="Open Sans"/>
                <w:b/>
                <w:color w:val="003399"/>
                <w:lang w:val="en-GB"/>
              </w:rPr>
              <w:t>Priority axis</w:t>
            </w:r>
          </w:p>
        </w:tc>
        <w:tc>
          <w:tcPr>
            <w:tcW w:w="7673" w:type="dxa"/>
            <w:tcBorders>
              <w:top w:val="single" w:sz="4" w:space="0" w:color="000000"/>
              <w:left w:val="single" w:sz="4" w:space="0" w:color="000000"/>
              <w:bottom w:val="single" w:sz="4" w:space="0" w:color="000000"/>
              <w:right w:val="single" w:sz="4" w:space="0" w:color="000000"/>
            </w:tcBorders>
            <w:vAlign w:val="center"/>
          </w:tcPr>
          <w:p w14:paraId="6A16EE0D" w14:textId="4820172B" w:rsidR="00A84025" w:rsidRPr="008A47C4" w:rsidRDefault="007C0185" w:rsidP="00DA79C4">
            <w:pPr>
              <w:spacing w:after="120"/>
              <w:jc w:val="both"/>
              <w:rPr>
                <w:rFonts w:ascii="Open Sans" w:hAnsi="Open Sans" w:cs="Open Sans"/>
                <w:color w:val="003399"/>
                <w:lang w:val="en-GB"/>
              </w:rPr>
            </w:pPr>
            <w:r w:rsidRPr="008A47C4">
              <w:rPr>
                <w:rFonts w:ascii="Open Sans" w:hAnsi="Open Sans" w:cs="Open Sans"/>
                <w:color w:val="003399"/>
                <w:lang w:val="en-GB"/>
              </w:rPr>
              <w:t>4</w:t>
            </w:r>
            <w:r w:rsidR="00400B0A" w:rsidRPr="008A47C4">
              <w:rPr>
                <w:rFonts w:ascii="Open Sans" w:hAnsi="Open Sans" w:cs="Open Sans"/>
                <w:color w:val="003399"/>
                <w:lang w:val="en-GB"/>
              </w:rPr>
              <w:t xml:space="preserve"> </w:t>
            </w:r>
            <w:r w:rsidR="00B66884" w:rsidRPr="008A47C4">
              <w:rPr>
                <w:rFonts w:ascii="Open Sans" w:hAnsi="Open Sans" w:cs="Open Sans"/>
                <w:color w:val="003399"/>
                <w:lang w:val="en-GB" w:eastAsia="en-GB"/>
              </w:rPr>
              <w:t xml:space="preserve">– </w:t>
            </w:r>
            <w:r w:rsidRPr="008A47C4">
              <w:rPr>
                <w:rFonts w:ascii="Open Sans" w:hAnsi="Open Sans" w:cs="Open Sans"/>
                <w:color w:val="003399"/>
                <w:lang w:val="en-GB" w:eastAsia="en-GB"/>
              </w:rPr>
              <w:t xml:space="preserve">Improving health-care services </w:t>
            </w:r>
            <w:r w:rsidR="00D267E1" w:rsidRPr="008A47C4">
              <w:rPr>
                <w:rFonts w:ascii="Open Sans" w:hAnsi="Open Sans" w:cs="Open Sans"/>
                <w:color w:val="003399"/>
                <w:lang w:val="en-GB" w:eastAsia="en-GB"/>
              </w:rPr>
              <w:t>(Cooperating on health-care and prevention)</w:t>
            </w:r>
          </w:p>
        </w:tc>
      </w:tr>
      <w:tr w:rsidR="008A47C4" w:rsidRPr="008A47C4" w14:paraId="52DBEC7F" w14:textId="77777777" w:rsidTr="00421E63">
        <w:trPr>
          <w:trHeight w:hRule="exact" w:val="1755"/>
        </w:trPr>
        <w:tc>
          <w:tcPr>
            <w:tcW w:w="2065" w:type="dxa"/>
            <w:tcBorders>
              <w:top w:val="single" w:sz="4" w:space="0" w:color="000000"/>
              <w:left w:val="single" w:sz="4" w:space="0" w:color="000000"/>
              <w:bottom w:val="single" w:sz="4" w:space="0" w:color="000000"/>
              <w:right w:val="single" w:sz="4" w:space="0" w:color="000000"/>
            </w:tcBorders>
            <w:hideMark/>
          </w:tcPr>
          <w:p w14:paraId="7019621C" w14:textId="77777777" w:rsidR="00A84025" w:rsidRPr="008A47C4" w:rsidRDefault="00A84025" w:rsidP="00DA79C4">
            <w:pPr>
              <w:spacing w:after="120"/>
              <w:jc w:val="both"/>
              <w:rPr>
                <w:rFonts w:ascii="Open Sans" w:hAnsi="Open Sans" w:cs="Open Sans"/>
                <w:b/>
                <w:color w:val="003399"/>
                <w:lang w:val="en-GB"/>
              </w:rPr>
            </w:pPr>
            <w:r w:rsidRPr="008A47C4">
              <w:rPr>
                <w:rFonts w:ascii="Open Sans" w:hAnsi="Open Sans" w:cs="Open Sans"/>
                <w:b/>
                <w:color w:val="003399"/>
                <w:lang w:val="en-GB"/>
              </w:rPr>
              <w:t>Investment priority</w:t>
            </w:r>
          </w:p>
        </w:tc>
        <w:tc>
          <w:tcPr>
            <w:tcW w:w="7673" w:type="dxa"/>
            <w:tcBorders>
              <w:top w:val="single" w:sz="4" w:space="0" w:color="000000"/>
              <w:left w:val="single" w:sz="4" w:space="0" w:color="000000"/>
              <w:bottom w:val="single" w:sz="4" w:space="0" w:color="000000"/>
              <w:right w:val="single" w:sz="4" w:space="0" w:color="000000"/>
            </w:tcBorders>
            <w:vAlign w:val="center"/>
          </w:tcPr>
          <w:p w14:paraId="584E6740" w14:textId="7D32EDD2" w:rsidR="00A84025" w:rsidRPr="008A47C4" w:rsidRDefault="007C0185" w:rsidP="00DA79C4">
            <w:pPr>
              <w:spacing w:after="120"/>
              <w:jc w:val="both"/>
              <w:rPr>
                <w:rFonts w:ascii="Open Sans" w:hAnsi="Open Sans" w:cs="Open Sans"/>
                <w:color w:val="003399"/>
                <w:lang w:val="en-GB" w:eastAsia="en-GB"/>
              </w:rPr>
            </w:pPr>
            <w:r w:rsidRPr="008A47C4">
              <w:rPr>
                <w:rFonts w:ascii="Open Sans" w:hAnsi="Open Sans" w:cs="Open Sans"/>
                <w:color w:val="003399"/>
                <w:lang w:val="en-GB" w:eastAsia="en-GB"/>
              </w:rPr>
              <w:t>9</w:t>
            </w:r>
            <w:r w:rsidR="00A521FE" w:rsidRPr="008A47C4">
              <w:rPr>
                <w:rFonts w:ascii="Open Sans" w:hAnsi="Open Sans" w:cs="Open Sans"/>
                <w:color w:val="003399"/>
                <w:lang w:val="en-GB" w:eastAsia="en-GB"/>
              </w:rPr>
              <w:t>/</w:t>
            </w:r>
            <w:r w:rsidRPr="008A47C4">
              <w:rPr>
                <w:rFonts w:ascii="Open Sans" w:hAnsi="Open Sans" w:cs="Open Sans"/>
                <w:color w:val="003399"/>
                <w:lang w:val="en-GB" w:eastAsia="en-GB"/>
              </w:rPr>
              <w:t>a</w:t>
            </w:r>
            <w:r w:rsidR="00245027" w:rsidRPr="008A47C4">
              <w:rPr>
                <w:rFonts w:ascii="Open Sans" w:hAnsi="Open Sans" w:cs="Open Sans"/>
                <w:color w:val="003399"/>
                <w:lang w:val="en-GB" w:eastAsia="en-GB"/>
              </w:rPr>
              <w:t xml:space="preserve"> </w:t>
            </w:r>
            <w:r w:rsidR="00A521FE" w:rsidRPr="008A47C4">
              <w:rPr>
                <w:rFonts w:ascii="Open Sans" w:hAnsi="Open Sans" w:cs="Open Sans"/>
                <w:color w:val="003399"/>
                <w:lang w:val="en-GB" w:eastAsia="en-GB"/>
              </w:rPr>
              <w:t>-</w:t>
            </w:r>
            <w:r w:rsidR="00245027" w:rsidRPr="008A47C4">
              <w:rPr>
                <w:rFonts w:ascii="Open Sans" w:hAnsi="Open Sans" w:cs="Open Sans"/>
                <w:color w:val="003399"/>
                <w:lang w:val="en-GB" w:eastAsia="en-GB"/>
              </w:rPr>
              <w:t xml:space="preserve"> </w:t>
            </w:r>
            <w:r w:rsidR="00421E63" w:rsidRPr="00421E63">
              <w:rPr>
                <w:rFonts w:ascii="Open Sans" w:hAnsi="Open Sans" w:cs="Open Sans"/>
                <w:color w:val="003399"/>
                <w:lang w:eastAsia="en-GB"/>
              </w:rPr>
              <w:t>Investment in heath and social infrastructure which contributes to national, regional and local development, reducing inequalities in terms of health status, promoting social inclusion through improved access to social, cultural and recreational services and the transition from institutional to community-based services.</w:t>
            </w:r>
          </w:p>
        </w:tc>
      </w:tr>
      <w:tr w:rsidR="008A47C4" w:rsidRPr="008A47C4" w14:paraId="21D8A19E" w14:textId="77777777" w:rsidTr="00421E63">
        <w:trPr>
          <w:trHeight w:hRule="exact" w:val="709"/>
        </w:trPr>
        <w:tc>
          <w:tcPr>
            <w:tcW w:w="2065" w:type="dxa"/>
            <w:tcBorders>
              <w:top w:val="single" w:sz="4" w:space="0" w:color="000000"/>
              <w:left w:val="single" w:sz="4" w:space="0" w:color="000000"/>
              <w:bottom w:val="single" w:sz="4" w:space="0" w:color="000000"/>
              <w:right w:val="single" w:sz="4" w:space="0" w:color="000000"/>
            </w:tcBorders>
            <w:vAlign w:val="center"/>
          </w:tcPr>
          <w:p w14:paraId="58D94EC4" w14:textId="4C49BB69" w:rsidR="001222DE" w:rsidRPr="008A47C4" w:rsidRDefault="001222DE" w:rsidP="00DA79C4">
            <w:pPr>
              <w:spacing w:after="120"/>
              <w:jc w:val="both"/>
              <w:rPr>
                <w:rFonts w:ascii="Open Sans" w:hAnsi="Open Sans" w:cs="Open Sans"/>
                <w:b/>
                <w:color w:val="003399"/>
                <w:lang w:val="en-GB"/>
              </w:rPr>
            </w:pPr>
            <w:r w:rsidRPr="008A47C4">
              <w:rPr>
                <w:rFonts w:ascii="Open Sans" w:hAnsi="Open Sans" w:cs="Open Sans"/>
                <w:b/>
                <w:color w:val="003399"/>
                <w:lang w:val="en-GB"/>
              </w:rPr>
              <w:t>Implementation period</w:t>
            </w:r>
          </w:p>
        </w:tc>
        <w:tc>
          <w:tcPr>
            <w:tcW w:w="7673" w:type="dxa"/>
            <w:tcBorders>
              <w:top w:val="single" w:sz="4" w:space="0" w:color="000000"/>
              <w:left w:val="single" w:sz="4" w:space="0" w:color="000000"/>
              <w:bottom w:val="single" w:sz="4" w:space="0" w:color="000000"/>
              <w:right w:val="single" w:sz="4" w:space="0" w:color="000000"/>
            </w:tcBorders>
            <w:vAlign w:val="center"/>
          </w:tcPr>
          <w:p w14:paraId="23AF944A" w14:textId="52BBE292" w:rsidR="001222DE" w:rsidRPr="008A47C4" w:rsidRDefault="00C52B1B" w:rsidP="00DA7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en-GB" w:eastAsia="en-GB"/>
              </w:rPr>
            </w:pPr>
            <w:r w:rsidRPr="008A47C4">
              <w:rPr>
                <w:rFonts w:ascii="Open Sans" w:hAnsi="Open Sans" w:cs="Open Sans"/>
                <w:color w:val="003399"/>
                <w:lang w:val="en-GB" w:eastAsia="en-GB"/>
              </w:rPr>
              <w:t>3</w:t>
            </w:r>
            <w:r w:rsidR="00DA79C4">
              <w:rPr>
                <w:rFonts w:ascii="Open Sans" w:hAnsi="Open Sans" w:cs="Open Sans"/>
                <w:color w:val="003399"/>
                <w:lang w:val="en-GB" w:eastAsia="en-GB"/>
              </w:rPr>
              <w:t>2</w:t>
            </w:r>
            <w:r w:rsidR="001222DE" w:rsidRPr="008A47C4">
              <w:rPr>
                <w:rFonts w:ascii="Open Sans" w:hAnsi="Open Sans" w:cs="Open Sans"/>
                <w:color w:val="003399"/>
                <w:lang w:val="en-GB" w:eastAsia="en-GB"/>
              </w:rPr>
              <w:t xml:space="preserve"> months (Ma</w:t>
            </w:r>
            <w:r w:rsidR="00245027" w:rsidRPr="008A47C4">
              <w:rPr>
                <w:rFonts w:ascii="Open Sans" w:hAnsi="Open Sans" w:cs="Open Sans"/>
                <w:color w:val="003399"/>
                <w:lang w:val="en-GB" w:eastAsia="en-GB"/>
              </w:rPr>
              <w:t>rch</w:t>
            </w:r>
            <w:r w:rsidR="004C3A7A">
              <w:rPr>
                <w:rFonts w:ascii="Open Sans" w:hAnsi="Open Sans" w:cs="Open Sans"/>
                <w:color w:val="003399"/>
                <w:lang w:val="en-GB" w:eastAsia="en-GB"/>
              </w:rPr>
              <w:t xml:space="preserve"> 1,</w:t>
            </w:r>
            <w:r w:rsidR="001222DE" w:rsidRPr="008A47C4">
              <w:rPr>
                <w:rFonts w:ascii="Open Sans" w:hAnsi="Open Sans" w:cs="Open Sans"/>
                <w:color w:val="003399"/>
                <w:lang w:val="en-GB" w:eastAsia="en-GB"/>
              </w:rPr>
              <w:t xml:space="preserve"> 201</w:t>
            </w:r>
            <w:r w:rsidR="00245027" w:rsidRPr="008A47C4">
              <w:rPr>
                <w:rFonts w:ascii="Open Sans" w:hAnsi="Open Sans" w:cs="Open Sans"/>
                <w:color w:val="003399"/>
                <w:lang w:val="en-GB" w:eastAsia="en-GB"/>
              </w:rPr>
              <w:t>9</w:t>
            </w:r>
            <w:r w:rsidR="001222DE" w:rsidRPr="008A47C4">
              <w:rPr>
                <w:rFonts w:ascii="Open Sans" w:hAnsi="Open Sans" w:cs="Open Sans"/>
                <w:color w:val="003399"/>
                <w:lang w:val="en-GB" w:eastAsia="en-GB"/>
              </w:rPr>
              <w:t xml:space="preserve"> – </w:t>
            </w:r>
            <w:r w:rsidR="0007725B">
              <w:rPr>
                <w:rFonts w:ascii="Open Sans" w:hAnsi="Open Sans" w:cs="Open Sans"/>
                <w:color w:val="003399"/>
                <w:lang w:val="en-GB" w:eastAsia="en-GB"/>
              </w:rPr>
              <w:t>October</w:t>
            </w:r>
            <w:r w:rsidRPr="008A47C4">
              <w:rPr>
                <w:rFonts w:ascii="Open Sans" w:hAnsi="Open Sans" w:cs="Open Sans"/>
                <w:color w:val="003399"/>
                <w:lang w:val="en-GB" w:eastAsia="en-GB"/>
              </w:rPr>
              <w:t xml:space="preserve"> </w:t>
            </w:r>
            <w:r w:rsidR="004C3A7A">
              <w:rPr>
                <w:rFonts w:ascii="Open Sans" w:hAnsi="Open Sans" w:cs="Open Sans"/>
                <w:color w:val="003399"/>
                <w:lang w:val="en-GB" w:eastAsia="en-GB"/>
              </w:rPr>
              <w:t xml:space="preserve">31, </w:t>
            </w:r>
            <w:r w:rsidRPr="008A47C4">
              <w:rPr>
                <w:rFonts w:ascii="Open Sans" w:hAnsi="Open Sans" w:cs="Open Sans"/>
                <w:color w:val="003399"/>
                <w:lang w:val="en-GB" w:eastAsia="en-GB"/>
              </w:rPr>
              <w:t>2021</w:t>
            </w:r>
            <w:r w:rsidR="001222DE" w:rsidRPr="008A47C4">
              <w:rPr>
                <w:rFonts w:ascii="Open Sans" w:hAnsi="Open Sans" w:cs="Open Sans"/>
                <w:color w:val="003399"/>
                <w:lang w:val="en-GB" w:eastAsia="en-GB"/>
              </w:rPr>
              <w:t>)</w:t>
            </w:r>
            <w:r w:rsidR="00C23268" w:rsidRPr="008A47C4">
              <w:rPr>
                <w:rFonts w:ascii="Open Sans" w:hAnsi="Open Sans" w:cs="Open Sans"/>
                <w:color w:val="003399"/>
                <w:lang w:val="en-GB" w:eastAsia="en-GB"/>
              </w:rPr>
              <w:t xml:space="preserve"> </w:t>
            </w:r>
          </w:p>
        </w:tc>
      </w:tr>
      <w:tr w:rsidR="008A47C4" w:rsidRPr="008A47C4" w14:paraId="05A81C76" w14:textId="77777777" w:rsidTr="00421E63">
        <w:tc>
          <w:tcPr>
            <w:tcW w:w="2065" w:type="dxa"/>
            <w:tcBorders>
              <w:top w:val="single" w:sz="4" w:space="0" w:color="000000"/>
              <w:left w:val="single" w:sz="4" w:space="0" w:color="000000"/>
              <w:bottom w:val="single" w:sz="4" w:space="0" w:color="000000"/>
              <w:right w:val="single" w:sz="4" w:space="0" w:color="000000"/>
            </w:tcBorders>
            <w:vAlign w:val="center"/>
            <w:hideMark/>
          </w:tcPr>
          <w:p w14:paraId="5A0CB3B4" w14:textId="21F98FC3" w:rsidR="00CD3A86" w:rsidRPr="008A47C4" w:rsidRDefault="00CD3A86" w:rsidP="00DA79C4">
            <w:pPr>
              <w:spacing w:after="120"/>
              <w:jc w:val="both"/>
              <w:rPr>
                <w:rFonts w:ascii="Open Sans" w:hAnsi="Open Sans" w:cs="Open Sans"/>
                <w:b/>
                <w:color w:val="003399"/>
                <w:lang w:val="en-GB"/>
              </w:rPr>
            </w:pPr>
            <w:r w:rsidRPr="008A47C4">
              <w:rPr>
                <w:rFonts w:ascii="Open Sans" w:hAnsi="Open Sans" w:cs="Open Sans"/>
                <w:b/>
                <w:color w:val="003399"/>
                <w:lang w:val="en-GB"/>
              </w:rPr>
              <w:t>Objective</w:t>
            </w:r>
          </w:p>
        </w:tc>
        <w:tc>
          <w:tcPr>
            <w:tcW w:w="7673" w:type="dxa"/>
            <w:tcBorders>
              <w:top w:val="single" w:sz="4" w:space="0" w:color="000000"/>
              <w:left w:val="single" w:sz="4" w:space="0" w:color="000000"/>
              <w:bottom w:val="single" w:sz="4" w:space="0" w:color="000000"/>
              <w:right w:val="single" w:sz="4" w:space="0" w:color="000000"/>
            </w:tcBorders>
            <w:vAlign w:val="center"/>
          </w:tcPr>
          <w:p w14:paraId="3456EBFD" w14:textId="4A179DDF" w:rsidR="00CD3A86" w:rsidRPr="008A47C4" w:rsidRDefault="0075136A" w:rsidP="00DA7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en-GB" w:eastAsia="en-GB"/>
              </w:rPr>
            </w:pPr>
            <w:r w:rsidRPr="008A47C4">
              <w:rPr>
                <w:rFonts w:ascii="Open Sans" w:hAnsi="Open Sans" w:cs="Open Sans"/>
                <w:color w:val="003399"/>
                <w:lang w:val="en-GB" w:eastAsia="en-GB"/>
              </w:rPr>
              <w:t xml:space="preserve">The main objective </w:t>
            </w:r>
            <w:r w:rsidR="00063B1A">
              <w:rPr>
                <w:rFonts w:ascii="Open Sans" w:hAnsi="Open Sans" w:cs="Open Sans"/>
                <w:color w:val="003399"/>
                <w:lang w:val="en-GB" w:eastAsia="en-GB"/>
              </w:rPr>
              <w:t>was</w:t>
            </w:r>
            <w:r w:rsidRPr="008A47C4">
              <w:rPr>
                <w:rFonts w:ascii="Open Sans" w:hAnsi="Open Sans" w:cs="Open Sans"/>
                <w:color w:val="003399"/>
                <w:lang w:val="en-GB" w:eastAsia="en-GB"/>
              </w:rPr>
              <w:t xml:space="preserve"> </w:t>
            </w:r>
            <w:r w:rsidR="007C0185" w:rsidRPr="008A47C4">
              <w:rPr>
                <w:rFonts w:ascii="Open Sans" w:hAnsi="Open Sans" w:cs="Open Sans"/>
                <w:color w:val="003399"/>
                <w:lang w:val="en-GB" w:eastAsia="en-GB"/>
              </w:rPr>
              <w:t xml:space="preserve">to improve </w:t>
            </w:r>
            <w:r w:rsidR="00AF4A78">
              <w:rPr>
                <w:rFonts w:ascii="Open Sans" w:hAnsi="Open Sans" w:cs="Open Sans"/>
                <w:color w:val="003399"/>
                <w:lang w:val="en-GB" w:eastAsia="en-GB"/>
              </w:rPr>
              <w:t>healthcare</w:t>
            </w:r>
            <w:r w:rsidR="007C0185" w:rsidRPr="008A47C4">
              <w:rPr>
                <w:rFonts w:ascii="Open Sans" w:hAnsi="Open Sans" w:cs="Open Sans"/>
                <w:color w:val="003399"/>
                <w:lang w:val="en-GB" w:eastAsia="en-GB"/>
              </w:rPr>
              <w:t xml:space="preserve"> services </w:t>
            </w:r>
            <w:r w:rsidR="00054C95">
              <w:rPr>
                <w:rFonts w:ascii="Open Sans" w:hAnsi="Open Sans" w:cs="Open Sans"/>
                <w:color w:val="003399"/>
                <w:lang w:val="en-GB" w:eastAsia="en-GB"/>
              </w:rPr>
              <w:t>in</w:t>
            </w:r>
            <w:r w:rsidR="007C0185" w:rsidRPr="008A47C4">
              <w:rPr>
                <w:rFonts w:ascii="Open Sans" w:hAnsi="Open Sans" w:cs="Open Sans"/>
                <w:color w:val="003399"/>
                <w:lang w:val="en-GB" w:eastAsia="en-GB"/>
              </w:rPr>
              <w:t xml:space="preserve"> Timi</w:t>
            </w:r>
            <w:r w:rsidR="00C23268" w:rsidRPr="008A47C4">
              <w:rPr>
                <w:rFonts w:ascii="Open Sans" w:hAnsi="Open Sans" w:cs="Open Sans"/>
                <w:color w:val="003399"/>
                <w:lang w:val="en-GB" w:eastAsia="en-GB"/>
              </w:rPr>
              <w:t>ș</w:t>
            </w:r>
            <w:r w:rsidR="007C0185" w:rsidRPr="008A47C4">
              <w:rPr>
                <w:rFonts w:ascii="Open Sans" w:hAnsi="Open Sans" w:cs="Open Sans"/>
                <w:color w:val="003399"/>
                <w:lang w:val="en-GB" w:eastAsia="en-GB"/>
              </w:rPr>
              <w:t xml:space="preserve"> and </w:t>
            </w:r>
            <w:r w:rsidR="00683B50" w:rsidRPr="008A47C4">
              <w:rPr>
                <w:rFonts w:ascii="Open Sans" w:hAnsi="Open Sans" w:cs="Open Sans"/>
                <w:color w:val="003399"/>
                <w:lang w:val="en-GB" w:eastAsia="en-GB"/>
              </w:rPr>
              <w:t xml:space="preserve">Csongrád-Csanád </w:t>
            </w:r>
            <w:r w:rsidR="007C0185" w:rsidRPr="008A47C4">
              <w:rPr>
                <w:rFonts w:ascii="Open Sans" w:hAnsi="Open Sans" w:cs="Open Sans"/>
                <w:color w:val="003399"/>
                <w:lang w:val="en-GB" w:eastAsia="en-GB"/>
              </w:rPr>
              <w:t xml:space="preserve">counties in </w:t>
            </w:r>
            <w:r w:rsidR="00054C95">
              <w:rPr>
                <w:rFonts w:ascii="Open Sans" w:hAnsi="Open Sans" w:cs="Open Sans"/>
                <w:color w:val="003399"/>
                <w:lang w:val="en-GB" w:eastAsia="en-GB"/>
              </w:rPr>
              <w:t xml:space="preserve">the </w:t>
            </w:r>
            <w:r w:rsidR="007C0185" w:rsidRPr="008A47C4">
              <w:rPr>
                <w:rFonts w:ascii="Open Sans" w:hAnsi="Open Sans" w:cs="Open Sans"/>
                <w:color w:val="003399"/>
                <w:lang w:val="en-GB" w:eastAsia="en-GB"/>
              </w:rPr>
              <w:t>prevention, diagnosis</w:t>
            </w:r>
            <w:r w:rsidR="00054C95">
              <w:rPr>
                <w:rFonts w:ascii="Open Sans" w:hAnsi="Open Sans" w:cs="Open Sans"/>
                <w:color w:val="003399"/>
                <w:lang w:val="en-GB" w:eastAsia="en-GB"/>
              </w:rPr>
              <w:t>,</w:t>
            </w:r>
            <w:r w:rsidR="007C0185" w:rsidRPr="008A47C4">
              <w:rPr>
                <w:rFonts w:ascii="Open Sans" w:hAnsi="Open Sans" w:cs="Open Sans"/>
                <w:color w:val="003399"/>
                <w:lang w:val="en-GB" w:eastAsia="en-GB"/>
              </w:rPr>
              <w:t xml:space="preserve"> and treatment of cervical and colorectal cancer.</w:t>
            </w:r>
          </w:p>
        </w:tc>
      </w:tr>
      <w:tr w:rsidR="008A47C4" w:rsidRPr="008A47C4" w14:paraId="5CD19851" w14:textId="77777777" w:rsidTr="00453476">
        <w:trPr>
          <w:trHeight w:hRule="exact" w:val="918"/>
        </w:trPr>
        <w:tc>
          <w:tcPr>
            <w:tcW w:w="2065" w:type="dxa"/>
            <w:vMerge w:val="restart"/>
            <w:tcBorders>
              <w:top w:val="single" w:sz="4" w:space="0" w:color="000000"/>
              <w:left w:val="single" w:sz="4" w:space="0" w:color="000000"/>
              <w:bottom w:val="single" w:sz="4" w:space="0" w:color="000000"/>
              <w:right w:val="single" w:sz="4" w:space="0" w:color="000000"/>
            </w:tcBorders>
            <w:vAlign w:val="center"/>
            <w:hideMark/>
          </w:tcPr>
          <w:p w14:paraId="1D587C4A" w14:textId="4F55D2CB" w:rsidR="00CD3A86" w:rsidRPr="008A47C4" w:rsidRDefault="00CD3A86" w:rsidP="00DA79C4">
            <w:pPr>
              <w:spacing w:after="120" w:line="256" w:lineRule="auto"/>
              <w:jc w:val="both"/>
              <w:rPr>
                <w:rFonts w:ascii="Open Sans" w:hAnsi="Open Sans" w:cs="Open Sans"/>
                <w:b/>
                <w:color w:val="003399"/>
                <w:lang w:val="en-GB" w:eastAsia="en-GB"/>
              </w:rPr>
            </w:pPr>
            <w:r w:rsidRPr="008A47C4">
              <w:rPr>
                <w:rFonts w:ascii="Open Sans" w:hAnsi="Open Sans" w:cs="Open Sans"/>
                <w:b/>
                <w:color w:val="003399"/>
                <w:lang w:val="en-GB" w:eastAsia="en-GB"/>
              </w:rPr>
              <w:t>Partnership</w:t>
            </w:r>
          </w:p>
        </w:tc>
        <w:tc>
          <w:tcPr>
            <w:tcW w:w="7673" w:type="dxa"/>
            <w:tcBorders>
              <w:top w:val="single" w:sz="4" w:space="0" w:color="000000"/>
              <w:left w:val="single" w:sz="4" w:space="0" w:color="000000"/>
              <w:bottom w:val="single" w:sz="4" w:space="0" w:color="000000"/>
              <w:right w:val="single" w:sz="4" w:space="0" w:color="000000"/>
            </w:tcBorders>
            <w:vAlign w:val="center"/>
          </w:tcPr>
          <w:p w14:paraId="1A2425CB" w14:textId="77777777" w:rsidR="00453476" w:rsidRDefault="00CD3A86" w:rsidP="00DA7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en-GB" w:eastAsia="en-GB"/>
              </w:rPr>
            </w:pPr>
            <w:r w:rsidRPr="008A47C4">
              <w:rPr>
                <w:rFonts w:ascii="Open Sans" w:hAnsi="Open Sans" w:cs="Open Sans"/>
                <w:b/>
                <w:bCs/>
                <w:color w:val="003399"/>
                <w:lang w:val="en-GB" w:eastAsia="en-GB"/>
              </w:rPr>
              <w:t>Lead Beneficiary:</w:t>
            </w:r>
            <w:r w:rsidRPr="008A47C4">
              <w:rPr>
                <w:rFonts w:ascii="Open Sans" w:hAnsi="Open Sans" w:cs="Open Sans"/>
                <w:color w:val="003399"/>
                <w:lang w:val="en-GB" w:eastAsia="en-GB"/>
              </w:rPr>
              <w:t xml:space="preserve"> </w:t>
            </w:r>
          </w:p>
          <w:p w14:paraId="66A4D6CE" w14:textId="2103641B" w:rsidR="00CD3A86" w:rsidRPr="008A47C4" w:rsidRDefault="007C0185" w:rsidP="00DA7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en-GB" w:eastAsia="en-GB"/>
              </w:rPr>
            </w:pPr>
            <w:r w:rsidRPr="008A47C4">
              <w:rPr>
                <w:rFonts w:ascii="Open Sans" w:hAnsi="Open Sans" w:cs="Open Sans"/>
                <w:color w:val="003399"/>
                <w:lang w:val="en-GB" w:eastAsia="en-GB"/>
              </w:rPr>
              <w:t>Emergency Municipal Clinical Hospital Timi</w:t>
            </w:r>
            <w:r w:rsidR="00ED2624" w:rsidRPr="008A47C4">
              <w:rPr>
                <w:rFonts w:ascii="Open Sans" w:hAnsi="Open Sans" w:cs="Open Sans"/>
                <w:color w:val="003399"/>
                <w:lang w:val="en-GB" w:eastAsia="en-GB"/>
              </w:rPr>
              <w:t>ș</w:t>
            </w:r>
            <w:r w:rsidRPr="008A47C4">
              <w:rPr>
                <w:rFonts w:ascii="Open Sans" w:hAnsi="Open Sans" w:cs="Open Sans"/>
                <w:color w:val="003399"/>
                <w:lang w:val="en-GB" w:eastAsia="en-GB"/>
              </w:rPr>
              <w:t>oara</w:t>
            </w:r>
            <w:r w:rsidR="00ED2624" w:rsidRPr="008A47C4">
              <w:rPr>
                <w:rFonts w:ascii="Open Sans" w:hAnsi="Open Sans" w:cs="Open Sans"/>
                <w:color w:val="003399"/>
                <w:lang w:val="en-GB" w:eastAsia="en-GB"/>
              </w:rPr>
              <w:t xml:space="preserve"> </w:t>
            </w:r>
            <w:r w:rsidR="008A47C4">
              <w:rPr>
                <w:rFonts w:ascii="Open Sans" w:hAnsi="Open Sans" w:cs="Open Sans"/>
                <w:color w:val="003399"/>
                <w:lang w:val="ro-RO" w:eastAsia="en-GB"/>
              </w:rPr>
              <w:t>(Romania)</w:t>
            </w:r>
          </w:p>
        </w:tc>
      </w:tr>
      <w:tr w:rsidR="008A47C4" w:rsidRPr="008A47C4" w14:paraId="006B602D" w14:textId="77777777" w:rsidTr="00063B1A">
        <w:trPr>
          <w:trHeight w:hRule="exact" w:val="1530"/>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14:paraId="6FCD4273" w14:textId="77777777" w:rsidR="00CD3A86" w:rsidRPr="008A47C4" w:rsidRDefault="00CD3A86" w:rsidP="00DA79C4">
            <w:pPr>
              <w:spacing w:after="120" w:line="240" w:lineRule="auto"/>
              <w:jc w:val="both"/>
              <w:rPr>
                <w:rFonts w:ascii="Open Sans" w:hAnsi="Open Sans" w:cs="Open Sans"/>
                <w:b/>
                <w:color w:val="003399"/>
                <w:lang w:val="en-GB" w:eastAsia="en-GB"/>
              </w:rPr>
            </w:pPr>
          </w:p>
        </w:tc>
        <w:tc>
          <w:tcPr>
            <w:tcW w:w="7673" w:type="dxa"/>
            <w:tcBorders>
              <w:top w:val="single" w:sz="4" w:space="0" w:color="000000"/>
              <w:left w:val="single" w:sz="4" w:space="0" w:color="000000"/>
              <w:bottom w:val="single" w:sz="4" w:space="0" w:color="000000"/>
              <w:right w:val="single" w:sz="4" w:space="0" w:color="000000"/>
            </w:tcBorders>
            <w:vAlign w:val="center"/>
          </w:tcPr>
          <w:p w14:paraId="0133C330" w14:textId="6B33845A" w:rsidR="00A5719D" w:rsidRPr="008A47C4" w:rsidRDefault="00D836D4" w:rsidP="00DA79C4">
            <w:pPr>
              <w:spacing w:after="120" w:line="240" w:lineRule="auto"/>
              <w:jc w:val="both"/>
              <w:rPr>
                <w:rFonts w:ascii="Open Sans" w:hAnsi="Open Sans" w:cs="Open Sans"/>
                <w:b/>
                <w:bCs/>
                <w:color w:val="003399"/>
                <w:lang w:val="en-GB"/>
              </w:rPr>
            </w:pPr>
            <w:r w:rsidRPr="008A47C4">
              <w:rPr>
                <w:rFonts w:ascii="Open Sans" w:hAnsi="Open Sans" w:cs="Open Sans"/>
                <w:b/>
                <w:bCs/>
                <w:color w:val="003399"/>
                <w:lang w:val="en-GB" w:eastAsia="en-GB"/>
              </w:rPr>
              <w:t xml:space="preserve">Project </w:t>
            </w:r>
            <w:r w:rsidR="00421E63">
              <w:rPr>
                <w:rFonts w:ascii="Open Sans" w:hAnsi="Open Sans" w:cs="Open Sans"/>
                <w:b/>
                <w:bCs/>
                <w:color w:val="003399"/>
                <w:lang w:val="en-GB" w:eastAsia="en-GB"/>
              </w:rPr>
              <w:t>Partners</w:t>
            </w:r>
            <w:r w:rsidR="00CD3A86" w:rsidRPr="008A47C4">
              <w:rPr>
                <w:rFonts w:ascii="Open Sans" w:hAnsi="Open Sans" w:cs="Open Sans"/>
                <w:b/>
                <w:bCs/>
                <w:color w:val="003399"/>
                <w:lang w:val="en-GB"/>
              </w:rPr>
              <w:t xml:space="preserve">: </w:t>
            </w:r>
          </w:p>
          <w:p w14:paraId="1920DFAF" w14:textId="687114FE" w:rsidR="00B64CA2" w:rsidRPr="008A47C4" w:rsidRDefault="001222DE" w:rsidP="00DA79C4">
            <w:pPr>
              <w:spacing w:after="120" w:line="240" w:lineRule="auto"/>
              <w:jc w:val="both"/>
              <w:rPr>
                <w:rFonts w:ascii="Open Sans" w:hAnsi="Open Sans" w:cs="Open Sans"/>
                <w:color w:val="003399"/>
                <w:lang w:val="en-GB" w:eastAsia="en-GB"/>
              </w:rPr>
            </w:pPr>
            <w:r w:rsidRPr="008A47C4">
              <w:rPr>
                <w:rFonts w:ascii="Open Sans" w:hAnsi="Open Sans" w:cs="Open Sans"/>
                <w:color w:val="003399"/>
                <w:lang w:val="en-GB" w:eastAsia="en-GB"/>
              </w:rPr>
              <w:t xml:space="preserve">PP2: </w:t>
            </w:r>
            <w:r w:rsidR="007C0185" w:rsidRPr="008A47C4">
              <w:rPr>
                <w:rFonts w:ascii="Open Sans" w:hAnsi="Open Sans" w:cs="Open Sans"/>
                <w:color w:val="003399"/>
                <w:lang w:val="en-GB" w:eastAsia="en-GB"/>
              </w:rPr>
              <w:t>University of Szeged</w:t>
            </w:r>
            <w:r w:rsidR="00ED2624" w:rsidRPr="008A47C4">
              <w:rPr>
                <w:rFonts w:ascii="Open Sans" w:hAnsi="Open Sans" w:cs="Open Sans"/>
                <w:color w:val="003399"/>
                <w:lang w:val="en-GB" w:eastAsia="en-GB"/>
              </w:rPr>
              <w:t xml:space="preserve"> </w:t>
            </w:r>
            <w:r w:rsidR="008A47C4">
              <w:rPr>
                <w:rFonts w:ascii="Open Sans" w:hAnsi="Open Sans" w:cs="Open Sans"/>
                <w:color w:val="003399"/>
                <w:lang w:val="en-GB" w:eastAsia="en-GB"/>
              </w:rPr>
              <w:t>(Hungary)</w:t>
            </w:r>
          </w:p>
          <w:p w14:paraId="307B2C9D" w14:textId="32451D0C" w:rsidR="007C0185" w:rsidRPr="008A47C4" w:rsidRDefault="007C0185" w:rsidP="00DA79C4">
            <w:pPr>
              <w:spacing w:after="120" w:line="240" w:lineRule="auto"/>
              <w:jc w:val="both"/>
              <w:rPr>
                <w:rFonts w:ascii="Open Sans" w:hAnsi="Open Sans" w:cs="Open Sans"/>
                <w:color w:val="003399"/>
                <w:lang w:val="en-GB" w:eastAsia="en-GB"/>
              </w:rPr>
            </w:pPr>
            <w:r w:rsidRPr="008A47C4">
              <w:rPr>
                <w:rFonts w:ascii="Open Sans" w:hAnsi="Open Sans" w:cs="Open Sans"/>
                <w:color w:val="003399"/>
                <w:lang w:val="en-GB" w:eastAsia="en-GB"/>
              </w:rPr>
              <w:t>PP3: “Victor Babe</w:t>
            </w:r>
            <w:r w:rsidR="00ED2624" w:rsidRPr="008A47C4">
              <w:rPr>
                <w:rFonts w:ascii="Open Sans" w:hAnsi="Open Sans" w:cs="Open Sans"/>
                <w:color w:val="003399"/>
                <w:lang w:val="en-GB" w:eastAsia="en-GB"/>
              </w:rPr>
              <w:t>ș</w:t>
            </w:r>
            <w:r w:rsidRPr="008A47C4">
              <w:rPr>
                <w:rFonts w:ascii="Open Sans" w:hAnsi="Open Sans" w:cs="Open Sans"/>
                <w:color w:val="003399"/>
                <w:lang w:val="en-GB" w:eastAsia="en-GB"/>
              </w:rPr>
              <w:t xml:space="preserve">” University of Medicine and Pharmacy </w:t>
            </w:r>
            <w:r w:rsidR="00ED2624" w:rsidRPr="008A47C4">
              <w:rPr>
                <w:rFonts w:ascii="Open Sans" w:hAnsi="Open Sans" w:cs="Open Sans"/>
                <w:color w:val="003399"/>
                <w:lang w:val="en-GB" w:eastAsia="en-GB"/>
              </w:rPr>
              <w:t xml:space="preserve">Timișoara </w:t>
            </w:r>
            <w:r w:rsidR="00063B1A">
              <w:rPr>
                <w:rFonts w:ascii="Open Sans" w:hAnsi="Open Sans" w:cs="Open Sans"/>
                <w:color w:val="003399"/>
                <w:lang w:val="en-GB" w:eastAsia="en-GB"/>
              </w:rPr>
              <w:t>(</w:t>
            </w:r>
            <w:r w:rsidR="00063B1A">
              <w:rPr>
                <w:rFonts w:ascii="Open Sans" w:hAnsi="Open Sans" w:cs="Open Sans"/>
                <w:color w:val="003399"/>
                <w:lang w:val="ro-RO" w:eastAsia="en-GB"/>
              </w:rPr>
              <w:t xml:space="preserve">Romania) </w:t>
            </w:r>
          </w:p>
        </w:tc>
      </w:tr>
      <w:tr w:rsidR="008A47C4" w:rsidRPr="00063B1A" w14:paraId="5692E066" w14:textId="77777777" w:rsidTr="00063B1A">
        <w:trPr>
          <w:trHeight w:hRule="exact" w:val="1260"/>
        </w:trPr>
        <w:tc>
          <w:tcPr>
            <w:tcW w:w="2065" w:type="dxa"/>
            <w:tcBorders>
              <w:top w:val="single" w:sz="4" w:space="0" w:color="000000"/>
              <w:left w:val="single" w:sz="4" w:space="0" w:color="000000"/>
              <w:bottom w:val="single" w:sz="4" w:space="0" w:color="000000"/>
              <w:right w:val="single" w:sz="4" w:space="0" w:color="000000"/>
            </w:tcBorders>
            <w:hideMark/>
          </w:tcPr>
          <w:p w14:paraId="2730CCB5" w14:textId="77777777" w:rsidR="00CD3A86" w:rsidRDefault="00CD3A86" w:rsidP="00DA79C4">
            <w:pPr>
              <w:spacing w:after="120"/>
              <w:jc w:val="both"/>
              <w:rPr>
                <w:rFonts w:ascii="Open Sans" w:hAnsi="Open Sans" w:cs="Open Sans"/>
                <w:b/>
                <w:color w:val="003399"/>
                <w:lang w:val="en-GB"/>
              </w:rPr>
            </w:pPr>
            <w:r w:rsidRPr="008A47C4">
              <w:rPr>
                <w:rFonts w:ascii="Open Sans" w:hAnsi="Open Sans" w:cs="Open Sans"/>
                <w:b/>
                <w:color w:val="003399"/>
                <w:lang w:val="en-GB"/>
              </w:rPr>
              <w:t>TOTAL Budget</w:t>
            </w:r>
          </w:p>
          <w:p w14:paraId="649A1BC6" w14:textId="77777777" w:rsidR="00063B1A" w:rsidRDefault="00063B1A" w:rsidP="00DA79C4">
            <w:pPr>
              <w:spacing w:after="120"/>
              <w:ind w:firstLine="720"/>
              <w:jc w:val="both"/>
              <w:rPr>
                <w:rFonts w:ascii="Open Sans" w:hAnsi="Open Sans" w:cs="Open Sans"/>
                <w:b/>
                <w:color w:val="003399"/>
                <w:lang w:val="en-GB"/>
              </w:rPr>
            </w:pPr>
          </w:p>
          <w:p w14:paraId="3255495C" w14:textId="20CDDF1C" w:rsidR="00063B1A" w:rsidRPr="00063B1A" w:rsidRDefault="00063B1A" w:rsidP="00DA79C4">
            <w:pPr>
              <w:spacing w:after="120"/>
              <w:jc w:val="both"/>
              <w:rPr>
                <w:rFonts w:ascii="Open Sans" w:hAnsi="Open Sans" w:cs="Open Sans"/>
                <w:b/>
                <w:color w:val="003399"/>
                <w:lang w:val="en-GB"/>
              </w:rPr>
            </w:pPr>
          </w:p>
        </w:tc>
        <w:tc>
          <w:tcPr>
            <w:tcW w:w="7673" w:type="dxa"/>
            <w:tcBorders>
              <w:top w:val="single" w:sz="4" w:space="0" w:color="000000"/>
              <w:left w:val="single" w:sz="4" w:space="0" w:color="000000"/>
              <w:bottom w:val="single" w:sz="4" w:space="0" w:color="000000"/>
              <w:right w:val="single" w:sz="4" w:space="0" w:color="000000"/>
            </w:tcBorders>
          </w:tcPr>
          <w:p w14:paraId="7C5E9D9A" w14:textId="77777777" w:rsidR="00063B1A" w:rsidRPr="00063B1A" w:rsidRDefault="00CD3A86" w:rsidP="00DA79C4">
            <w:pPr>
              <w:spacing w:after="120"/>
              <w:jc w:val="both"/>
              <w:rPr>
                <w:rFonts w:ascii="Open Sans" w:hAnsi="Open Sans" w:cs="Open Sans"/>
                <w:bCs/>
                <w:color w:val="003399"/>
                <w:lang w:val="en-GB"/>
              </w:rPr>
            </w:pPr>
            <w:r w:rsidRPr="00063B1A">
              <w:rPr>
                <w:rFonts w:ascii="Open Sans" w:hAnsi="Open Sans" w:cs="Open Sans"/>
                <w:bCs/>
                <w:color w:val="003399"/>
                <w:lang w:val="en-GB"/>
              </w:rPr>
              <w:t xml:space="preserve">€ </w:t>
            </w:r>
            <w:r w:rsidR="007C0185" w:rsidRPr="00063B1A">
              <w:rPr>
                <w:rFonts w:ascii="Open Sans" w:hAnsi="Open Sans" w:cs="Open Sans"/>
                <w:bCs/>
                <w:color w:val="003399"/>
                <w:lang w:val="en-GB"/>
              </w:rPr>
              <w:t>3</w:t>
            </w:r>
            <w:r w:rsidR="00211E9A" w:rsidRPr="00063B1A">
              <w:rPr>
                <w:rFonts w:ascii="Open Sans" w:hAnsi="Open Sans" w:cs="Open Sans"/>
                <w:bCs/>
                <w:color w:val="003399"/>
                <w:lang w:val="en-GB"/>
              </w:rPr>
              <w:t>,</w:t>
            </w:r>
            <w:r w:rsidR="007C0185" w:rsidRPr="00063B1A">
              <w:rPr>
                <w:rFonts w:ascii="Open Sans" w:hAnsi="Open Sans" w:cs="Open Sans"/>
                <w:bCs/>
                <w:color w:val="003399"/>
                <w:lang w:val="en-GB"/>
              </w:rPr>
              <w:t>452</w:t>
            </w:r>
            <w:r w:rsidR="00211E9A" w:rsidRPr="00063B1A">
              <w:rPr>
                <w:rFonts w:ascii="Open Sans" w:hAnsi="Open Sans" w:cs="Open Sans"/>
                <w:bCs/>
                <w:color w:val="003399"/>
                <w:lang w:val="en-GB"/>
              </w:rPr>
              <w:t>,</w:t>
            </w:r>
            <w:r w:rsidR="007C0185" w:rsidRPr="00063B1A">
              <w:rPr>
                <w:rFonts w:ascii="Open Sans" w:hAnsi="Open Sans" w:cs="Open Sans"/>
                <w:bCs/>
                <w:color w:val="003399"/>
                <w:lang w:val="en-GB"/>
              </w:rPr>
              <w:t>84</w:t>
            </w:r>
            <w:r w:rsidR="00960844" w:rsidRPr="00063B1A">
              <w:rPr>
                <w:rFonts w:ascii="Open Sans" w:hAnsi="Open Sans" w:cs="Open Sans"/>
                <w:bCs/>
                <w:color w:val="003399"/>
                <w:lang w:val="en-GB"/>
              </w:rPr>
              <w:t>4</w:t>
            </w:r>
            <w:r w:rsidR="00211E9A" w:rsidRPr="00063B1A">
              <w:rPr>
                <w:rFonts w:ascii="Open Sans" w:hAnsi="Open Sans" w:cs="Open Sans"/>
                <w:bCs/>
                <w:color w:val="003399"/>
                <w:lang w:val="en-GB"/>
              </w:rPr>
              <w:t>.</w:t>
            </w:r>
            <w:r w:rsidR="007C0185" w:rsidRPr="00063B1A">
              <w:rPr>
                <w:rFonts w:ascii="Open Sans" w:hAnsi="Open Sans" w:cs="Open Sans"/>
                <w:bCs/>
                <w:color w:val="003399"/>
                <w:lang w:val="en-GB"/>
              </w:rPr>
              <w:t>43</w:t>
            </w:r>
            <w:r w:rsidRPr="00063B1A">
              <w:rPr>
                <w:rFonts w:ascii="Open Sans" w:hAnsi="Open Sans" w:cs="Open Sans"/>
                <w:bCs/>
                <w:color w:val="003399"/>
                <w:lang w:val="en-GB"/>
              </w:rPr>
              <w:t xml:space="preserve"> out of which ERDF € </w:t>
            </w:r>
            <w:r w:rsidR="007C0185" w:rsidRPr="00063B1A">
              <w:rPr>
                <w:rFonts w:ascii="Open Sans" w:hAnsi="Open Sans" w:cs="Open Sans"/>
                <w:bCs/>
                <w:color w:val="003399"/>
                <w:lang w:val="en-GB"/>
              </w:rPr>
              <w:t>2,549,775.91</w:t>
            </w:r>
          </w:p>
          <w:p w14:paraId="72C455E9" w14:textId="209367F0" w:rsidR="00063B1A" w:rsidRPr="00063B1A" w:rsidRDefault="00063B1A" w:rsidP="00DA79C4">
            <w:pPr>
              <w:spacing w:after="120"/>
              <w:jc w:val="both"/>
              <w:rPr>
                <w:rFonts w:ascii="Open Sans" w:hAnsi="Open Sans" w:cs="Open Sans"/>
                <w:bCs/>
                <w:color w:val="003399"/>
                <w:lang w:val="en-GB"/>
              </w:rPr>
            </w:pPr>
            <w:r w:rsidRPr="00063B1A">
              <w:rPr>
                <w:rFonts w:ascii="Open Sans" w:hAnsi="Open Sans" w:cs="Open Sans"/>
                <w:bCs/>
                <w:color w:val="003399"/>
                <w:lang w:val="en-GB"/>
              </w:rPr>
              <w:t xml:space="preserve">Total eligible expenditure certified within the project: € </w:t>
            </w:r>
            <w:r>
              <w:rPr>
                <w:rFonts w:ascii="Open Sans" w:hAnsi="Open Sans" w:cs="Open Sans"/>
                <w:bCs/>
                <w:color w:val="003399"/>
                <w:lang w:val="en-GB"/>
              </w:rPr>
              <w:t>3,247,705</w:t>
            </w:r>
            <w:r w:rsidRPr="00063B1A">
              <w:rPr>
                <w:rFonts w:ascii="Open Sans" w:hAnsi="Open Sans" w:cs="Open Sans"/>
                <w:bCs/>
                <w:color w:val="003399"/>
                <w:lang w:val="en-GB"/>
              </w:rPr>
              <w:t>.</w:t>
            </w:r>
            <w:r>
              <w:rPr>
                <w:rFonts w:ascii="Open Sans" w:hAnsi="Open Sans" w:cs="Open Sans"/>
                <w:bCs/>
                <w:color w:val="003399"/>
                <w:lang w:val="en-GB"/>
              </w:rPr>
              <w:t>52</w:t>
            </w:r>
          </w:p>
          <w:p w14:paraId="50A41CDC" w14:textId="2A1B7CCE" w:rsidR="00744AC2" w:rsidRPr="00054C95" w:rsidRDefault="00063B1A" w:rsidP="00DA79C4">
            <w:pPr>
              <w:spacing w:after="120"/>
              <w:jc w:val="both"/>
              <w:rPr>
                <w:rFonts w:ascii="Open Sans" w:hAnsi="Open Sans" w:cs="Open Sans"/>
                <w:b/>
                <w:i/>
                <w:iCs/>
                <w:color w:val="003399"/>
                <w:lang w:val="en-GB"/>
              </w:rPr>
            </w:pPr>
            <w:r w:rsidRPr="00054C95">
              <w:rPr>
                <w:rFonts w:ascii="Open Sans" w:hAnsi="Open Sans" w:cs="Open Sans"/>
                <w:b/>
                <w:i/>
                <w:iCs/>
                <w:color w:val="003399"/>
                <w:lang w:val="en-GB"/>
              </w:rPr>
              <w:t>Budget execution: 94.05%</w:t>
            </w:r>
          </w:p>
          <w:p w14:paraId="7D764E28" w14:textId="77777777" w:rsidR="00063B1A" w:rsidRPr="00063B1A" w:rsidRDefault="00063B1A" w:rsidP="00DA79C4">
            <w:pPr>
              <w:spacing w:after="120"/>
              <w:jc w:val="both"/>
              <w:rPr>
                <w:rFonts w:ascii="Open Sans" w:hAnsi="Open Sans" w:cs="Open Sans"/>
                <w:bCs/>
                <w:color w:val="003399"/>
                <w:lang w:val="en-GB"/>
              </w:rPr>
            </w:pPr>
          </w:p>
          <w:p w14:paraId="2937C706" w14:textId="77777777" w:rsidR="00063B1A" w:rsidRPr="00063B1A" w:rsidRDefault="00063B1A" w:rsidP="00DA79C4">
            <w:pPr>
              <w:spacing w:after="120"/>
              <w:jc w:val="both"/>
              <w:rPr>
                <w:rFonts w:ascii="Open Sans" w:hAnsi="Open Sans" w:cs="Open Sans"/>
                <w:bCs/>
                <w:color w:val="003399"/>
                <w:lang w:val="en-GB"/>
              </w:rPr>
            </w:pPr>
          </w:p>
          <w:p w14:paraId="0CEC0BF1" w14:textId="7D097E5D" w:rsidR="00063B1A" w:rsidRPr="00063B1A" w:rsidRDefault="00063B1A" w:rsidP="00DA79C4">
            <w:pPr>
              <w:spacing w:after="120"/>
              <w:jc w:val="both"/>
              <w:rPr>
                <w:rFonts w:ascii="Open Sans" w:hAnsi="Open Sans" w:cs="Open Sans"/>
                <w:bCs/>
                <w:color w:val="003399"/>
                <w:lang w:val="en-GB"/>
              </w:rPr>
            </w:pPr>
          </w:p>
        </w:tc>
      </w:tr>
      <w:tr w:rsidR="008A47C4" w:rsidRPr="008A47C4" w14:paraId="4771AA54" w14:textId="77777777" w:rsidTr="00421E63">
        <w:trPr>
          <w:trHeight w:val="1772"/>
        </w:trPr>
        <w:tc>
          <w:tcPr>
            <w:tcW w:w="2065" w:type="dxa"/>
            <w:tcBorders>
              <w:top w:val="single" w:sz="4" w:space="0" w:color="000000"/>
              <w:left w:val="single" w:sz="4" w:space="0" w:color="000000"/>
              <w:bottom w:val="single" w:sz="4" w:space="0" w:color="000000"/>
              <w:right w:val="single" w:sz="4" w:space="0" w:color="000000"/>
            </w:tcBorders>
            <w:vAlign w:val="center"/>
            <w:hideMark/>
          </w:tcPr>
          <w:p w14:paraId="3BBA5EEF" w14:textId="77777777" w:rsidR="00DD46BF" w:rsidRPr="008A47C4" w:rsidRDefault="00DD46BF" w:rsidP="00DA79C4">
            <w:pPr>
              <w:spacing w:line="256" w:lineRule="auto"/>
              <w:jc w:val="both"/>
              <w:rPr>
                <w:rFonts w:ascii="Open Sans" w:hAnsi="Open Sans" w:cs="Open Sans"/>
                <w:b/>
                <w:color w:val="003399"/>
                <w:lang w:val="en-GB" w:eastAsia="en-GB"/>
              </w:rPr>
            </w:pPr>
          </w:p>
          <w:p w14:paraId="52964944" w14:textId="77777777" w:rsidR="00DD46BF" w:rsidRPr="008A47C4" w:rsidRDefault="00DD46BF" w:rsidP="00DA79C4">
            <w:pPr>
              <w:spacing w:line="256" w:lineRule="auto"/>
              <w:jc w:val="both"/>
              <w:rPr>
                <w:rFonts w:ascii="Open Sans" w:hAnsi="Open Sans" w:cs="Open Sans"/>
                <w:b/>
                <w:color w:val="003399"/>
                <w:lang w:val="en-GB" w:eastAsia="en-GB"/>
              </w:rPr>
            </w:pPr>
          </w:p>
          <w:p w14:paraId="084FA9DC" w14:textId="77777777" w:rsidR="00DD46BF" w:rsidRPr="008A47C4" w:rsidRDefault="00DD46BF" w:rsidP="00DA79C4">
            <w:pPr>
              <w:spacing w:line="256" w:lineRule="auto"/>
              <w:jc w:val="both"/>
              <w:rPr>
                <w:rFonts w:ascii="Open Sans" w:hAnsi="Open Sans" w:cs="Open Sans"/>
                <w:b/>
                <w:color w:val="003399"/>
                <w:lang w:val="en-GB" w:eastAsia="en-GB"/>
              </w:rPr>
            </w:pPr>
          </w:p>
          <w:p w14:paraId="7EA542A3" w14:textId="7334041B" w:rsidR="00CD3A86" w:rsidRPr="008A47C4" w:rsidRDefault="004540CA" w:rsidP="00DA79C4">
            <w:pPr>
              <w:spacing w:line="256" w:lineRule="auto"/>
              <w:jc w:val="both"/>
              <w:rPr>
                <w:rFonts w:ascii="Open Sans" w:hAnsi="Open Sans" w:cs="Open Sans"/>
                <w:b/>
                <w:color w:val="003399"/>
                <w:lang w:val="en-GB" w:eastAsia="en-GB"/>
              </w:rPr>
            </w:pPr>
            <w:r w:rsidRPr="008A47C4">
              <w:rPr>
                <w:rFonts w:ascii="Open Sans" w:hAnsi="Open Sans" w:cs="Open Sans"/>
                <w:b/>
                <w:color w:val="003399"/>
                <w:lang w:val="en-GB" w:eastAsia="en-GB"/>
              </w:rPr>
              <w:t>Summary</w:t>
            </w:r>
          </w:p>
          <w:p w14:paraId="2D8E7FF0" w14:textId="4ECEE50A" w:rsidR="00DD46BF" w:rsidRPr="008A47C4" w:rsidRDefault="00DD46BF" w:rsidP="00DA79C4">
            <w:pPr>
              <w:spacing w:line="256" w:lineRule="auto"/>
              <w:jc w:val="both"/>
              <w:rPr>
                <w:rFonts w:ascii="Open Sans" w:hAnsi="Open Sans" w:cs="Open Sans"/>
                <w:b/>
                <w:color w:val="003399"/>
                <w:lang w:val="en-GB" w:eastAsia="en-GB"/>
              </w:rPr>
            </w:pPr>
          </w:p>
          <w:p w14:paraId="72359C14" w14:textId="0DB1973E" w:rsidR="00DD46BF" w:rsidRPr="008A47C4" w:rsidRDefault="00DD46BF" w:rsidP="00DA79C4">
            <w:pPr>
              <w:spacing w:line="256" w:lineRule="auto"/>
              <w:jc w:val="both"/>
              <w:rPr>
                <w:rFonts w:ascii="Open Sans" w:hAnsi="Open Sans" w:cs="Open Sans"/>
                <w:b/>
                <w:color w:val="003399"/>
                <w:lang w:val="en-GB" w:eastAsia="en-GB"/>
              </w:rPr>
            </w:pPr>
          </w:p>
          <w:p w14:paraId="7103CF41" w14:textId="3A32F77C" w:rsidR="00DD46BF" w:rsidRPr="008A47C4" w:rsidRDefault="00DD46BF" w:rsidP="00DA79C4">
            <w:pPr>
              <w:spacing w:line="256" w:lineRule="auto"/>
              <w:jc w:val="both"/>
              <w:rPr>
                <w:rFonts w:ascii="Open Sans" w:hAnsi="Open Sans" w:cs="Open Sans"/>
                <w:b/>
                <w:color w:val="003399"/>
                <w:lang w:val="en-GB" w:eastAsia="en-GB"/>
              </w:rPr>
            </w:pPr>
          </w:p>
          <w:p w14:paraId="504D2816" w14:textId="3B07BE3E" w:rsidR="00DD46BF" w:rsidRPr="008A47C4" w:rsidRDefault="00DD46BF" w:rsidP="00DA79C4">
            <w:pPr>
              <w:spacing w:line="256" w:lineRule="auto"/>
              <w:jc w:val="both"/>
              <w:rPr>
                <w:rFonts w:ascii="Open Sans" w:hAnsi="Open Sans" w:cs="Open Sans"/>
                <w:b/>
                <w:color w:val="003399"/>
                <w:lang w:val="en-GB" w:eastAsia="en-GB"/>
              </w:rPr>
            </w:pPr>
          </w:p>
          <w:p w14:paraId="331A19BB" w14:textId="0B59E02C" w:rsidR="00DD46BF" w:rsidRPr="008A47C4" w:rsidRDefault="00DD46BF" w:rsidP="00DA79C4">
            <w:pPr>
              <w:spacing w:line="256" w:lineRule="auto"/>
              <w:jc w:val="both"/>
              <w:rPr>
                <w:rFonts w:ascii="Open Sans" w:hAnsi="Open Sans" w:cs="Open Sans"/>
                <w:b/>
                <w:color w:val="003399"/>
                <w:lang w:val="en-GB" w:eastAsia="en-GB"/>
              </w:rPr>
            </w:pPr>
          </w:p>
          <w:p w14:paraId="11F9A52B" w14:textId="31422A67" w:rsidR="00DD46BF" w:rsidRPr="008A47C4" w:rsidRDefault="00DD46BF" w:rsidP="00DA79C4">
            <w:pPr>
              <w:spacing w:line="256" w:lineRule="auto"/>
              <w:jc w:val="both"/>
              <w:rPr>
                <w:rFonts w:ascii="Open Sans" w:hAnsi="Open Sans" w:cs="Open Sans"/>
                <w:b/>
                <w:color w:val="003399"/>
                <w:lang w:val="en-GB" w:eastAsia="en-GB"/>
              </w:rPr>
            </w:pPr>
          </w:p>
          <w:p w14:paraId="52618BB5" w14:textId="033973E0" w:rsidR="00DD46BF" w:rsidRPr="008A47C4" w:rsidRDefault="00DD46BF" w:rsidP="00DA79C4">
            <w:pPr>
              <w:spacing w:line="256" w:lineRule="auto"/>
              <w:jc w:val="both"/>
              <w:rPr>
                <w:rFonts w:ascii="Open Sans" w:hAnsi="Open Sans" w:cs="Open Sans"/>
                <w:b/>
                <w:color w:val="003399"/>
                <w:lang w:val="en-GB" w:eastAsia="en-GB"/>
              </w:rPr>
            </w:pPr>
          </w:p>
          <w:p w14:paraId="13D81A4C" w14:textId="6475869C" w:rsidR="00DD46BF" w:rsidRPr="008A47C4" w:rsidRDefault="00DD46BF" w:rsidP="00DA79C4">
            <w:pPr>
              <w:spacing w:line="256" w:lineRule="auto"/>
              <w:jc w:val="both"/>
              <w:rPr>
                <w:rFonts w:ascii="Open Sans" w:hAnsi="Open Sans" w:cs="Open Sans"/>
                <w:b/>
                <w:color w:val="003399"/>
                <w:lang w:val="en-GB" w:eastAsia="en-GB"/>
              </w:rPr>
            </w:pPr>
          </w:p>
          <w:p w14:paraId="345B9142" w14:textId="77777777" w:rsidR="00DD46BF" w:rsidRPr="008A47C4" w:rsidRDefault="00DD46BF" w:rsidP="00DA79C4">
            <w:pPr>
              <w:spacing w:line="256" w:lineRule="auto"/>
              <w:jc w:val="both"/>
              <w:rPr>
                <w:rFonts w:ascii="Open Sans" w:hAnsi="Open Sans" w:cs="Open Sans"/>
                <w:b/>
                <w:color w:val="003399"/>
                <w:lang w:val="en-GB" w:eastAsia="en-GB"/>
              </w:rPr>
            </w:pPr>
          </w:p>
          <w:p w14:paraId="5BB781F5" w14:textId="3DFFC6B3" w:rsidR="00DD46BF" w:rsidRPr="008A47C4" w:rsidRDefault="00DD46BF" w:rsidP="00DA79C4">
            <w:pPr>
              <w:spacing w:line="256" w:lineRule="auto"/>
              <w:jc w:val="both"/>
              <w:rPr>
                <w:rFonts w:ascii="Open Sans" w:hAnsi="Open Sans" w:cs="Open Sans"/>
                <w:b/>
                <w:color w:val="003399"/>
                <w:lang w:val="en-GB" w:eastAsia="en-GB"/>
              </w:rPr>
            </w:pPr>
          </w:p>
        </w:tc>
        <w:tc>
          <w:tcPr>
            <w:tcW w:w="7673" w:type="dxa"/>
            <w:tcBorders>
              <w:top w:val="single" w:sz="4" w:space="0" w:color="000000"/>
              <w:left w:val="single" w:sz="4" w:space="0" w:color="000000"/>
              <w:bottom w:val="single" w:sz="4" w:space="0" w:color="000000"/>
              <w:right w:val="single" w:sz="4" w:space="0" w:color="000000"/>
            </w:tcBorders>
          </w:tcPr>
          <w:p w14:paraId="32393A41" w14:textId="4ABB5C73" w:rsidR="00960844" w:rsidRPr="008A47C4" w:rsidRDefault="00AF0D44" w:rsidP="00DA79C4">
            <w:pPr>
              <w:spacing w:after="0" w:line="252" w:lineRule="auto"/>
              <w:jc w:val="both"/>
              <w:rPr>
                <w:rFonts w:ascii="Open Sans" w:hAnsi="Open Sans" w:cs="Open Sans"/>
                <w:color w:val="003399"/>
                <w:lang w:val="en-GB" w:eastAsia="en-GB"/>
              </w:rPr>
            </w:pPr>
            <w:r w:rsidRPr="008A47C4">
              <w:rPr>
                <w:rFonts w:ascii="Open Sans" w:hAnsi="Open Sans" w:cs="Open Sans"/>
                <w:color w:val="003399"/>
                <w:lang w:val="en-GB" w:eastAsia="en-GB"/>
              </w:rPr>
              <w:lastRenderedPageBreak/>
              <w:t>ROHU-397 project</w:t>
            </w:r>
            <w:r w:rsidR="0050327B" w:rsidRPr="008A47C4">
              <w:rPr>
                <w:rFonts w:ascii="Open Sans" w:hAnsi="Open Sans" w:cs="Open Sans"/>
                <w:color w:val="003399"/>
                <w:lang w:val="en-GB" w:eastAsia="en-GB"/>
              </w:rPr>
              <w:t xml:space="preserve"> </w:t>
            </w:r>
            <w:r w:rsidR="003E7695" w:rsidRPr="008A47C4">
              <w:rPr>
                <w:rFonts w:ascii="Open Sans" w:hAnsi="Open Sans" w:cs="Open Sans"/>
                <w:color w:val="003399"/>
                <w:lang w:val="en-GB"/>
              </w:rPr>
              <w:t>propose</w:t>
            </w:r>
            <w:r w:rsidR="00063B1A">
              <w:rPr>
                <w:rFonts w:ascii="Open Sans" w:hAnsi="Open Sans" w:cs="Open Sans"/>
                <w:color w:val="003399"/>
                <w:lang w:val="en-GB"/>
              </w:rPr>
              <w:t>d</w:t>
            </w:r>
            <w:r w:rsidR="003E7695" w:rsidRPr="008A47C4">
              <w:rPr>
                <w:rFonts w:ascii="Open Sans" w:hAnsi="Open Sans" w:cs="Open Sans"/>
                <w:color w:val="003399"/>
                <w:lang w:val="en-GB"/>
              </w:rPr>
              <w:t xml:space="preserve"> a new, more innovative approach that addresses cervical and colorectal cancer in an integrated manner</w:t>
            </w:r>
            <w:r w:rsidR="004C3A7A">
              <w:rPr>
                <w:rFonts w:ascii="Open Sans" w:hAnsi="Open Sans" w:cs="Open Sans"/>
                <w:color w:val="003399"/>
                <w:lang w:val="en-GB"/>
              </w:rPr>
              <w:t>,</w:t>
            </w:r>
            <w:r w:rsidR="003E7695" w:rsidRPr="008A47C4">
              <w:rPr>
                <w:rFonts w:ascii="Open Sans" w:hAnsi="Open Sans" w:cs="Open Sans"/>
                <w:color w:val="003399"/>
                <w:lang w:val="en-GB"/>
              </w:rPr>
              <w:t xml:space="preserve"> tackling it from preventive and therapeutic points of view</w:t>
            </w:r>
            <w:r w:rsidR="004C3A7A">
              <w:rPr>
                <w:rFonts w:ascii="Open Sans" w:hAnsi="Open Sans" w:cs="Open Sans"/>
                <w:color w:val="003399"/>
                <w:lang w:val="en-GB"/>
              </w:rPr>
              <w:t>,</w:t>
            </w:r>
            <w:r w:rsidR="003E7695" w:rsidRPr="008A47C4">
              <w:rPr>
                <w:rFonts w:ascii="Open Sans" w:hAnsi="Open Sans" w:cs="Open Sans"/>
                <w:color w:val="003399"/>
                <w:lang w:val="en-GB"/>
              </w:rPr>
              <w:t xml:space="preserve"> and also from both infrastructure and know-how points of view.</w:t>
            </w:r>
          </w:p>
          <w:p w14:paraId="6B02AE68" w14:textId="1F1B91A2" w:rsidR="003E7695" w:rsidRPr="008A47C4" w:rsidRDefault="003E7695" w:rsidP="00DA79C4">
            <w:pPr>
              <w:spacing w:after="0" w:line="240" w:lineRule="auto"/>
              <w:jc w:val="both"/>
              <w:rPr>
                <w:rFonts w:ascii="Open Sans" w:hAnsi="Open Sans" w:cs="Open Sans"/>
                <w:color w:val="003399"/>
                <w:lang w:val="en-GB" w:eastAsia="en-GB"/>
              </w:rPr>
            </w:pPr>
          </w:p>
          <w:p w14:paraId="6A44D3F6" w14:textId="7AD99A84" w:rsidR="00AF0D44" w:rsidRPr="008A47C4" w:rsidRDefault="00C71E47" w:rsidP="00DA79C4">
            <w:pPr>
              <w:spacing w:after="0" w:line="242" w:lineRule="auto"/>
              <w:jc w:val="both"/>
              <w:rPr>
                <w:rFonts w:ascii="Open Sans" w:hAnsi="Open Sans" w:cs="Open Sans"/>
                <w:color w:val="003399"/>
                <w:lang w:val="en-GB"/>
              </w:rPr>
            </w:pPr>
            <w:r>
              <w:rPr>
                <w:rFonts w:ascii="Open Sans" w:hAnsi="Open Sans" w:cs="Open Sans"/>
                <w:color w:val="003399"/>
                <w:lang w:val="en-GB"/>
              </w:rPr>
              <w:t>The main activities</w:t>
            </w:r>
            <w:r w:rsidR="00063B1A">
              <w:rPr>
                <w:rFonts w:ascii="Open Sans" w:hAnsi="Open Sans" w:cs="Open Sans"/>
                <w:color w:val="003399"/>
                <w:lang w:val="en-GB"/>
              </w:rPr>
              <w:t xml:space="preserve"> implemented within the project</w:t>
            </w:r>
            <w:r>
              <w:rPr>
                <w:rFonts w:ascii="Open Sans" w:hAnsi="Open Sans" w:cs="Open Sans"/>
                <w:color w:val="003399"/>
                <w:lang w:val="en-GB"/>
              </w:rPr>
              <w:t xml:space="preserve"> </w:t>
            </w:r>
            <w:r w:rsidR="00AF0D44" w:rsidRPr="008A47C4">
              <w:rPr>
                <w:rFonts w:ascii="Open Sans" w:hAnsi="Open Sans" w:cs="Open Sans"/>
                <w:color w:val="003399"/>
                <w:lang w:val="en-GB"/>
              </w:rPr>
              <w:t xml:space="preserve">are: </w:t>
            </w:r>
          </w:p>
          <w:p w14:paraId="549A2C2F" w14:textId="10D674F5" w:rsidR="00747882" w:rsidRDefault="00DA79C4" w:rsidP="00DA79C4">
            <w:pPr>
              <w:pStyle w:val="ListParagraph"/>
              <w:numPr>
                <w:ilvl w:val="0"/>
                <w:numId w:val="20"/>
              </w:numPr>
              <w:spacing w:after="0" w:line="252" w:lineRule="auto"/>
              <w:ind w:left="464"/>
              <w:jc w:val="both"/>
              <w:rPr>
                <w:rFonts w:ascii="Open Sans" w:hAnsi="Open Sans" w:cs="Open Sans"/>
                <w:color w:val="003399"/>
                <w:lang w:val="en-GB"/>
              </w:rPr>
            </w:pPr>
            <w:r>
              <w:rPr>
                <w:rFonts w:ascii="Open Sans" w:hAnsi="Open Sans" w:cs="Open Sans"/>
                <w:color w:val="003399"/>
                <w:lang w:val="en-GB"/>
              </w:rPr>
              <w:t>P</w:t>
            </w:r>
            <w:r w:rsidR="00335DFE" w:rsidRPr="008A47C4">
              <w:rPr>
                <w:rFonts w:ascii="Open Sans" w:hAnsi="Open Sans" w:cs="Open Sans"/>
                <w:color w:val="003399"/>
                <w:lang w:val="en-GB"/>
              </w:rPr>
              <w:t>urchas</w:t>
            </w:r>
            <w:r w:rsidR="00AF0D44" w:rsidRPr="008A47C4">
              <w:rPr>
                <w:rFonts w:ascii="Open Sans" w:hAnsi="Open Sans" w:cs="Open Sans"/>
                <w:color w:val="003399"/>
                <w:lang w:val="en-GB"/>
              </w:rPr>
              <w:t>ing</w:t>
            </w:r>
            <w:r w:rsidR="00747882">
              <w:rPr>
                <w:rFonts w:ascii="Open Sans" w:hAnsi="Open Sans" w:cs="Open Sans"/>
                <w:color w:val="003399"/>
                <w:lang w:val="en-GB"/>
              </w:rPr>
              <w:t xml:space="preserve"> and installation of</w:t>
            </w:r>
            <w:r w:rsidR="00335DFE" w:rsidRPr="008A47C4">
              <w:rPr>
                <w:rFonts w:ascii="Open Sans" w:hAnsi="Open Sans" w:cs="Open Sans"/>
                <w:color w:val="003399"/>
                <w:lang w:val="en-GB" w:eastAsia="en-GB"/>
              </w:rPr>
              <w:t xml:space="preserve"> medical equipment</w:t>
            </w:r>
            <w:r w:rsidR="00100DBC">
              <w:rPr>
                <w:rFonts w:ascii="Open Sans" w:hAnsi="Open Sans" w:cs="Open Sans"/>
                <w:color w:val="003399"/>
                <w:lang w:val="en-GB" w:eastAsia="en-GB"/>
              </w:rPr>
              <w:t xml:space="preserve"> </w:t>
            </w:r>
            <w:r w:rsidR="00063B1A">
              <w:rPr>
                <w:rFonts w:ascii="Open Sans" w:hAnsi="Open Sans" w:cs="Open Sans"/>
                <w:color w:val="003399"/>
                <w:lang w:val="en-GB" w:eastAsia="en-GB"/>
              </w:rPr>
              <w:t>within</w:t>
            </w:r>
            <w:r w:rsidR="00100DBC">
              <w:rPr>
                <w:rFonts w:ascii="Open Sans" w:hAnsi="Open Sans" w:cs="Open Sans"/>
                <w:color w:val="003399"/>
                <w:lang w:val="en-GB" w:eastAsia="en-GB"/>
              </w:rPr>
              <w:t xml:space="preserve"> 4 health care departments of </w:t>
            </w:r>
            <w:r w:rsidR="00100DBC" w:rsidRPr="008A47C4">
              <w:rPr>
                <w:rFonts w:ascii="Open Sans" w:hAnsi="Open Sans" w:cs="Open Sans"/>
                <w:color w:val="003399"/>
                <w:lang w:val="en-GB"/>
              </w:rPr>
              <w:t xml:space="preserve">the </w:t>
            </w:r>
            <w:r w:rsidR="00100DBC" w:rsidRPr="008A47C4">
              <w:rPr>
                <w:rFonts w:ascii="Open Sans" w:hAnsi="Open Sans" w:cs="Open Sans"/>
                <w:color w:val="003399"/>
                <w:lang w:val="en-GB" w:eastAsia="en-GB"/>
              </w:rPr>
              <w:t>Emergency Municipal Clinical Hospital Timișoara</w:t>
            </w:r>
            <w:r w:rsidR="00063B1A">
              <w:rPr>
                <w:rFonts w:ascii="Open Sans" w:hAnsi="Open Sans" w:cs="Open Sans"/>
                <w:color w:val="003399"/>
                <w:lang w:val="en-GB" w:eastAsia="en-GB"/>
              </w:rPr>
              <w:t>:</w:t>
            </w:r>
            <w:r w:rsidR="00335DFE" w:rsidRPr="008A47C4">
              <w:rPr>
                <w:rFonts w:ascii="Open Sans" w:hAnsi="Open Sans" w:cs="Open Sans"/>
                <w:color w:val="003399"/>
                <w:lang w:val="en-GB" w:eastAsia="en-GB"/>
              </w:rPr>
              <w:t xml:space="preserve"> a</w:t>
            </w:r>
            <w:r w:rsidR="003E7695" w:rsidRPr="008A47C4">
              <w:rPr>
                <w:rFonts w:ascii="Open Sans" w:hAnsi="Open Sans" w:cs="Open Sans"/>
                <w:color w:val="003399"/>
                <w:lang w:val="en-GB"/>
              </w:rPr>
              <w:t xml:space="preserve"> CT device, a Video</w:t>
            </w:r>
            <w:r w:rsidR="007A64B8" w:rsidRPr="008A47C4">
              <w:rPr>
                <w:rFonts w:ascii="Open Sans" w:hAnsi="Open Sans" w:cs="Open Sans"/>
                <w:color w:val="003399"/>
                <w:lang w:val="en-GB"/>
              </w:rPr>
              <w:t>-</w:t>
            </w:r>
            <w:r w:rsidR="003E7695" w:rsidRPr="008A47C4">
              <w:rPr>
                <w:rFonts w:ascii="Open Sans" w:hAnsi="Open Sans" w:cs="Open Sans"/>
                <w:color w:val="003399"/>
                <w:lang w:val="en-GB"/>
              </w:rPr>
              <w:t xml:space="preserve">endoscopy Kit, </w:t>
            </w:r>
            <w:r w:rsidR="007A64B8" w:rsidRPr="008A47C4">
              <w:rPr>
                <w:rFonts w:ascii="Open Sans" w:hAnsi="Open Sans" w:cs="Open Sans"/>
                <w:color w:val="003399"/>
                <w:lang w:val="en-GB"/>
              </w:rPr>
              <w:t>a</w:t>
            </w:r>
            <w:r w:rsidR="003E7695" w:rsidRPr="008A47C4">
              <w:rPr>
                <w:rFonts w:ascii="Open Sans" w:hAnsi="Open Sans" w:cs="Open Sans"/>
                <w:color w:val="003399"/>
                <w:lang w:val="en-GB"/>
              </w:rPr>
              <w:t xml:space="preserve"> 3D Full HD system for laparoscopic endoscopic surgery, a plasma sterilizer, </w:t>
            </w:r>
            <w:r w:rsidR="007A64B8" w:rsidRPr="008A47C4">
              <w:rPr>
                <w:rFonts w:ascii="Open Sans" w:hAnsi="Open Sans" w:cs="Open Sans"/>
                <w:color w:val="003399"/>
                <w:lang w:val="en-GB"/>
              </w:rPr>
              <w:t xml:space="preserve">a </w:t>
            </w:r>
            <w:r w:rsidR="003E7695" w:rsidRPr="008A47C4">
              <w:rPr>
                <w:rFonts w:ascii="Open Sans" w:hAnsi="Open Sans" w:cs="Open Sans"/>
                <w:color w:val="003399"/>
                <w:lang w:val="en-GB"/>
              </w:rPr>
              <w:t xml:space="preserve">Standard </w:t>
            </w:r>
            <w:r w:rsidR="003E7695" w:rsidRPr="008A47C4">
              <w:rPr>
                <w:rFonts w:ascii="Open Sans" w:hAnsi="Open Sans" w:cs="Open Sans"/>
                <w:color w:val="003399"/>
                <w:lang w:val="en-GB"/>
              </w:rPr>
              <w:lastRenderedPageBreak/>
              <w:t>Colonoscope, an ergonomic microscope, a Rotary microtome with manual operation</w:t>
            </w:r>
            <w:r w:rsidR="00063B1A">
              <w:rPr>
                <w:rFonts w:ascii="Open Sans" w:hAnsi="Open Sans" w:cs="Open Sans"/>
                <w:color w:val="003399"/>
                <w:lang w:val="en-GB"/>
              </w:rPr>
              <w:t>;</w:t>
            </w:r>
          </w:p>
          <w:p w14:paraId="034739A6" w14:textId="0E5191EE" w:rsidR="00747882" w:rsidRPr="00063B1A" w:rsidRDefault="00DA79C4" w:rsidP="00DA79C4">
            <w:pPr>
              <w:pStyle w:val="ListParagraph"/>
              <w:numPr>
                <w:ilvl w:val="0"/>
                <w:numId w:val="20"/>
              </w:numPr>
              <w:spacing w:after="0" w:line="252" w:lineRule="auto"/>
              <w:ind w:left="464"/>
              <w:jc w:val="both"/>
              <w:rPr>
                <w:rFonts w:ascii="Open Sans" w:hAnsi="Open Sans" w:cs="Open Sans"/>
                <w:color w:val="003399"/>
                <w:lang w:val="en-GB"/>
              </w:rPr>
            </w:pPr>
            <w:r>
              <w:rPr>
                <w:rFonts w:ascii="Open Sans" w:hAnsi="Open Sans" w:cs="Open Sans"/>
                <w:color w:val="003399"/>
                <w:lang w:val="en-GB"/>
              </w:rPr>
              <w:t>P</w:t>
            </w:r>
            <w:r w:rsidR="00747882" w:rsidRPr="00063B1A">
              <w:rPr>
                <w:rFonts w:ascii="Open Sans" w:hAnsi="Open Sans" w:cs="Open Sans"/>
                <w:color w:val="003399"/>
                <w:lang w:val="en-GB"/>
              </w:rPr>
              <w:t>urchasing and installation</w:t>
            </w:r>
            <w:r w:rsidR="00063B1A" w:rsidRPr="00063B1A">
              <w:rPr>
                <w:rFonts w:ascii="Open Sans" w:hAnsi="Open Sans" w:cs="Open Sans"/>
                <w:color w:val="003399"/>
                <w:lang w:val="en-GB"/>
              </w:rPr>
              <w:t xml:space="preserve"> of</w:t>
            </w:r>
            <w:r w:rsidR="00063B1A" w:rsidRPr="00063B1A">
              <w:rPr>
                <w:rFonts w:ascii="Open Sans" w:hAnsi="Open Sans" w:cs="Open Sans"/>
                <w:color w:val="003399"/>
                <w:lang w:val="en-GB" w:eastAsia="en-GB"/>
              </w:rPr>
              <w:t xml:space="preserve"> medical equipment within 2 health care departments of </w:t>
            </w:r>
            <w:r w:rsidR="00063B1A" w:rsidRPr="00063B1A">
              <w:rPr>
                <w:rFonts w:ascii="Open Sans" w:hAnsi="Open Sans" w:cs="Open Sans"/>
                <w:color w:val="003399"/>
                <w:lang w:val="en-GB"/>
              </w:rPr>
              <w:t>the</w:t>
            </w:r>
            <w:r w:rsidR="00063B1A" w:rsidRPr="00063B1A">
              <w:rPr>
                <w:rFonts w:ascii="Open Sans" w:hAnsi="Open Sans" w:cs="Open Sans"/>
                <w:color w:val="003399"/>
                <w:lang w:val="en-GB" w:eastAsia="en-GB"/>
              </w:rPr>
              <w:t xml:space="preserve"> University of Szeged: </w:t>
            </w:r>
            <w:r w:rsidR="003E7695" w:rsidRPr="00063B1A">
              <w:rPr>
                <w:rFonts w:ascii="Open Sans" w:hAnsi="Open Sans" w:cs="Open Sans"/>
                <w:color w:val="003399"/>
                <w:lang w:val="en-GB"/>
              </w:rPr>
              <w:t xml:space="preserve">High energy linear accelerator, </w:t>
            </w:r>
            <w:r w:rsidR="007A64B8" w:rsidRPr="00063B1A">
              <w:rPr>
                <w:rFonts w:ascii="Open Sans" w:hAnsi="Open Sans" w:cs="Open Sans"/>
                <w:color w:val="003399"/>
                <w:lang w:val="en-GB"/>
              </w:rPr>
              <w:t>a</w:t>
            </w:r>
            <w:r w:rsidR="003E7695" w:rsidRPr="00063B1A">
              <w:rPr>
                <w:rFonts w:ascii="Open Sans" w:hAnsi="Open Sans" w:cs="Open Sans"/>
                <w:color w:val="003399"/>
                <w:lang w:val="en-GB"/>
              </w:rPr>
              <w:t xml:space="preserve"> Treatment Planning System compatible with the existing radiotherapy system, </w:t>
            </w:r>
            <w:r w:rsidR="00335DFE" w:rsidRPr="00063B1A">
              <w:rPr>
                <w:rFonts w:ascii="Open Sans" w:hAnsi="Open Sans" w:cs="Open Sans"/>
                <w:color w:val="003399"/>
                <w:lang w:val="en-GB"/>
              </w:rPr>
              <w:t>a s</w:t>
            </w:r>
            <w:r w:rsidR="003E7695" w:rsidRPr="00063B1A">
              <w:rPr>
                <w:rFonts w:ascii="Open Sans" w:hAnsi="Open Sans" w:cs="Open Sans"/>
                <w:color w:val="003399"/>
                <w:lang w:val="en-GB"/>
              </w:rPr>
              <w:t>oftware upgrade for the existing linear accelerator, an advanced imaging license (Stand-alone)</w:t>
            </w:r>
            <w:r w:rsidR="004C3A7A">
              <w:rPr>
                <w:rFonts w:ascii="Open Sans" w:hAnsi="Open Sans" w:cs="Open Sans"/>
                <w:color w:val="003399"/>
                <w:lang w:val="en-GB"/>
              </w:rPr>
              <w:t>,</w:t>
            </w:r>
            <w:r w:rsidR="00335DFE" w:rsidRPr="00063B1A">
              <w:rPr>
                <w:rFonts w:ascii="Open Sans" w:hAnsi="Open Sans" w:cs="Open Sans"/>
                <w:color w:val="003399"/>
                <w:lang w:val="en-GB"/>
              </w:rPr>
              <w:t xml:space="preserve"> and</w:t>
            </w:r>
            <w:r w:rsidR="003E7695" w:rsidRPr="00063B1A">
              <w:rPr>
                <w:rFonts w:ascii="Open Sans" w:hAnsi="Open Sans" w:cs="Open Sans"/>
                <w:color w:val="003399"/>
                <w:lang w:val="en-GB"/>
              </w:rPr>
              <w:t xml:space="preserve"> two colonoscopes</w:t>
            </w:r>
            <w:r w:rsidR="0005541D">
              <w:rPr>
                <w:rFonts w:ascii="Open Sans" w:hAnsi="Open Sans" w:cs="Open Sans"/>
                <w:color w:val="003399"/>
                <w:lang w:val="en-GB"/>
              </w:rPr>
              <w:t>;</w:t>
            </w:r>
            <w:r w:rsidR="003E7695" w:rsidRPr="00063B1A">
              <w:rPr>
                <w:rFonts w:ascii="Open Sans" w:hAnsi="Open Sans" w:cs="Open Sans"/>
                <w:color w:val="003399"/>
                <w:lang w:val="en-GB"/>
              </w:rPr>
              <w:t xml:space="preserve"> </w:t>
            </w:r>
          </w:p>
          <w:p w14:paraId="48AA40BF" w14:textId="48B8F3F8" w:rsidR="006E1CEB" w:rsidRPr="008A47C4" w:rsidRDefault="00DA79C4" w:rsidP="00DA79C4">
            <w:pPr>
              <w:pStyle w:val="ListParagraph"/>
              <w:numPr>
                <w:ilvl w:val="0"/>
                <w:numId w:val="20"/>
              </w:numPr>
              <w:spacing w:after="0" w:line="252" w:lineRule="auto"/>
              <w:ind w:left="464"/>
              <w:jc w:val="both"/>
              <w:rPr>
                <w:rFonts w:ascii="Open Sans" w:hAnsi="Open Sans" w:cs="Open Sans"/>
                <w:color w:val="003399"/>
                <w:lang w:val="en-GB"/>
              </w:rPr>
            </w:pPr>
            <w:r>
              <w:rPr>
                <w:rFonts w:ascii="Open Sans" w:hAnsi="Open Sans" w:cs="Open Sans"/>
                <w:color w:val="003399"/>
                <w:lang w:val="en-GB"/>
              </w:rPr>
              <w:t>P</w:t>
            </w:r>
            <w:r w:rsidR="00747882" w:rsidRPr="008A47C4">
              <w:rPr>
                <w:rFonts w:ascii="Open Sans" w:hAnsi="Open Sans" w:cs="Open Sans"/>
                <w:color w:val="003399"/>
                <w:lang w:val="en-GB"/>
              </w:rPr>
              <w:t xml:space="preserve">urchasing and installation of </w:t>
            </w:r>
            <w:r w:rsidR="007A64B8" w:rsidRPr="008A47C4">
              <w:rPr>
                <w:rFonts w:ascii="Open Sans" w:hAnsi="Open Sans" w:cs="Open Sans"/>
                <w:color w:val="003399"/>
                <w:lang w:val="en-GB"/>
              </w:rPr>
              <w:t xml:space="preserve">a </w:t>
            </w:r>
            <w:r w:rsidR="003E7695" w:rsidRPr="008A47C4">
              <w:rPr>
                <w:rFonts w:ascii="Open Sans" w:hAnsi="Open Sans" w:cs="Open Sans"/>
                <w:color w:val="003399"/>
                <w:lang w:val="en-GB"/>
              </w:rPr>
              <w:t>Digestive Video</w:t>
            </w:r>
            <w:r w:rsidR="007A64B8" w:rsidRPr="008A47C4">
              <w:rPr>
                <w:rFonts w:ascii="Open Sans" w:hAnsi="Open Sans" w:cs="Open Sans"/>
                <w:color w:val="003399"/>
                <w:lang w:val="en-GB"/>
              </w:rPr>
              <w:t>-</w:t>
            </w:r>
            <w:r w:rsidR="003E7695" w:rsidRPr="008A47C4">
              <w:rPr>
                <w:rFonts w:ascii="Open Sans" w:hAnsi="Open Sans" w:cs="Open Sans"/>
                <w:color w:val="003399"/>
                <w:lang w:val="en-GB"/>
              </w:rPr>
              <w:t>endoscopy system with accessories</w:t>
            </w:r>
            <w:r w:rsidR="00335DFE" w:rsidRPr="008A47C4">
              <w:rPr>
                <w:rFonts w:ascii="Open Sans" w:hAnsi="Open Sans" w:cs="Open Sans"/>
                <w:color w:val="003399"/>
                <w:lang w:val="en-GB"/>
              </w:rPr>
              <w:t xml:space="preserve"> </w:t>
            </w:r>
            <w:r w:rsidR="0005541D">
              <w:rPr>
                <w:rFonts w:ascii="Open Sans" w:hAnsi="Open Sans" w:cs="Open Sans"/>
                <w:color w:val="003399"/>
                <w:lang w:val="en-GB"/>
              </w:rPr>
              <w:t xml:space="preserve">within </w:t>
            </w:r>
            <w:r w:rsidR="007C6E01">
              <w:rPr>
                <w:rFonts w:ascii="Open Sans" w:hAnsi="Open Sans" w:cs="Open Sans"/>
                <w:color w:val="003399"/>
                <w:lang w:val="en-GB"/>
              </w:rPr>
              <w:t>1 h</w:t>
            </w:r>
            <w:r w:rsidR="004E00CA">
              <w:rPr>
                <w:rFonts w:ascii="Open Sans" w:hAnsi="Open Sans" w:cs="Open Sans"/>
                <w:color w:val="003399"/>
                <w:lang w:val="en-GB"/>
              </w:rPr>
              <w:t xml:space="preserve">ealth care department </w:t>
            </w:r>
            <w:r w:rsidR="00054C95">
              <w:rPr>
                <w:rFonts w:ascii="Open Sans" w:hAnsi="Open Sans" w:cs="Open Sans"/>
                <w:color w:val="003399"/>
                <w:lang w:val="en-GB"/>
              </w:rPr>
              <w:t>of</w:t>
            </w:r>
            <w:r w:rsidR="00335DFE" w:rsidRPr="008A47C4">
              <w:rPr>
                <w:rFonts w:ascii="Open Sans" w:hAnsi="Open Sans" w:cs="Open Sans"/>
                <w:color w:val="003399"/>
                <w:lang w:val="en-GB"/>
              </w:rPr>
              <w:t xml:space="preserve"> the </w:t>
            </w:r>
            <w:r w:rsidR="00335DFE" w:rsidRPr="008A47C4">
              <w:rPr>
                <w:rFonts w:ascii="Open Sans" w:hAnsi="Open Sans" w:cs="Open Sans"/>
                <w:color w:val="003399"/>
              </w:rPr>
              <w:t>Emergency Clinical County Hospital Timi</w:t>
            </w:r>
            <w:r w:rsidR="00335DFE" w:rsidRPr="008A47C4">
              <w:rPr>
                <w:rFonts w:ascii="Open Sans" w:hAnsi="Open Sans" w:cs="Open Sans"/>
                <w:color w:val="003399"/>
                <w:lang w:val="en-GB" w:eastAsia="en-GB"/>
              </w:rPr>
              <w:t>ș</w:t>
            </w:r>
            <w:r w:rsidR="0005541D">
              <w:rPr>
                <w:rFonts w:ascii="Open Sans" w:hAnsi="Open Sans" w:cs="Open Sans"/>
                <w:color w:val="003399"/>
                <w:lang w:val="en-GB"/>
              </w:rPr>
              <w:t>;</w:t>
            </w:r>
          </w:p>
          <w:p w14:paraId="1BC920B2" w14:textId="458E74C9" w:rsidR="0005541D" w:rsidRDefault="00DA79C4" w:rsidP="00DA79C4">
            <w:pPr>
              <w:pStyle w:val="ListParagraph"/>
              <w:numPr>
                <w:ilvl w:val="0"/>
                <w:numId w:val="16"/>
              </w:numPr>
              <w:spacing w:after="0" w:line="252" w:lineRule="auto"/>
              <w:ind w:left="464"/>
              <w:contextualSpacing w:val="0"/>
              <w:jc w:val="both"/>
              <w:rPr>
                <w:rFonts w:ascii="Open Sans" w:hAnsi="Open Sans" w:cs="Open Sans"/>
                <w:color w:val="003399"/>
                <w:lang w:val="en-GB"/>
              </w:rPr>
            </w:pPr>
            <w:r>
              <w:rPr>
                <w:rFonts w:ascii="Open Sans" w:hAnsi="Open Sans" w:cs="Open Sans"/>
                <w:color w:val="003399"/>
                <w:lang w:val="en-GB"/>
              </w:rPr>
              <w:t>C</w:t>
            </w:r>
            <w:r w:rsidR="00445A18">
              <w:rPr>
                <w:rFonts w:ascii="Open Sans" w:hAnsi="Open Sans" w:cs="Open Sans"/>
                <w:color w:val="003399"/>
                <w:lang w:val="en-GB"/>
              </w:rPr>
              <w:t xml:space="preserve">reating a joint medical council </w:t>
            </w:r>
            <w:r w:rsidR="004C3A7A" w:rsidRPr="004C3A7A">
              <w:rPr>
                <w:rFonts w:ascii="Open Sans" w:hAnsi="Open Sans" w:cs="Open Sans"/>
                <w:color w:val="003399"/>
                <w:lang w:val="en-GB"/>
              </w:rPr>
              <w:t>in which 16 cases of cervical/colorectal cancer were discussed in terms of diagnosis and treatment procedures</w:t>
            </w:r>
            <w:r w:rsidR="00054C95">
              <w:rPr>
                <w:rFonts w:ascii="Open Sans" w:hAnsi="Open Sans" w:cs="Open Sans"/>
                <w:color w:val="003399"/>
                <w:lang w:val="en-GB"/>
              </w:rPr>
              <w:t>;</w:t>
            </w:r>
          </w:p>
          <w:p w14:paraId="09BE3B80" w14:textId="49D6074B" w:rsidR="007A64B8" w:rsidRPr="008A47C4" w:rsidRDefault="007A64B8" w:rsidP="00DA79C4">
            <w:pPr>
              <w:pStyle w:val="ListParagraph"/>
              <w:numPr>
                <w:ilvl w:val="0"/>
                <w:numId w:val="16"/>
              </w:numPr>
              <w:spacing w:after="0" w:line="252" w:lineRule="auto"/>
              <w:ind w:left="464"/>
              <w:contextualSpacing w:val="0"/>
              <w:jc w:val="both"/>
              <w:rPr>
                <w:rFonts w:ascii="Open Sans" w:hAnsi="Open Sans" w:cs="Open Sans"/>
                <w:color w:val="003399"/>
                <w:lang w:val="en-GB"/>
              </w:rPr>
            </w:pPr>
            <w:r w:rsidRPr="008A47C4">
              <w:rPr>
                <w:rFonts w:ascii="Open Sans" w:hAnsi="Open Sans" w:cs="Open Sans"/>
                <w:color w:val="003399"/>
                <w:lang w:val="en-GB"/>
              </w:rPr>
              <w:t xml:space="preserve">2 medical protocols </w:t>
            </w:r>
            <w:r w:rsidR="0005541D">
              <w:rPr>
                <w:rFonts w:ascii="Open Sans" w:hAnsi="Open Sans" w:cs="Open Sans"/>
                <w:color w:val="003399"/>
                <w:lang w:val="en-GB"/>
              </w:rPr>
              <w:t>c</w:t>
            </w:r>
            <w:r w:rsidRPr="008A47C4">
              <w:rPr>
                <w:rFonts w:ascii="Open Sans" w:hAnsi="Open Sans" w:cs="Open Sans"/>
                <w:color w:val="003399"/>
                <w:lang w:val="en-GB"/>
              </w:rPr>
              <w:t>oncluded on screening, diagnosis</w:t>
            </w:r>
            <w:r w:rsidR="00054C95">
              <w:rPr>
                <w:rFonts w:ascii="Open Sans" w:hAnsi="Open Sans" w:cs="Open Sans"/>
                <w:color w:val="003399"/>
                <w:lang w:val="en-GB"/>
              </w:rPr>
              <w:t>,</w:t>
            </w:r>
            <w:r w:rsidRPr="008A47C4">
              <w:rPr>
                <w:rFonts w:ascii="Open Sans" w:hAnsi="Open Sans" w:cs="Open Sans"/>
                <w:color w:val="003399"/>
                <w:lang w:val="en-GB"/>
              </w:rPr>
              <w:t xml:space="preserve"> and treatment of cervical and colorectal cancers;</w:t>
            </w:r>
          </w:p>
          <w:p w14:paraId="4D74C90E" w14:textId="03E4FC5A" w:rsidR="007A64B8" w:rsidRPr="008A47C4" w:rsidRDefault="00DA79C4" w:rsidP="00DA79C4">
            <w:pPr>
              <w:pStyle w:val="ListParagraph"/>
              <w:numPr>
                <w:ilvl w:val="0"/>
                <w:numId w:val="16"/>
              </w:numPr>
              <w:spacing w:after="0" w:line="252" w:lineRule="auto"/>
              <w:ind w:left="464"/>
              <w:contextualSpacing w:val="0"/>
              <w:jc w:val="both"/>
              <w:rPr>
                <w:rFonts w:ascii="Open Sans" w:hAnsi="Open Sans" w:cs="Open Sans"/>
                <w:color w:val="003399"/>
                <w:lang w:val="en-GB"/>
              </w:rPr>
            </w:pPr>
            <w:r>
              <w:rPr>
                <w:rFonts w:ascii="Open Sans" w:hAnsi="Open Sans" w:cs="Open Sans"/>
                <w:color w:val="003399"/>
                <w:lang w:val="en-GB"/>
              </w:rPr>
              <w:t>O</w:t>
            </w:r>
            <w:r w:rsidR="00AF0D44" w:rsidRPr="008A47C4">
              <w:rPr>
                <w:rFonts w:ascii="Open Sans" w:hAnsi="Open Sans" w:cs="Open Sans"/>
                <w:color w:val="003399"/>
                <w:lang w:val="en-GB"/>
              </w:rPr>
              <w:t xml:space="preserve">rganizing </w:t>
            </w:r>
            <w:r w:rsidR="007A64B8" w:rsidRPr="008A47C4">
              <w:rPr>
                <w:rFonts w:ascii="Open Sans" w:hAnsi="Open Sans" w:cs="Open Sans"/>
                <w:color w:val="003399"/>
                <w:lang w:val="en-GB"/>
              </w:rPr>
              <w:t xml:space="preserve">4 joint workshops for </w:t>
            </w:r>
            <w:r w:rsidR="0005541D">
              <w:rPr>
                <w:rFonts w:ascii="Open Sans" w:hAnsi="Open Sans" w:cs="Open Sans"/>
                <w:color w:val="003399"/>
                <w:lang w:val="en-GB"/>
              </w:rPr>
              <w:t xml:space="preserve">more than </w:t>
            </w:r>
            <w:r w:rsidR="007C6E01">
              <w:rPr>
                <w:rFonts w:ascii="Open Sans" w:hAnsi="Open Sans" w:cs="Open Sans"/>
                <w:color w:val="003399"/>
                <w:lang w:val="en-GB"/>
              </w:rPr>
              <w:t>3</w:t>
            </w:r>
            <w:r w:rsidR="007A64B8" w:rsidRPr="008A47C4">
              <w:rPr>
                <w:rFonts w:ascii="Open Sans" w:hAnsi="Open Sans" w:cs="Open Sans"/>
                <w:color w:val="003399"/>
                <w:lang w:val="en-GB"/>
              </w:rPr>
              <w:t xml:space="preserve">0 medical staff from Csongrád-Csanád and </w:t>
            </w:r>
            <w:r w:rsidR="007A64B8" w:rsidRPr="008A47C4">
              <w:rPr>
                <w:rFonts w:ascii="Open Sans" w:hAnsi="Open Sans" w:cs="Open Sans"/>
                <w:color w:val="003399"/>
                <w:lang w:val="en-GB" w:eastAsia="en-GB"/>
              </w:rPr>
              <w:t>Timiș</w:t>
            </w:r>
            <w:r w:rsidR="007A64B8" w:rsidRPr="008A47C4">
              <w:rPr>
                <w:rFonts w:ascii="Open Sans" w:hAnsi="Open Sans" w:cs="Open Sans"/>
                <w:color w:val="003399"/>
                <w:lang w:val="en-GB"/>
              </w:rPr>
              <w:t xml:space="preserve"> counties </w:t>
            </w:r>
            <w:r>
              <w:rPr>
                <w:rFonts w:ascii="Open Sans" w:hAnsi="Open Sans" w:cs="Open Sans"/>
                <w:color w:val="003399"/>
                <w:lang w:val="en-GB"/>
              </w:rPr>
              <w:t>to improve</w:t>
            </w:r>
            <w:r w:rsidR="007A64B8" w:rsidRPr="008A47C4">
              <w:rPr>
                <w:rFonts w:ascii="Open Sans" w:hAnsi="Open Sans" w:cs="Open Sans"/>
                <w:color w:val="003399"/>
                <w:lang w:val="en-GB"/>
              </w:rPr>
              <w:t xml:space="preserve"> their competenc</w:t>
            </w:r>
            <w:r w:rsidR="003A6DE7">
              <w:rPr>
                <w:rFonts w:ascii="Open Sans" w:hAnsi="Open Sans" w:cs="Open Sans"/>
                <w:color w:val="003399"/>
                <w:lang w:val="en-GB"/>
              </w:rPr>
              <w:t>i</w:t>
            </w:r>
            <w:r w:rsidR="007A64B8" w:rsidRPr="008A47C4">
              <w:rPr>
                <w:rFonts w:ascii="Open Sans" w:hAnsi="Open Sans" w:cs="Open Sans"/>
                <w:color w:val="003399"/>
                <w:lang w:val="en-GB"/>
              </w:rPr>
              <w:t>es in screening, diagnosis</w:t>
            </w:r>
            <w:r w:rsidR="00054C95">
              <w:rPr>
                <w:rFonts w:ascii="Open Sans" w:hAnsi="Open Sans" w:cs="Open Sans"/>
                <w:color w:val="003399"/>
                <w:lang w:val="en-GB"/>
              </w:rPr>
              <w:t>,</w:t>
            </w:r>
            <w:r w:rsidR="007A64B8" w:rsidRPr="008A47C4">
              <w:rPr>
                <w:rFonts w:ascii="Open Sans" w:hAnsi="Open Sans" w:cs="Open Sans"/>
                <w:color w:val="003399"/>
                <w:lang w:val="en-GB"/>
              </w:rPr>
              <w:t xml:space="preserve"> and treatment of colorectal and cervical cancers</w:t>
            </w:r>
            <w:r w:rsidR="0005541D">
              <w:rPr>
                <w:rFonts w:ascii="Open Sans" w:hAnsi="Open Sans" w:cs="Open Sans"/>
                <w:color w:val="003399"/>
                <w:lang w:val="en-GB"/>
              </w:rPr>
              <w:t>;</w:t>
            </w:r>
          </w:p>
          <w:p w14:paraId="1451FFDF" w14:textId="4A00AC0D" w:rsidR="007A64B8" w:rsidRPr="008A47C4" w:rsidRDefault="00DA79C4" w:rsidP="00DA79C4">
            <w:pPr>
              <w:pStyle w:val="ListParagraph"/>
              <w:numPr>
                <w:ilvl w:val="0"/>
                <w:numId w:val="16"/>
              </w:numPr>
              <w:spacing w:after="0" w:line="252" w:lineRule="auto"/>
              <w:ind w:left="464"/>
              <w:contextualSpacing w:val="0"/>
              <w:jc w:val="both"/>
              <w:rPr>
                <w:rFonts w:ascii="Open Sans" w:hAnsi="Open Sans" w:cs="Open Sans"/>
                <w:color w:val="003399"/>
                <w:lang w:val="en-GB"/>
              </w:rPr>
            </w:pPr>
            <w:r>
              <w:rPr>
                <w:rFonts w:ascii="Open Sans" w:hAnsi="Open Sans" w:cs="Open Sans"/>
                <w:color w:val="003399"/>
                <w:lang w:val="en-GB"/>
              </w:rPr>
              <w:t>A</w:t>
            </w:r>
            <w:r w:rsidR="00F8564B" w:rsidRPr="008A47C4">
              <w:rPr>
                <w:rFonts w:ascii="Open Sans" w:hAnsi="Open Sans" w:cs="Open Sans"/>
                <w:color w:val="003399"/>
                <w:lang w:val="en-GB"/>
              </w:rPr>
              <w:t>wareness activities</w:t>
            </w:r>
            <w:r w:rsidR="00D6240F">
              <w:rPr>
                <w:rFonts w:ascii="Open Sans" w:hAnsi="Open Sans" w:cs="Open Sans"/>
                <w:color w:val="003399"/>
                <w:lang w:val="en-GB"/>
              </w:rPr>
              <w:t xml:space="preserve"> organized</w:t>
            </w:r>
            <w:r w:rsidR="00F8564B" w:rsidRPr="008A47C4">
              <w:rPr>
                <w:rFonts w:ascii="Open Sans" w:hAnsi="Open Sans" w:cs="Open Sans"/>
                <w:color w:val="003399"/>
                <w:lang w:val="en-GB"/>
              </w:rPr>
              <w:t xml:space="preserve"> and publications </w:t>
            </w:r>
            <w:r w:rsidR="00D6240F">
              <w:rPr>
                <w:rFonts w:ascii="Open Sans" w:hAnsi="Open Sans" w:cs="Open Sans"/>
                <w:color w:val="003399"/>
                <w:lang w:val="en-GB"/>
              </w:rPr>
              <w:t xml:space="preserve">elaborated </w:t>
            </w:r>
            <w:r w:rsidR="00F8564B" w:rsidRPr="008A47C4">
              <w:rPr>
                <w:rFonts w:ascii="Open Sans" w:hAnsi="Open Sans" w:cs="Open Sans"/>
                <w:color w:val="003399"/>
                <w:lang w:val="en-GB"/>
              </w:rPr>
              <w:t>(</w:t>
            </w:r>
            <w:r w:rsidR="00445A18">
              <w:rPr>
                <w:rFonts w:ascii="Open Sans" w:hAnsi="Open Sans" w:cs="Open Sans"/>
                <w:color w:val="003399"/>
                <w:lang w:val="en-GB"/>
              </w:rPr>
              <w:t>4</w:t>
            </w:r>
            <w:r w:rsidR="00B61CEC">
              <w:rPr>
                <w:rFonts w:ascii="Open Sans" w:hAnsi="Open Sans" w:cs="Open Sans"/>
                <w:color w:val="003399"/>
                <w:lang w:val="en-GB"/>
              </w:rPr>
              <w:t xml:space="preserve"> </w:t>
            </w:r>
            <w:r w:rsidR="00F8564B" w:rsidRPr="008A47C4">
              <w:rPr>
                <w:rFonts w:ascii="Open Sans" w:hAnsi="Open Sans" w:cs="Open Sans"/>
                <w:color w:val="003399"/>
                <w:lang w:val="en-GB"/>
              </w:rPr>
              <w:t>forums</w:t>
            </w:r>
            <w:r w:rsidR="00B61CEC">
              <w:rPr>
                <w:rFonts w:ascii="Open Sans" w:hAnsi="Open Sans" w:cs="Open Sans"/>
                <w:color w:val="003399"/>
                <w:lang w:val="en-GB"/>
              </w:rPr>
              <w:t xml:space="preserve"> in Timi</w:t>
            </w:r>
            <w:r>
              <w:rPr>
                <w:rFonts w:ascii="Open Sans" w:hAnsi="Open Sans" w:cs="Open Sans"/>
                <w:color w:val="003399"/>
              </w:rPr>
              <w:t>ș</w:t>
            </w:r>
            <w:r w:rsidR="00B61CEC">
              <w:rPr>
                <w:rFonts w:ascii="Open Sans" w:hAnsi="Open Sans" w:cs="Open Sans"/>
                <w:color w:val="003399"/>
                <w:lang w:val="en-GB"/>
              </w:rPr>
              <w:t>oara</w:t>
            </w:r>
            <w:r w:rsidR="00445A18">
              <w:rPr>
                <w:rFonts w:ascii="Open Sans" w:hAnsi="Open Sans" w:cs="Open Sans"/>
                <w:color w:val="003399"/>
                <w:lang w:val="en-GB"/>
              </w:rPr>
              <w:t xml:space="preserve"> an</w:t>
            </w:r>
            <w:r w:rsidR="008D68B2">
              <w:rPr>
                <w:rFonts w:ascii="Open Sans" w:hAnsi="Open Sans" w:cs="Open Sans"/>
                <w:color w:val="003399"/>
                <w:lang w:val="en-GB"/>
              </w:rPr>
              <w:t>d</w:t>
            </w:r>
            <w:r w:rsidR="00445A18">
              <w:rPr>
                <w:rFonts w:ascii="Open Sans" w:hAnsi="Open Sans" w:cs="Open Sans"/>
                <w:color w:val="003399"/>
                <w:lang w:val="en-GB"/>
              </w:rPr>
              <w:t xml:space="preserve"> 1 in Szeged</w:t>
            </w:r>
            <w:r w:rsidR="00F8564B" w:rsidRPr="008A47C4">
              <w:rPr>
                <w:rFonts w:ascii="Open Sans" w:hAnsi="Open Sans" w:cs="Open Sans"/>
                <w:color w:val="003399"/>
                <w:lang w:val="en-GB"/>
              </w:rPr>
              <w:t xml:space="preserve">, </w:t>
            </w:r>
            <w:r w:rsidR="00B61CEC">
              <w:rPr>
                <w:rFonts w:ascii="Open Sans" w:hAnsi="Open Sans" w:cs="Open Sans"/>
                <w:color w:val="003399"/>
                <w:lang w:val="en-GB"/>
              </w:rPr>
              <w:t xml:space="preserve">10,000 </w:t>
            </w:r>
            <w:r w:rsidR="00F8564B" w:rsidRPr="008A47C4">
              <w:rPr>
                <w:rFonts w:ascii="Open Sans" w:hAnsi="Open Sans" w:cs="Open Sans"/>
                <w:color w:val="003399"/>
                <w:lang w:val="en-GB"/>
              </w:rPr>
              <w:t>brochures</w:t>
            </w:r>
            <w:r w:rsidR="0005541D">
              <w:rPr>
                <w:rFonts w:ascii="Open Sans" w:hAnsi="Open Sans" w:cs="Open Sans"/>
                <w:color w:val="003399"/>
                <w:lang w:val="en-GB"/>
              </w:rPr>
              <w:t xml:space="preserve"> elaborated, </w:t>
            </w:r>
            <w:r w:rsidR="00054C95">
              <w:rPr>
                <w:rFonts w:ascii="Open Sans" w:hAnsi="Open Sans" w:cs="Open Sans"/>
                <w:color w:val="003399"/>
                <w:lang w:val="en-GB"/>
              </w:rPr>
              <w:t xml:space="preserve">an </w:t>
            </w:r>
            <w:r w:rsidR="0005541D" w:rsidRPr="0005541D">
              <w:rPr>
                <w:rFonts w:ascii="Open Sans" w:hAnsi="Open Sans" w:cs="Open Sans"/>
                <w:color w:val="003399"/>
                <w:lang w:val="en-GB"/>
              </w:rPr>
              <w:t xml:space="preserve">informative article </w:t>
            </w:r>
            <w:r w:rsidR="0005541D">
              <w:rPr>
                <w:rFonts w:ascii="Open Sans" w:hAnsi="Open Sans" w:cs="Open Sans"/>
                <w:color w:val="003399"/>
                <w:lang w:val="en-GB"/>
              </w:rPr>
              <w:t xml:space="preserve">published </w:t>
            </w:r>
            <w:r w:rsidR="0005541D" w:rsidRPr="0005541D">
              <w:rPr>
                <w:rFonts w:ascii="Open Sans" w:hAnsi="Open Sans" w:cs="Open Sans"/>
                <w:color w:val="003399"/>
                <w:lang w:val="en-GB"/>
              </w:rPr>
              <w:t>in a regional daily newspaper</w:t>
            </w:r>
            <w:r w:rsidR="00054C95">
              <w:rPr>
                <w:rFonts w:ascii="Open Sans" w:hAnsi="Open Sans" w:cs="Open Sans"/>
                <w:color w:val="003399"/>
                <w:lang w:val="en-GB"/>
              </w:rPr>
              <w:t>,</w:t>
            </w:r>
            <w:r w:rsidR="0005541D" w:rsidRPr="0005541D">
              <w:rPr>
                <w:rFonts w:ascii="Open Sans" w:hAnsi="Open Sans" w:cs="Open Sans"/>
                <w:color w:val="003399"/>
                <w:lang w:val="en-GB"/>
              </w:rPr>
              <w:t xml:space="preserve"> and health themed TV broadcast about cancer risks and prevention</w:t>
            </w:r>
            <w:r w:rsidR="0005541D">
              <w:rPr>
                <w:rFonts w:ascii="Open Sans" w:hAnsi="Open Sans" w:cs="Open Sans"/>
                <w:color w:val="003399"/>
                <w:lang w:val="en-GB"/>
              </w:rPr>
              <w:t xml:space="preserve"> in Hungary</w:t>
            </w:r>
            <w:r w:rsidR="00F8564B" w:rsidRPr="008A47C4">
              <w:rPr>
                <w:rFonts w:ascii="Open Sans" w:hAnsi="Open Sans" w:cs="Open Sans"/>
                <w:color w:val="003399"/>
                <w:lang w:val="en-GB"/>
              </w:rPr>
              <w:t>) for the general public,</w:t>
            </w:r>
            <w:r w:rsidR="007A64B8" w:rsidRPr="008A47C4">
              <w:rPr>
                <w:rFonts w:ascii="Open Sans" w:hAnsi="Open Sans" w:cs="Open Sans"/>
                <w:color w:val="003399"/>
                <w:lang w:val="en-GB"/>
              </w:rPr>
              <w:t xml:space="preserve"> to inform them about a healthy lifestyle and prevention of cervical and colorectal cancer;</w:t>
            </w:r>
          </w:p>
          <w:p w14:paraId="6F6E57C0" w14:textId="1CE35B90" w:rsidR="00335DFE" w:rsidRDefault="00DA79C4" w:rsidP="00DA79C4">
            <w:pPr>
              <w:pStyle w:val="ListParagraph"/>
              <w:numPr>
                <w:ilvl w:val="0"/>
                <w:numId w:val="16"/>
              </w:numPr>
              <w:spacing w:after="0" w:line="252" w:lineRule="auto"/>
              <w:ind w:left="464"/>
              <w:contextualSpacing w:val="0"/>
              <w:jc w:val="both"/>
              <w:rPr>
                <w:rFonts w:ascii="Open Sans" w:hAnsi="Open Sans" w:cs="Open Sans"/>
                <w:color w:val="003399"/>
                <w:lang w:val="en-GB"/>
              </w:rPr>
            </w:pPr>
            <w:r>
              <w:rPr>
                <w:rFonts w:ascii="Open Sans" w:hAnsi="Open Sans" w:cs="Open Sans"/>
                <w:color w:val="003399"/>
                <w:lang w:val="en-GB"/>
              </w:rPr>
              <w:t>S</w:t>
            </w:r>
            <w:r w:rsidR="00335DFE" w:rsidRPr="008A47C4">
              <w:rPr>
                <w:rFonts w:ascii="Open Sans" w:hAnsi="Open Sans" w:cs="Open Sans"/>
                <w:color w:val="003399"/>
                <w:lang w:val="en-GB"/>
              </w:rPr>
              <w:t xml:space="preserve">creening activities </w:t>
            </w:r>
            <w:r w:rsidR="00054C95">
              <w:rPr>
                <w:rFonts w:ascii="Open Sans" w:hAnsi="Open Sans" w:cs="Open Sans"/>
                <w:color w:val="003399"/>
                <w:lang w:val="en-GB"/>
              </w:rPr>
              <w:t xml:space="preserve">performed </w:t>
            </w:r>
            <w:r w:rsidR="00335DFE" w:rsidRPr="008A47C4">
              <w:rPr>
                <w:rFonts w:ascii="Open Sans" w:hAnsi="Open Sans" w:cs="Open Sans"/>
                <w:color w:val="003399"/>
                <w:lang w:val="en-GB"/>
              </w:rPr>
              <w:t xml:space="preserve">on colorectal cancer and cervical cancer for the population in the </w:t>
            </w:r>
            <w:r w:rsidR="00335DFE" w:rsidRPr="008A47C4">
              <w:rPr>
                <w:rFonts w:ascii="Open Sans" w:hAnsi="Open Sans" w:cs="Open Sans"/>
                <w:color w:val="003399"/>
                <w:lang w:val="en-GB" w:eastAsia="en-GB"/>
              </w:rPr>
              <w:t>Timiș</w:t>
            </w:r>
            <w:r w:rsidR="00335DFE" w:rsidRPr="008A47C4">
              <w:rPr>
                <w:rFonts w:ascii="Open Sans" w:hAnsi="Open Sans" w:cs="Open Sans"/>
                <w:color w:val="003399"/>
                <w:lang w:val="en-GB"/>
              </w:rPr>
              <w:t xml:space="preserve"> and Csongrád-Csanád count</w:t>
            </w:r>
            <w:r w:rsidR="00054C95">
              <w:rPr>
                <w:rFonts w:ascii="Open Sans" w:hAnsi="Open Sans" w:cs="Open Sans"/>
                <w:color w:val="003399"/>
                <w:lang w:val="en-GB"/>
              </w:rPr>
              <w:t>ies</w:t>
            </w:r>
            <w:r w:rsidR="00335DFE" w:rsidRPr="008A47C4">
              <w:rPr>
                <w:rFonts w:ascii="Open Sans" w:hAnsi="Open Sans" w:cs="Open Sans"/>
                <w:color w:val="003399"/>
                <w:lang w:val="en-GB"/>
              </w:rPr>
              <w:t xml:space="preserve"> (2</w:t>
            </w:r>
            <w:r w:rsidR="001F05F5">
              <w:rPr>
                <w:rFonts w:ascii="Open Sans" w:hAnsi="Open Sans" w:cs="Open Sans"/>
                <w:color w:val="003399"/>
                <w:lang w:val="en-GB"/>
              </w:rPr>
              <w:t>,</w:t>
            </w:r>
            <w:r w:rsidR="00335DFE" w:rsidRPr="008A47C4">
              <w:rPr>
                <w:rFonts w:ascii="Open Sans" w:hAnsi="Open Sans" w:cs="Open Sans"/>
                <w:color w:val="003399"/>
                <w:lang w:val="en-GB"/>
              </w:rPr>
              <w:t>000 cytological exams, more than 600 colonoscopies) using the existent equipment and the equipment bought within the project</w:t>
            </w:r>
            <w:r w:rsidR="00DD46BF" w:rsidRPr="008A47C4">
              <w:rPr>
                <w:rFonts w:ascii="Open Sans" w:hAnsi="Open Sans" w:cs="Open Sans"/>
                <w:color w:val="003399"/>
                <w:lang w:val="en-GB"/>
              </w:rPr>
              <w:t>.</w:t>
            </w:r>
          </w:p>
          <w:p w14:paraId="5FA5D3B3" w14:textId="16ED58C7" w:rsidR="0005541D" w:rsidRDefault="0005541D" w:rsidP="00DA79C4">
            <w:pPr>
              <w:pStyle w:val="ListParagraph"/>
              <w:spacing w:after="0" w:line="252" w:lineRule="auto"/>
              <w:ind w:left="464"/>
              <w:contextualSpacing w:val="0"/>
              <w:jc w:val="both"/>
              <w:rPr>
                <w:rFonts w:ascii="Open Sans" w:hAnsi="Open Sans" w:cs="Open Sans"/>
                <w:color w:val="003399"/>
                <w:lang w:val="en-GB"/>
              </w:rPr>
            </w:pPr>
          </w:p>
          <w:p w14:paraId="7EA26178" w14:textId="77777777" w:rsidR="0005541D" w:rsidRDefault="0005541D" w:rsidP="00DA79C4">
            <w:pPr>
              <w:spacing w:after="0"/>
              <w:jc w:val="both"/>
              <w:rPr>
                <w:rFonts w:ascii="Open Sans" w:hAnsi="Open Sans" w:cs="Open Sans"/>
                <w:b/>
                <w:bCs/>
                <w:i/>
                <w:iCs/>
                <w:color w:val="003399"/>
                <w:lang w:val="en-GB"/>
              </w:rPr>
            </w:pPr>
            <w:r>
              <w:rPr>
                <w:rFonts w:ascii="Open Sans" w:hAnsi="Open Sans" w:cs="Open Sans"/>
                <w:b/>
                <w:bCs/>
                <w:i/>
                <w:iCs/>
                <w:color w:val="003399"/>
                <w:lang w:val="en-GB"/>
              </w:rPr>
              <w:t>On October 31, 2021, the project was successfully finalized.</w:t>
            </w:r>
          </w:p>
          <w:p w14:paraId="3682453C" w14:textId="77777777" w:rsidR="0005541D" w:rsidRDefault="0005541D" w:rsidP="00DA79C4">
            <w:pPr>
              <w:spacing w:after="0"/>
              <w:jc w:val="both"/>
              <w:rPr>
                <w:rFonts w:ascii="Open Sans" w:hAnsi="Open Sans" w:cs="Open Sans"/>
                <w:b/>
                <w:bCs/>
                <w:i/>
                <w:iCs/>
                <w:color w:val="003399"/>
                <w:lang w:val="en-GB"/>
              </w:rPr>
            </w:pPr>
            <w:r>
              <w:rPr>
                <w:rFonts w:ascii="Open Sans" w:hAnsi="Open Sans" w:cs="Open Sans"/>
                <w:b/>
                <w:bCs/>
                <w:i/>
                <w:iCs/>
                <w:color w:val="003399"/>
                <w:lang w:val="en-GB"/>
              </w:rPr>
              <w:t>All activities provided in the project were completed.</w:t>
            </w:r>
          </w:p>
          <w:p w14:paraId="181619BA" w14:textId="77777777" w:rsidR="007A64B8" w:rsidRPr="008A47C4" w:rsidRDefault="007A64B8" w:rsidP="00DA79C4">
            <w:pPr>
              <w:spacing w:after="0" w:line="252" w:lineRule="auto"/>
              <w:jc w:val="both"/>
              <w:rPr>
                <w:rFonts w:ascii="Open Sans" w:hAnsi="Open Sans" w:cs="Open Sans"/>
                <w:color w:val="003399"/>
                <w:lang w:val="en-GB"/>
              </w:rPr>
            </w:pPr>
          </w:p>
          <w:p w14:paraId="479C04D1" w14:textId="4121C71B" w:rsidR="00A5719D" w:rsidRPr="008A47C4" w:rsidRDefault="00500DD4" w:rsidP="00DA79C4">
            <w:pPr>
              <w:spacing w:after="0" w:line="252" w:lineRule="auto"/>
              <w:jc w:val="both"/>
              <w:rPr>
                <w:rFonts w:ascii="Open Sans" w:hAnsi="Open Sans" w:cs="Open Sans"/>
                <w:color w:val="003399"/>
                <w:lang w:val="en-GB" w:eastAsia="en-GB"/>
              </w:rPr>
            </w:pPr>
            <w:r w:rsidRPr="008A47C4">
              <w:rPr>
                <w:rFonts w:ascii="Open Sans" w:hAnsi="Open Sans" w:cs="Open Sans"/>
                <w:color w:val="003399"/>
                <w:lang w:val="en-GB" w:eastAsia="en-GB"/>
              </w:rPr>
              <w:t>T</w:t>
            </w:r>
            <w:r w:rsidR="0050327B" w:rsidRPr="008A47C4">
              <w:rPr>
                <w:rFonts w:ascii="Open Sans" w:hAnsi="Open Sans" w:cs="Open Sans"/>
                <w:color w:val="003399"/>
                <w:lang w:val="en-GB" w:eastAsia="en-GB"/>
              </w:rPr>
              <w:t xml:space="preserve">he </w:t>
            </w:r>
            <w:r w:rsidR="0050327B" w:rsidRPr="008A47C4">
              <w:rPr>
                <w:rFonts w:ascii="Open Sans" w:hAnsi="Open Sans" w:cs="Open Sans"/>
                <w:color w:val="003399"/>
                <w:lang w:val="en-GB"/>
              </w:rPr>
              <w:t>Programme Outp</w:t>
            </w:r>
            <w:r w:rsidR="0050327B" w:rsidRPr="008A47C4">
              <w:rPr>
                <w:rFonts w:ascii="Open Sans" w:hAnsi="Open Sans" w:cs="Open Sans"/>
                <w:color w:val="003399"/>
                <w:lang w:val="en-GB" w:eastAsia="en-GB"/>
              </w:rPr>
              <w:t>ut Indicator</w:t>
            </w:r>
            <w:r w:rsidR="00EA319C">
              <w:rPr>
                <w:rFonts w:ascii="Open Sans" w:hAnsi="Open Sans" w:cs="Open Sans"/>
                <w:color w:val="003399"/>
                <w:lang w:val="en-GB" w:eastAsia="en-GB"/>
              </w:rPr>
              <w:t>s</w:t>
            </w:r>
            <w:r w:rsidR="0050327B" w:rsidRPr="008A47C4">
              <w:rPr>
                <w:rFonts w:ascii="Open Sans" w:hAnsi="Open Sans" w:cs="Open Sans"/>
                <w:color w:val="003399"/>
                <w:lang w:val="en-GB" w:eastAsia="en-GB"/>
              </w:rPr>
              <w:t xml:space="preserve"> </w:t>
            </w:r>
            <w:r w:rsidR="00EA319C">
              <w:rPr>
                <w:rFonts w:ascii="Open Sans" w:hAnsi="Open Sans" w:cs="Open Sans"/>
                <w:color w:val="003399"/>
                <w:lang w:val="en-GB" w:eastAsia="en-GB"/>
              </w:rPr>
              <w:t>are</w:t>
            </w:r>
            <w:r w:rsidR="0050327B" w:rsidRPr="008A47C4">
              <w:rPr>
                <w:rFonts w:ascii="Open Sans" w:hAnsi="Open Sans" w:cs="Open Sans"/>
                <w:color w:val="003399"/>
                <w:lang w:val="en-GB" w:eastAsia="en-GB"/>
              </w:rPr>
              <w:t xml:space="preserve"> „</w:t>
            </w:r>
            <w:r w:rsidR="0083658A" w:rsidRPr="008A47C4">
              <w:rPr>
                <w:rFonts w:ascii="Open Sans" w:hAnsi="Open Sans" w:cs="Open Sans"/>
                <w:i/>
                <w:iCs/>
                <w:color w:val="003399"/>
                <w:lang w:val="en-GB" w:eastAsia="en-GB"/>
              </w:rPr>
              <w:t>9/a 1 Population having access to improved health services</w:t>
            </w:r>
            <w:r w:rsidR="0050327B" w:rsidRPr="008A47C4">
              <w:rPr>
                <w:rFonts w:ascii="Open Sans" w:hAnsi="Open Sans" w:cs="Open Sans"/>
                <w:color w:val="003399"/>
                <w:lang w:val="en-GB" w:eastAsia="en-GB"/>
              </w:rPr>
              <w:t>”</w:t>
            </w:r>
            <w:r w:rsidR="00F023FE" w:rsidRPr="008A47C4">
              <w:rPr>
                <w:rFonts w:ascii="Open Sans" w:hAnsi="Open Sans" w:cs="Open Sans"/>
                <w:color w:val="003399"/>
                <w:lang w:val="en-GB" w:eastAsia="en-GB"/>
              </w:rPr>
              <w:t xml:space="preserve"> and „</w:t>
            </w:r>
            <w:r w:rsidR="00F023FE" w:rsidRPr="008A47C4">
              <w:rPr>
                <w:rFonts w:ascii="Open Sans" w:hAnsi="Open Sans" w:cs="Open Sans"/>
                <w:i/>
                <w:iCs/>
                <w:color w:val="003399"/>
                <w:lang w:val="en-GB" w:eastAsia="en-GB"/>
              </w:rPr>
              <w:t xml:space="preserve">9/a 2 Number of </w:t>
            </w:r>
            <w:r w:rsidR="00A560E6">
              <w:rPr>
                <w:rFonts w:ascii="Open Sans" w:hAnsi="Open Sans" w:cs="Open Sans"/>
                <w:i/>
                <w:iCs/>
                <w:color w:val="003399"/>
                <w:lang w:val="en-GB" w:eastAsia="en-GB"/>
              </w:rPr>
              <w:t>healthcare</w:t>
            </w:r>
            <w:r w:rsidR="00F023FE" w:rsidRPr="008A47C4">
              <w:rPr>
                <w:rFonts w:ascii="Open Sans" w:hAnsi="Open Sans" w:cs="Open Sans"/>
                <w:i/>
                <w:iCs/>
                <w:color w:val="003399"/>
                <w:lang w:val="en-GB" w:eastAsia="en-GB"/>
              </w:rPr>
              <w:t xml:space="preserve"> departments affected by modernized equipment</w:t>
            </w:r>
            <w:r w:rsidR="00F023FE" w:rsidRPr="008A47C4">
              <w:rPr>
                <w:rFonts w:ascii="Open Sans" w:hAnsi="Open Sans" w:cs="Open Sans"/>
                <w:color w:val="003399"/>
                <w:lang w:val="en-GB" w:eastAsia="en-GB"/>
              </w:rPr>
              <w:t>”.</w:t>
            </w:r>
            <w:r w:rsidR="00DD46BF" w:rsidRPr="008A47C4">
              <w:rPr>
                <w:rFonts w:ascii="Open Sans" w:hAnsi="Open Sans" w:cs="Open Sans"/>
                <w:color w:val="003399"/>
                <w:lang w:val="en-GB" w:eastAsia="en-GB"/>
              </w:rPr>
              <w:t xml:space="preserve"> </w:t>
            </w:r>
            <w:r w:rsidR="00F023FE" w:rsidRPr="008A47C4">
              <w:rPr>
                <w:rFonts w:ascii="Open Sans" w:hAnsi="Open Sans" w:cs="Open Sans"/>
                <w:color w:val="003399"/>
                <w:lang w:val="en-GB" w:eastAsia="en-GB"/>
              </w:rPr>
              <w:t>Through project</w:t>
            </w:r>
            <w:r w:rsidR="00DE6366" w:rsidRPr="008A47C4">
              <w:rPr>
                <w:rFonts w:ascii="Open Sans" w:hAnsi="Open Sans" w:cs="Open Sans"/>
                <w:color w:val="003399"/>
                <w:lang w:val="en-GB" w:eastAsia="en-GB"/>
              </w:rPr>
              <w:t xml:space="preserve"> ROHU–</w:t>
            </w:r>
            <w:r w:rsidR="00F023FE" w:rsidRPr="008A47C4">
              <w:rPr>
                <w:rFonts w:ascii="Open Sans" w:hAnsi="Open Sans" w:cs="Open Sans"/>
                <w:color w:val="003399"/>
                <w:lang w:val="en-GB" w:eastAsia="en-GB"/>
              </w:rPr>
              <w:t>397</w:t>
            </w:r>
            <w:r w:rsidR="009112A1" w:rsidRPr="008A47C4">
              <w:rPr>
                <w:rFonts w:ascii="Open Sans" w:hAnsi="Open Sans" w:cs="Open Sans"/>
                <w:color w:val="003399"/>
                <w:lang w:val="en-GB" w:eastAsia="en-GB"/>
              </w:rPr>
              <w:t>,</w:t>
            </w:r>
            <w:r w:rsidR="00F023FE" w:rsidRPr="008A47C4">
              <w:rPr>
                <w:rFonts w:ascii="Open Sans" w:hAnsi="Open Sans" w:cs="Open Sans"/>
                <w:color w:val="003399"/>
                <w:lang w:val="en-GB" w:eastAsia="en-GB"/>
              </w:rPr>
              <w:t xml:space="preserve"> </w:t>
            </w:r>
            <w:r w:rsidR="00F023FE" w:rsidRPr="00C139E0">
              <w:rPr>
                <w:rFonts w:ascii="Open Sans" w:hAnsi="Open Sans" w:cs="Open Sans"/>
                <w:b/>
                <w:color w:val="003399"/>
                <w:lang w:val="en-GB" w:eastAsia="en-GB"/>
              </w:rPr>
              <w:t>1,</w:t>
            </w:r>
            <w:r w:rsidR="0005541D" w:rsidRPr="00C139E0">
              <w:rPr>
                <w:rFonts w:ascii="Open Sans" w:hAnsi="Open Sans" w:cs="Open Sans"/>
                <w:b/>
                <w:color w:val="003399"/>
                <w:lang w:val="en-GB" w:eastAsia="en-GB"/>
              </w:rPr>
              <w:t>155</w:t>
            </w:r>
            <w:r w:rsidR="00F023FE" w:rsidRPr="00C139E0">
              <w:rPr>
                <w:rFonts w:ascii="Open Sans" w:hAnsi="Open Sans" w:cs="Open Sans"/>
                <w:b/>
                <w:color w:val="003399"/>
                <w:lang w:val="en-GB" w:eastAsia="en-GB"/>
              </w:rPr>
              <w:t>,</w:t>
            </w:r>
            <w:r w:rsidR="0005541D" w:rsidRPr="00C139E0">
              <w:rPr>
                <w:rFonts w:ascii="Open Sans" w:hAnsi="Open Sans" w:cs="Open Sans"/>
                <w:b/>
                <w:color w:val="003399"/>
                <w:lang w:val="en-GB" w:eastAsia="en-GB"/>
              </w:rPr>
              <w:t>901</w:t>
            </w:r>
            <w:r w:rsidR="00F023FE" w:rsidRPr="008A47C4">
              <w:rPr>
                <w:rFonts w:ascii="Open Sans" w:hAnsi="Open Sans" w:cs="Open Sans"/>
                <w:color w:val="003399"/>
                <w:lang w:val="en-GB" w:eastAsia="en-GB"/>
              </w:rPr>
              <w:t xml:space="preserve"> </w:t>
            </w:r>
            <w:r w:rsidR="00F023FE" w:rsidRPr="00C139E0">
              <w:rPr>
                <w:rFonts w:ascii="Open Sans" w:hAnsi="Open Sans" w:cs="Open Sans"/>
                <w:b/>
                <w:color w:val="003399"/>
                <w:lang w:val="en-GB" w:eastAsia="en-GB"/>
              </w:rPr>
              <w:t>persons</w:t>
            </w:r>
            <w:r w:rsidR="00F023FE" w:rsidRPr="008A47C4">
              <w:rPr>
                <w:rFonts w:ascii="Open Sans" w:hAnsi="Open Sans" w:cs="Open Sans"/>
                <w:color w:val="003399"/>
                <w:lang w:val="en-GB" w:eastAsia="en-GB"/>
              </w:rPr>
              <w:t xml:space="preserve"> benefit</w:t>
            </w:r>
            <w:r w:rsidR="00D6240F">
              <w:rPr>
                <w:rFonts w:ascii="Open Sans" w:hAnsi="Open Sans" w:cs="Open Sans"/>
                <w:color w:val="003399"/>
                <w:lang w:val="en-GB" w:eastAsia="en-GB"/>
              </w:rPr>
              <w:t>ed</w:t>
            </w:r>
            <w:r w:rsidR="00F023FE" w:rsidRPr="008A47C4">
              <w:rPr>
                <w:rFonts w:ascii="Open Sans" w:hAnsi="Open Sans" w:cs="Open Sans"/>
                <w:color w:val="003399"/>
                <w:lang w:val="en-GB" w:eastAsia="en-GB"/>
              </w:rPr>
              <w:t xml:space="preserve"> from improved healthcare services</w:t>
            </w:r>
            <w:r w:rsidR="00D6240F">
              <w:rPr>
                <w:rFonts w:ascii="Open Sans" w:hAnsi="Open Sans" w:cs="Open Sans"/>
                <w:color w:val="003399"/>
                <w:lang w:val="en-GB" w:eastAsia="en-GB"/>
              </w:rPr>
              <w:t>,</w:t>
            </w:r>
            <w:r w:rsidR="00F023FE" w:rsidRPr="008A47C4">
              <w:rPr>
                <w:rFonts w:ascii="Open Sans" w:hAnsi="Open Sans" w:cs="Open Sans"/>
                <w:color w:val="003399"/>
                <w:lang w:val="en-GB" w:eastAsia="en-GB"/>
              </w:rPr>
              <w:t xml:space="preserve"> and </w:t>
            </w:r>
            <w:r w:rsidR="00F023FE" w:rsidRPr="00C139E0">
              <w:rPr>
                <w:rFonts w:ascii="Open Sans" w:hAnsi="Open Sans" w:cs="Open Sans"/>
                <w:b/>
                <w:color w:val="003399"/>
                <w:lang w:val="en-GB" w:eastAsia="en-GB"/>
              </w:rPr>
              <w:t xml:space="preserve">7 </w:t>
            </w:r>
            <w:r w:rsidR="00C139E0" w:rsidRPr="00C139E0">
              <w:rPr>
                <w:rFonts w:ascii="Open Sans" w:hAnsi="Open Sans" w:cs="Open Sans"/>
                <w:b/>
                <w:color w:val="003399"/>
                <w:lang w:val="en-GB" w:eastAsia="en-GB"/>
              </w:rPr>
              <w:t>healthcare</w:t>
            </w:r>
            <w:r w:rsidR="00F023FE" w:rsidRPr="00C139E0">
              <w:rPr>
                <w:rFonts w:ascii="Open Sans" w:hAnsi="Open Sans" w:cs="Open Sans"/>
                <w:b/>
                <w:color w:val="003399"/>
                <w:lang w:val="en-GB" w:eastAsia="en-GB"/>
              </w:rPr>
              <w:t xml:space="preserve"> departments</w:t>
            </w:r>
            <w:r w:rsidR="00F023FE" w:rsidRPr="008A47C4">
              <w:rPr>
                <w:rFonts w:ascii="Open Sans" w:hAnsi="Open Sans" w:cs="Open Sans"/>
                <w:color w:val="003399"/>
                <w:lang w:val="en-GB" w:eastAsia="en-GB"/>
              </w:rPr>
              <w:t xml:space="preserve"> </w:t>
            </w:r>
            <w:r w:rsidR="000B294E">
              <w:rPr>
                <w:rFonts w:ascii="Open Sans" w:hAnsi="Open Sans" w:cs="Open Sans"/>
                <w:color w:val="003399"/>
                <w:lang w:val="en-GB" w:eastAsia="en-GB"/>
              </w:rPr>
              <w:t>are</w:t>
            </w:r>
            <w:r w:rsidR="00F023FE" w:rsidRPr="008A47C4">
              <w:rPr>
                <w:rFonts w:ascii="Open Sans" w:hAnsi="Open Sans" w:cs="Open Sans"/>
                <w:color w:val="003399"/>
                <w:lang w:val="en-GB" w:eastAsia="en-GB"/>
              </w:rPr>
              <w:t xml:space="preserve"> more efficient using modernized equipment.</w:t>
            </w:r>
          </w:p>
        </w:tc>
      </w:tr>
      <w:tr w:rsidR="003E7695" w:rsidRPr="008A47C4" w14:paraId="29DB1113" w14:textId="77777777" w:rsidTr="00421E63">
        <w:tc>
          <w:tcPr>
            <w:tcW w:w="2065" w:type="dxa"/>
            <w:tcBorders>
              <w:top w:val="single" w:sz="4" w:space="0" w:color="000000"/>
              <w:left w:val="single" w:sz="4" w:space="0" w:color="000000"/>
              <w:bottom w:val="single" w:sz="4" w:space="0" w:color="000000"/>
              <w:right w:val="single" w:sz="4" w:space="0" w:color="000000"/>
            </w:tcBorders>
            <w:vAlign w:val="center"/>
          </w:tcPr>
          <w:p w14:paraId="2068A1E0" w14:textId="42578800" w:rsidR="00406660" w:rsidRPr="008A47C4" w:rsidRDefault="00406660" w:rsidP="00DA79C4">
            <w:pPr>
              <w:spacing w:line="256" w:lineRule="auto"/>
              <w:jc w:val="both"/>
              <w:rPr>
                <w:rFonts w:ascii="Open Sans" w:hAnsi="Open Sans" w:cs="Open Sans"/>
                <w:b/>
                <w:color w:val="003399"/>
                <w:lang w:val="en-GB" w:eastAsia="en-GB"/>
              </w:rPr>
            </w:pPr>
            <w:r w:rsidRPr="008A47C4">
              <w:rPr>
                <w:rFonts w:ascii="Open Sans" w:hAnsi="Open Sans" w:cs="Open Sans"/>
                <w:b/>
                <w:color w:val="003399"/>
                <w:lang w:val="en-GB" w:eastAsia="en-GB"/>
              </w:rPr>
              <w:lastRenderedPageBreak/>
              <w:t>Main results</w:t>
            </w:r>
          </w:p>
        </w:tc>
        <w:tc>
          <w:tcPr>
            <w:tcW w:w="7673" w:type="dxa"/>
            <w:tcBorders>
              <w:top w:val="single" w:sz="4" w:space="0" w:color="000000"/>
              <w:left w:val="single" w:sz="4" w:space="0" w:color="000000"/>
              <w:bottom w:val="single" w:sz="4" w:space="0" w:color="000000"/>
              <w:right w:val="single" w:sz="4" w:space="0" w:color="000000"/>
            </w:tcBorders>
          </w:tcPr>
          <w:p w14:paraId="0279F85F" w14:textId="77777777" w:rsidR="00B90787" w:rsidRPr="00B90787" w:rsidRDefault="00B90787" w:rsidP="00DA7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color w:val="003399"/>
                <w:lang w:val="en-GB" w:eastAsia="en-GB"/>
              </w:rPr>
            </w:pPr>
            <w:r w:rsidRPr="00B90787">
              <w:rPr>
                <w:rFonts w:ascii="Open Sans" w:eastAsia="Times New Roman" w:hAnsi="Open Sans" w:cs="Courier New"/>
                <w:color w:val="003399"/>
                <w:lang w:val="en-GB" w:eastAsia="en-GB"/>
              </w:rPr>
              <w:t>The main results of the project are:</w:t>
            </w:r>
          </w:p>
          <w:p w14:paraId="00DB9A59" w14:textId="3215CEEA" w:rsidR="00B90787" w:rsidRPr="00B90787" w:rsidRDefault="00B90787" w:rsidP="00DA79C4">
            <w:pPr>
              <w:pStyle w:val="HTMLPreformatted"/>
              <w:shd w:val="clear" w:color="auto" w:fill="FFFFFF"/>
              <w:spacing w:line="252" w:lineRule="auto"/>
              <w:ind w:left="720"/>
              <w:jc w:val="both"/>
              <w:rPr>
                <w:rFonts w:ascii="Open Sans" w:hAnsi="Open Sans" w:cs="Open Sans"/>
                <w:color w:val="003399"/>
                <w:sz w:val="22"/>
              </w:rPr>
            </w:pPr>
            <w:r w:rsidRPr="00B90787">
              <w:rPr>
                <w:rFonts w:ascii="Open Sans" w:hAnsi="Open Sans" w:cs="Open Sans"/>
                <w:color w:val="003399"/>
                <w:sz w:val="22"/>
              </w:rPr>
              <w:t xml:space="preserve">- </w:t>
            </w:r>
            <w:r w:rsidRPr="00B90787">
              <w:rPr>
                <w:rFonts w:ascii="Open Sans" w:hAnsi="Open Sans" w:cs="Open Sans"/>
                <w:b/>
                <w:color w:val="003399"/>
                <w:sz w:val="22"/>
              </w:rPr>
              <w:t>1,155,901</w:t>
            </w:r>
            <w:r w:rsidRPr="00B90787">
              <w:rPr>
                <w:rFonts w:ascii="Open Sans" w:hAnsi="Open Sans" w:cs="Open Sans"/>
                <w:color w:val="003399"/>
                <w:sz w:val="22"/>
              </w:rPr>
              <w:t xml:space="preserve"> </w:t>
            </w:r>
            <w:r w:rsidRPr="00B90787">
              <w:rPr>
                <w:rFonts w:ascii="Open Sans" w:hAnsi="Open Sans" w:cs="Open Sans"/>
                <w:b/>
                <w:color w:val="003399"/>
                <w:sz w:val="22"/>
              </w:rPr>
              <w:t>persons</w:t>
            </w:r>
            <w:r w:rsidRPr="00B90787">
              <w:rPr>
                <w:rFonts w:ascii="Open Sans" w:hAnsi="Open Sans" w:cs="Open Sans"/>
                <w:color w:val="003399"/>
                <w:sz w:val="22"/>
              </w:rPr>
              <w:t xml:space="preserve"> benefit from improved healthcare services</w:t>
            </w:r>
            <w:r w:rsidR="002441ED">
              <w:rPr>
                <w:rFonts w:ascii="Open Sans" w:hAnsi="Open Sans" w:cs="Open Sans"/>
                <w:color w:val="003399"/>
                <w:sz w:val="22"/>
              </w:rPr>
              <w:t>;</w:t>
            </w:r>
          </w:p>
          <w:p w14:paraId="680C3105" w14:textId="157A8AF1" w:rsidR="00B90787" w:rsidRDefault="00B90787" w:rsidP="00DA79C4">
            <w:pPr>
              <w:pStyle w:val="HTMLPreformatted"/>
              <w:shd w:val="clear" w:color="auto" w:fill="FFFFFF"/>
              <w:spacing w:line="252" w:lineRule="auto"/>
              <w:ind w:left="720"/>
              <w:jc w:val="both"/>
              <w:rPr>
                <w:rFonts w:ascii="Open Sans" w:hAnsi="Open Sans" w:cs="Open Sans"/>
                <w:color w:val="003399"/>
                <w:sz w:val="22"/>
              </w:rPr>
            </w:pPr>
            <w:r w:rsidRPr="00B90787">
              <w:rPr>
                <w:rFonts w:ascii="Open Sans" w:hAnsi="Open Sans" w:cs="Open Sans"/>
                <w:color w:val="003399"/>
                <w:sz w:val="22"/>
              </w:rPr>
              <w:t xml:space="preserve">- </w:t>
            </w:r>
            <w:r w:rsidRPr="00B90787">
              <w:rPr>
                <w:rFonts w:ascii="Open Sans" w:hAnsi="Open Sans" w:cs="Open Sans"/>
                <w:b/>
                <w:color w:val="003399"/>
                <w:sz w:val="22"/>
              </w:rPr>
              <w:t>7 healthcare departments</w:t>
            </w:r>
            <w:r w:rsidRPr="00B90787">
              <w:rPr>
                <w:rFonts w:ascii="Open Sans" w:hAnsi="Open Sans" w:cs="Open Sans"/>
                <w:color w:val="003399"/>
                <w:sz w:val="22"/>
              </w:rPr>
              <w:t xml:space="preserve"> </w:t>
            </w:r>
            <w:r w:rsidR="004C3A7A">
              <w:rPr>
                <w:rFonts w:ascii="Open Sans" w:hAnsi="Open Sans" w:cs="Open Sans"/>
                <w:color w:val="003399"/>
                <w:sz w:val="22"/>
              </w:rPr>
              <w:t xml:space="preserve">are </w:t>
            </w:r>
            <w:r w:rsidRPr="00B90787">
              <w:rPr>
                <w:rFonts w:ascii="Open Sans" w:hAnsi="Open Sans" w:cs="Open Sans"/>
                <w:color w:val="003399"/>
                <w:sz w:val="22"/>
              </w:rPr>
              <w:t>more efficient using modernized equipment</w:t>
            </w:r>
            <w:r w:rsidR="002441ED">
              <w:rPr>
                <w:rFonts w:ascii="Open Sans" w:hAnsi="Open Sans" w:cs="Open Sans"/>
                <w:color w:val="003399"/>
                <w:sz w:val="22"/>
              </w:rPr>
              <w:t xml:space="preserve"> purchased;</w:t>
            </w:r>
          </w:p>
          <w:p w14:paraId="404CCBEC" w14:textId="0C029A47" w:rsidR="00760C48" w:rsidRDefault="00B90787" w:rsidP="00DA79C4">
            <w:pPr>
              <w:pStyle w:val="HTMLPreformatted"/>
              <w:shd w:val="clear" w:color="auto" w:fill="FFFFFF"/>
              <w:spacing w:line="252" w:lineRule="auto"/>
              <w:ind w:left="720"/>
              <w:jc w:val="both"/>
              <w:rPr>
                <w:rFonts w:ascii="Open Sans" w:eastAsia="Calibri" w:hAnsi="Open Sans" w:cs="Open Sans"/>
                <w:color w:val="003399"/>
                <w:sz w:val="22"/>
                <w:szCs w:val="22"/>
              </w:rPr>
            </w:pPr>
            <w:r>
              <w:rPr>
                <w:rFonts w:ascii="Open Sans" w:hAnsi="Open Sans" w:cs="Open Sans"/>
                <w:color w:val="003399"/>
                <w:sz w:val="22"/>
              </w:rPr>
              <w:lastRenderedPageBreak/>
              <w:t xml:space="preserve">- </w:t>
            </w:r>
            <w:r w:rsidR="002441ED">
              <w:rPr>
                <w:rFonts w:ascii="Open Sans" w:eastAsia="Calibri" w:hAnsi="Open Sans" w:cs="Open Sans"/>
                <w:color w:val="003399"/>
                <w:sz w:val="22"/>
                <w:szCs w:val="22"/>
              </w:rPr>
              <w:t xml:space="preserve">more than </w:t>
            </w:r>
            <w:r w:rsidR="002441ED" w:rsidRPr="00DA79C4">
              <w:rPr>
                <w:rFonts w:ascii="Open Sans" w:eastAsia="Calibri" w:hAnsi="Open Sans" w:cs="Open Sans"/>
                <w:b/>
                <w:bCs/>
                <w:color w:val="003399"/>
                <w:sz w:val="22"/>
                <w:szCs w:val="22"/>
              </w:rPr>
              <w:t>30</w:t>
            </w:r>
            <w:r w:rsidR="00760C48" w:rsidRPr="00DA79C4">
              <w:rPr>
                <w:rFonts w:ascii="Open Sans" w:eastAsia="Calibri" w:hAnsi="Open Sans" w:cs="Open Sans"/>
                <w:b/>
                <w:bCs/>
                <w:color w:val="003399"/>
                <w:sz w:val="22"/>
                <w:szCs w:val="22"/>
              </w:rPr>
              <w:t xml:space="preserve"> medical staff</w:t>
            </w:r>
            <w:r w:rsidR="00760C48" w:rsidRPr="00760C48">
              <w:rPr>
                <w:rFonts w:ascii="Open Sans" w:eastAsia="Calibri" w:hAnsi="Open Sans" w:cs="Open Sans"/>
                <w:color w:val="003399"/>
                <w:sz w:val="22"/>
                <w:szCs w:val="22"/>
              </w:rPr>
              <w:t xml:space="preserve"> of Csongrád-Csanád and Timi</w:t>
            </w:r>
            <w:r w:rsidR="00DA79C4">
              <w:rPr>
                <w:rFonts w:ascii="Open Sans" w:eastAsia="Calibri" w:hAnsi="Open Sans" w:cs="Open Sans"/>
                <w:color w:val="003399"/>
                <w:sz w:val="22"/>
                <w:szCs w:val="22"/>
              </w:rPr>
              <w:t>ș</w:t>
            </w:r>
            <w:r w:rsidR="00760C48" w:rsidRPr="00760C48">
              <w:rPr>
                <w:rFonts w:ascii="Open Sans" w:eastAsia="Calibri" w:hAnsi="Open Sans" w:cs="Open Sans"/>
                <w:color w:val="003399"/>
                <w:sz w:val="22"/>
                <w:szCs w:val="22"/>
              </w:rPr>
              <w:t xml:space="preserve"> counties have </w:t>
            </w:r>
            <w:r w:rsidR="004C3A7A">
              <w:rPr>
                <w:rFonts w:ascii="Open Sans" w:eastAsia="Calibri" w:hAnsi="Open Sans" w:cs="Open Sans"/>
                <w:color w:val="003399"/>
                <w:sz w:val="22"/>
                <w:szCs w:val="22"/>
              </w:rPr>
              <w:t>improved</w:t>
            </w:r>
            <w:r w:rsidR="00760C48" w:rsidRPr="00760C48">
              <w:rPr>
                <w:rFonts w:ascii="Open Sans" w:eastAsia="Calibri" w:hAnsi="Open Sans" w:cs="Open Sans"/>
                <w:color w:val="003399"/>
                <w:sz w:val="22"/>
                <w:szCs w:val="22"/>
              </w:rPr>
              <w:t xml:space="preserve"> their competenc</w:t>
            </w:r>
            <w:r w:rsidR="00054C95">
              <w:rPr>
                <w:rFonts w:ascii="Open Sans" w:eastAsia="Calibri" w:hAnsi="Open Sans" w:cs="Open Sans"/>
                <w:color w:val="003399"/>
                <w:sz w:val="22"/>
                <w:szCs w:val="22"/>
              </w:rPr>
              <w:t>i</w:t>
            </w:r>
            <w:r w:rsidR="00760C48" w:rsidRPr="00760C48">
              <w:rPr>
                <w:rFonts w:ascii="Open Sans" w:eastAsia="Calibri" w:hAnsi="Open Sans" w:cs="Open Sans"/>
                <w:color w:val="003399"/>
                <w:sz w:val="22"/>
                <w:szCs w:val="22"/>
              </w:rPr>
              <w:t>es in screening, diagnosis</w:t>
            </w:r>
            <w:r w:rsidR="00054C95">
              <w:rPr>
                <w:rFonts w:ascii="Open Sans" w:eastAsia="Calibri" w:hAnsi="Open Sans" w:cs="Open Sans"/>
                <w:color w:val="003399"/>
                <w:sz w:val="22"/>
                <w:szCs w:val="22"/>
              </w:rPr>
              <w:t>,</w:t>
            </w:r>
            <w:r w:rsidR="00760C48" w:rsidRPr="00760C48">
              <w:rPr>
                <w:rFonts w:ascii="Open Sans" w:eastAsia="Calibri" w:hAnsi="Open Sans" w:cs="Open Sans"/>
                <w:color w:val="003399"/>
                <w:sz w:val="22"/>
                <w:szCs w:val="22"/>
              </w:rPr>
              <w:t xml:space="preserve"> and treatment of c</w:t>
            </w:r>
            <w:r>
              <w:rPr>
                <w:rFonts w:ascii="Open Sans" w:eastAsia="Calibri" w:hAnsi="Open Sans" w:cs="Open Sans"/>
                <w:color w:val="003399"/>
                <w:sz w:val="22"/>
                <w:szCs w:val="22"/>
              </w:rPr>
              <w:t>olorectal and cervical cancers</w:t>
            </w:r>
            <w:r w:rsidR="002441ED">
              <w:rPr>
                <w:rFonts w:ascii="Open Sans" w:eastAsia="Calibri" w:hAnsi="Open Sans" w:cs="Open Sans"/>
                <w:color w:val="003399"/>
                <w:sz w:val="22"/>
                <w:szCs w:val="22"/>
              </w:rPr>
              <w:t>;</w:t>
            </w:r>
          </w:p>
          <w:p w14:paraId="58A96A08" w14:textId="1B03CAB8" w:rsidR="001655FE" w:rsidRDefault="001655FE" w:rsidP="00DA79C4">
            <w:pPr>
              <w:pStyle w:val="HTMLPreformatted"/>
              <w:shd w:val="clear" w:color="auto" w:fill="FFFFFF"/>
              <w:spacing w:line="252" w:lineRule="auto"/>
              <w:ind w:left="720"/>
              <w:jc w:val="both"/>
              <w:rPr>
                <w:rFonts w:ascii="Open Sans" w:hAnsi="Open Sans" w:cs="Open Sans"/>
                <w:color w:val="003399"/>
                <w:sz w:val="22"/>
              </w:rPr>
            </w:pPr>
            <w:r>
              <w:rPr>
                <w:rFonts w:ascii="Open Sans" w:eastAsia="Calibri" w:hAnsi="Open Sans" w:cs="Open Sans"/>
                <w:color w:val="003399"/>
                <w:sz w:val="22"/>
                <w:szCs w:val="22"/>
              </w:rPr>
              <w:t xml:space="preserve">- </w:t>
            </w:r>
            <w:r w:rsidRPr="001F05F5">
              <w:rPr>
                <w:rFonts w:ascii="Open Sans" w:hAnsi="Open Sans" w:cs="Open Sans"/>
                <w:b/>
                <w:bCs/>
                <w:color w:val="003399"/>
                <w:sz w:val="22"/>
              </w:rPr>
              <w:t>2 medical protocols</w:t>
            </w:r>
            <w:r w:rsidRPr="001655FE">
              <w:rPr>
                <w:rFonts w:ascii="Open Sans" w:hAnsi="Open Sans" w:cs="Open Sans"/>
                <w:color w:val="003399"/>
                <w:sz w:val="22"/>
              </w:rPr>
              <w:t xml:space="preserve"> concluded on screening, diagnosis, and treatment of cervical and colorectal cancers</w:t>
            </w:r>
            <w:r w:rsidR="002441ED">
              <w:rPr>
                <w:rFonts w:ascii="Open Sans" w:hAnsi="Open Sans" w:cs="Open Sans"/>
                <w:color w:val="003399"/>
                <w:sz w:val="22"/>
              </w:rPr>
              <w:t>;</w:t>
            </w:r>
          </w:p>
          <w:p w14:paraId="2CACF2C8" w14:textId="05722F5A" w:rsidR="002441ED" w:rsidRDefault="002441ED" w:rsidP="00DA79C4">
            <w:pPr>
              <w:pStyle w:val="HTMLPreformatted"/>
              <w:shd w:val="clear" w:color="auto" w:fill="FFFFFF"/>
              <w:spacing w:line="252" w:lineRule="auto"/>
              <w:ind w:left="720"/>
              <w:jc w:val="both"/>
              <w:rPr>
                <w:rFonts w:ascii="Open Sans" w:eastAsia="Calibri" w:hAnsi="Open Sans" w:cs="Open Sans"/>
                <w:color w:val="003399"/>
                <w:sz w:val="22"/>
                <w:szCs w:val="22"/>
              </w:rPr>
            </w:pPr>
            <w:r>
              <w:rPr>
                <w:rFonts w:ascii="Open Sans" w:eastAsia="Calibri" w:hAnsi="Open Sans" w:cs="Open Sans"/>
                <w:color w:val="003399"/>
                <w:sz w:val="22"/>
                <w:szCs w:val="22"/>
              </w:rPr>
              <w:t xml:space="preserve">- </w:t>
            </w:r>
            <w:r w:rsidRPr="001F05F5">
              <w:rPr>
                <w:rFonts w:ascii="Open Sans" w:eastAsia="Calibri" w:hAnsi="Open Sans" w:cs="Open Sans"/>
                <w:b/>
                <w:bCs/>
                <w:color w:val="003399"/>
                <w:sz w:val="22"/>
                <w:szCs w:val="22"/>
              </w:rPr>
              <w:t>16 cases of cervical/colorectal cancer</w:t>
            </w:r>
            <w:r w:rsidRPr="002441ED">
              <w:rPr>
                <w:rFonts w:ascii="Open Sans" w:eastAsia="Calibri" w:hAnsi="Open Sans" w:cs="Open Sans"/>
                <w:color w:val="003399"/>
                <w:sz w:val="22"/>
                <w:szCs w:val="22"/>
              </w:rPr>
              <w:t xml:space="preserve"> </w:t>
            </w:r>
            <w:r w:rsidR="001F05F5" w:rsidRPr="002441ED">
              <w:rPr>
                <w:rFonts w:ascii="Open Sans" w:eastAsia="Calibri" w:hAnsi="Open Sans" w:cs="Open Sans"/>
                <w:color w:val="003399"/>
                <w:sz w:val="22"/>
                <w:szCs w:val="22"/>
              </w:rPr>
              <w:t>discussed</w:t>
            </w:r>
            <w:r w:rsidR="001F05F5">
              <w:rPr>
                <w:rFonts w:ascii="Open Sans" w:eastAsia="Calibri" w:hAnsi="Open Sans" w:cs="Open Sans"/>
                <w:color w:val="003399"/>
                <w:sz w:val="22"/>
                <w:szCs w:val="22"/>
              </w:rPr>
              <w:t xml:space="preserve"> by the medical staff from Romania and Hungary from the </w:t>
            </w:r>
            <w:r w:rsidRPr="002441ED">
              <w:rPr>
                <w:rFonts w:ascii="Open Sans" w:eastAsia="Calibri" w:hAnsi="Open Sans" w:cs="Open Sans"/>
                <w:color w:val="003399"/>
                <w:sz w:val="22"/>
                <w:szCs w:val="22"/>
              </w:rPr>
              <w:t xml:space="preserve">diagnosis and treatment procedures </w:t>
            </w:r>
            <w:r w:rsidR="001F05F5">
              <w:rPr>
                <w:rFonts w:ascii="Open Sans" w:eastAsia="Calibri" w:hAnsi="Open Sans" w:cs="Open Sans"/>
                <w:color w:val="003399"/>
                <w:sz w:val="22"/>
                <w:szCs w:val="22"/>
              </w:rPr>
              <w:t>point of view;</w:t>
            </w:r>
          </w:p>
          <w:p w14:paraId="55B9EA5E" w14:textId="5FDD6B76" w:rsidR="00F023FE" w:rsidRDefault="00B90787" w:rsidP="00DA79C4">
            <w:pPr>
              <w:pStyle w:val="HTMLPreformatted"/>
              <w:shd w:val="clear" w:color="auto" w:fill="FFFFFF"/>
              <w:spacing w:line="252" w:lineRule="auto"/>
              <w:ind w:left="720"/>
              <w:jc w:val="both"/>
              <w:rPr>
                <w:rFonts w:ascii="Open Sans" w:eastAsia="Calibri" w:hAnsi="Open Sans" w:cs="Open Sans"/>
                <w:color w:val="003399"/>
                <w:sz w:val="22"/>
                <w:szCs w:val="22"/>
              </w:rPr>
            </w:pPr>
            <w:r>
              <w:rPr>
                <w:rFonts w:ascii="Open Sans" w:eastAsia="Calibri" w:hAnsi="Open Sans" w:cs="Open Sans"/>
                <w:color w:val="003399"/>
                <w:sz w:val="22"/>
                <w:szCs w:val="22"/>
              </w:rPr>
              <w:t xml:space="preserve">- </w:t>
            </w:r>
            <w:r w:rsidR="00BC7267" w:rsidRPr="00BC7267">
              <w:rPr>
                <w:rFonts w:ascii="Open Sans" w:eastAsia="Calibri" w:hAnsi="Open Sans" w:cs="Open Sans"/>
                <w:color w:val="003399"/>
                <w:sz w:val="22"/>
                <w:szCs w:val="22"/>
              </w:rPr>
              <w:t>the population</w:t>
            </w:r>
            <w:r w:rsidR="00054C95">
              <w:rPr>
                <w:rFonts w:ascii="Open Sans" w:eastAsia="Calibri" w:hAnsi="Open Sans" w:cs="Open Sans"/>
                <w:color w:val="003399"/>
                <w:sz w:val="22"/>
                <w:szCs w:val="22"/>
              </w:rPr>
              <w:t>'s</w:t>
            </w:r>
            <w:r w:rsidR="00BC7267" w:rsidRPr="00BC7267">
              <w:rPr>
                <w:rFonts w:ascii="Open Sans" w:eastAsia="Calibri" w:hAnsi="Open Sans" w:cs="Open Sans"/>
                <w:color w:val="003399"/>
                <w:sz w:val="22"/>
                <w:szCs w:val="22"/>
              </w:rPr>
              <w:t xml:space="preserve"> access to information regarding health and quality medical services for </w:t>
            </w:r>
            <w:r w:rsidR="00054C95">
              <w:rPr>
                <w:rFonts w:ascii="Open Sans" w:eastAsia="Calibri" w:hAnsi="Open Sans" w:cs="Open Sans"/>
                <w:color w:val="003399"/>
                <w:sz w:val="22"/>
                <w:szCs w:val="22"/>
              </w:rPr>
              <w:t xml:space="preserve">the </w:t>
            </w:r>
            <w:r w:rsidR="00BC7267" w:rsidRPr="00BC7267">
              <w:rPr>
                <w:rFonts w:ascii="Open Sans" w:eastAsia="Calibri" w:hAnsi="Open Sans" w:cs="Open Sans"/>
                <w:color w:val="003399"/>
                <w:sz w:val="22"/>
                <w:szCs w:val="22"/>
              </w:rPr>
              <w:t>prevention, diagnosis</w:t>
            </w:r>
            <w:r w:rsidR="00054C95">
              <w:rPr>
                <w:rFonts w:ascii="Open Sans" w:eastAsia="Calibri" w:hAnsi="Open Sans" w:cs="Open Sans"/>
                <w:color w:val="003399"/>
                <w:sz w:val="22"/>
                <w:szCs w:val="22"/>
              </w:rPr>
              <w:t>,</w:t>
            </w:r>
            <w:r w:rsidR="00BC7267" w:rsidRPr="00BC7267">
              <w:rPr>
                <w:rFonts w:ascii="Open Sans" w:eastAsia="Calibri" w:hAnsi="Open Sans" w:cs="Open Sans"/>
                <w:color w:val="003399"/>
                <w:sz w:val="22"/>
                <w:szCs w:val="22"/>
              </w:rPr>
              <w:t xml:space="preserve"> and treatment of cervical and colorectal cancer was improved</w:t>
            </w:r>
            <w:r w:rsidR="00EB62B0">
              <w:rPr>
                <w:rFonts w:ascii="Open Sans" w:eastAsia="Calibri" w:hAnsi="Open Sans" w:cs="Open Sans"/>
                <w:color w:val="003399"/>
                <w:sz w:val="22"/>
                <w:szCs w:val="22"/>
              </w:rPr>
              <w:t xml:space="preserve"> through the a</w:t>
            </w:r>
            <w:r w:rsidR="00EB62B0" w:rsidRPr="00EB62B0">
              <w:rPr>
                <w:rFonts w:ascii="Open Sans" w:eastAsia="Calibri" w:hAnsi="Open Sans" w:cs="Open Sans"/>
                <w:color w:val="003399"/>
                <w:sz w:val="22"/>
                <w:szCs w:val="22"/>
              </w:rPr>
              <w:t xml:space="preserve">wareness activities </w:t>
            </w:r>
            <w:r w:rsidR="00EB62B0">
              <w:rPr>
                <w:rFonts w:ascii="Open Sans" w:eastAsia="Calibri" w:hAnsi="Open Sans" w:cs="Open Sans"/>
                <w:color w:val="003399"/>
                <w:sz w:val="22"/>
                <w:szCs w:val="22"/>
              </w:rPr>
              <w:t>implemented within the project.</w:t>
            </w:r>
          </w:p>
          <w:p w14:paraId="58610B89" w14:textId="77777777" w:rsidR="00D049E7" w:rsidRDefault="00D049E7" w:rsidP="00DA79C4">
            <w:pPr>
              <w:pStyle w:val="HTMLPreformatted"/>
              <w:shd w:val="clear" w:color="auto" w:fill="FFFFFF"/>
              <w:spacing w:line="252" w:lineRule="auto"/>
              <w:jc w:val="both"/>
              <w:rPr>
                <w:rFonts w:ascii="Open Sans" w:eastAsia="Calibri" w:hAnsi="Open Sans" w:cs="Open Sans"/>
                <w:color w:val="003399"/>
                <w:sz w:val="22"/>
                <w:szCs w:val="22"/>
              </w:rPr>
            </w:pPr>
          </w:p>
          <w:p w14:paraId="7084A46A" w14:textId="21B90D60" w:rsidR="00A2066B" w:rsidRDefault="00A2066B" w:rsidP="00DA79C4">
            <w:pPr>
              <w:pStyle w:val="HTMLPreformatted"/>
              <w:shd w:val="clear" w:color="auto" w:fill="FFFFFF"/>
              <w:spacing w:line="252" w:lineRule="auto"/>
              <w:jc w:val="both"/>
              <w:rPr>
                <w:rFonts w:ascii="Open Sans" w:eastAsia="Calibri" w:hAnsi="Open Sans" w:cs="Open Sans"/>
                <w:color w:val="003399"/>
                <w:sz w:val="22"/>
                <w:szCs w:val="22"/>
              </w:rPr>
            </w:pPr>
            <w:r>
              <w:rPr>
                <w:rFonts w:ascii="Open Sans" w:eastAsia="Calibri" w:hAnsi="Open Sans" w:cs="Open Sans"/>
                <w:color w:val="003399"/>
                <w:sz w:val="22"/>
                <w:szCs w:val="22"/>
              </w:rPr>
              <w:t>Web</w:t>
            </w:r>
            <w:r w:rsidR="00D049E7" w:rsidRPr="00D049E7">
              <w:rPr>
                <w:rFonts w:ascii="Open Sans" w:eastAsia="Calibri" w:hAnsi="Open Sans" w:cs="Open Sans"/>
                <w:color w:val="003399"/>
                <w:sz w:val="22"/>
                <w:szCs w:val="22"/>
              </w:rPr>
              <w:t>site</w:t>
            </w:r>
            <w:r>
              <w:rPr>
                <w:rFonts w:ascii="Open Sans" w:eastAsia="Calibri" w:hAnsi="Open Sans" w:cs="Open Sans"/>
                <w:color w:val="003399"/>
                <w:sz w:val="22"/>
                <w:szCs w:val="22"/>
              </w:rPr>
              <w:t>/webpage</w:t>
            </w:r>
            <w:r w:rsidR="00D049E7" w:rsidRPr="00D049E7">
              <w:rPr>
                <w:rFonts w:ascii="Open Sans" w:eastAsia="Calibri" w:hAnsi="Open Sans" w:cs="Open Sans"/>
                <w:color w:val="003399"/>
                <w:sz w:val="22"/>
                <w:szCs w:val="22"/>
              </w:rPr>
              <w:t xml:space="preserve">: </w:t>
            </w:r>
          </w:p>
          <w:p w14:paraId="1BCC9A63" w14:textId="2BA4633B" w:rsidR="00D049E7" w:rsidRDefault="00D049E7" w:rsidP="00DA79C4">
            <w:pPr>
              <w:pStyle w:val="HTMLPreformatted"/>
              <w:numPr>
                <w:ilvl w:val="0"/>
                <w:numId w:val="21"/>
              </w:numPr>
              <w:shd w:val="clear" w:color="auto" w:fill="FFFFFF"/>
              <w:spacing w:line="252" w:lineRule="auto"/>
              <w:jc w:val="both"/>
              <w:rPr>
                <w:rStyle w:val="Hyperlink"/>
                <w:rFonts w:ascii="Open Sans" w:eastAsia="Calibri" w:hAnsi="Open Sans" w:cs="Open Sans"/>
                <w:sz w:val="22"/>
                <w:szCs w:val="22"/>
              </w:rPr>
            </w:pPr>
            <w:hyperlink r:id="rId8" w:history="1">
              <w:r w:rsidRPr="006D352D">
                <w:rPr>
                  <w:rStyle w:val="Hyperlink"/>
                  <w:rFonts w:ascii="Open Sans" w:eastAsia="Calibri" w:hAnsi="Open Sans" w:cs="Open Sans"/>
                  <w:sz w:val="22"/>
                  <w:szCs w:val="22"/>
                </w:rPr>
                <w:t>http://cervical-colore</w:t>
              </w:r>
              <w:r w:rsidRPr="006D352D">
                <w:rPr>
                  <w:rStyle w:val="Hyperlink"/>
                  <w:rFonts w:ascii="Open Sans" w:eastAsia="Calibri" w:hAnsi="Open Sans" w:cs="Open Sans"/>
                  <w:sz w:val="22"/>
                  <w:szCs w:val="22"/>
                </w:rPr>
                <w:t>c</w:t>
              </w:r>
              <w:r w:rsidRPr="006D352D">
                <w:rPr>
                  <w:rStyle w:val="Hyperlink"/>
                  <w:rFonts w:ascii="Open Sans" w:eastAsia="Calibri" w:hAnsi="Open Sans" w:cs="Open Sans"/>
                  <w:sz w:val="22"/>
                  <w:szCs w:val="22"/>
                </w:rPr>
                <w:t>tal-cancer.ro/</w:t>
              </w:r>
            </w:hyperlink>
          </w:p>
          <w:p w14:paraId="2ED45E43" w14:textId="7FDD86AD" w:rsidR="00D049E7" w:rsidRDefault="00A2066B" w:rsidP="00DA79C4">
            <w:pPr>
              <w:pStyle w:val="HTMLPreformatted"/>
              <w:numPr>
                <w:ilvl w:val="0"/>
                <w:numId w:val="21"/>
              </w:numPr>
              <w:shd w:val="clear" w:color="auto" w:fill="FFFFFF"/>
              <w:spacing w:line="252" w:lineRule="auto"/>
              <w:jc w:val="both"/>
              <w:rPr>
                <w:rFonts w:ascii="Open Sans" w:eastAsia="Calibri" w:hAnsi="Open Sans" w:cs="Open Sans"/>
                <w:color w:val="003399"/>
                <w:sz w:val="22"/>
                <w:szCs w:val="22"/>
              </w:rPr>
            </w:pPr>
            <w:hyperlink r:id="rId9" w:history="1">
              <w:r w:rsidRPr="006D352D">
                <w:rPr>
                  <w:rStyle w:val="Hyperlink"/>
                  <w:rFonts w:ascii="Open Sans" w:eastAsia="Calibri" w:hAnsi="Open Sans" w:cs="Open Sans"/>
                  <w:sz w:val="22"/>
                  <w:szCs w:val="22"/>
                </w:rPr>
                <w:t>https://u-szeged.hu/pmi/fejlesztesiprojektek/rohu-397/rohu-397</w:t>
              </w:r>
            </w:hyperlink>
          </w:p>
          <w:p w14:paraId="6D2AB79C" w14:textId="77777777" w:rsidR="00A2066B" w:rsidRPr="0028480F" w:rsidRDefault="00A2066B" w:rsidP="00DA79C4">
            <w:pPr>
              <w:pStyle w:val="HTMLPreformatted"/>
              <w:numPr>
                <w:ilvl w:val="0"/>
                <w:numId w:val="21"/>
              </w:numPr>
              <w:shd w:val="clear" w:color="auto" w:fill="FFFFFF"/>
              <w:spacing w:line="252" w:lineRule="auto"/>
              <w:jc w:val="both"/>
              <w:rPr>
                <w:rStyle w:val="Hyperlink"/>
                <w:rFonts w:ascii="Open Sans" w:eastAsia="Calibri" w:hAnsi="Open Sans" w:cs="Open Sans"/>
                <w:color w:val="003399"/>
                <w:sz w:val="22"/>
                <w:szCs w:val="22"/>
                <w:u w:val="none"/>
              </w:rPr>
            </w:pPr>
            <w:hyperlink r:id="rId10" w:history="1">
              <w:r w:rsidRPr="006D352D">
                <w:rPr>
                  <w:rStyle w:val="Hyperlink"/>
                  <w:rFonts w:ascii="Open Sans" w:eastAsia="Calibri" w:hAnsi="Open Sans" w:cs="Open Sans"/>
                  <w:sz w:val="22"/>
                  <w:szCs w:val="22"/>
                </w:rPr>
                <w:t>http://old.umft.ro/ro</w:t>
              </w:r>
              <w:r w:rsidRPr="006D352D">
                <w:rPr>
                  <w:rStyle w:val="Hyperlink"/>
                  <w:rFonts w:ascii="Open Sans" w:eastAsia="Calibri" w:hAnsi="Open Sans" w:cs="Open Sans"/>
                  <w:sz w:val="22"/>
                  <w:szCs w:val="22"/>
                </w:rPr>
                <w:t>h</w:t>
              </w:r>
              <w:r w:rsidRPr="006D352D">
                <w:rPr>
                  <w:rStyle w:val="Hyperlink"/>
                  <w:rFonts w:ascii="Open Sans" w:eastAsia="Calibri" w:hAnsi="Open Sans" w:cs="Open Sans"/>
                  <w:sz w:val="22"/>
                  <w:szCs w:val="22"/>
                </w:rPr>
                <w:t>u-397_746</w:t>
              </w:r>
            </w:hyperlink>
          </w:p>
          <w:p w14:paraId="6916C6F2" w14:textId="364A5AA5" w:rsidR="0028480F" w:rsidRPr="00DA79C4" w:rsidRDefault="0028480F" w:rsidP="00DA79C4">
            <w:pPr>
              <w:pStyle w:val="HTMLPreformatted"/>
              <w:numPr>
                <w:ilvl w:val="0"/>
                <w:numId w:val="21"/>
              </w:numPr>
              <w:shd w:val="clear" w:color="auto" w:fill="FFFFFF"/>
              <w:spacing w:line="252" w:lineRule="auto"/>
              <w:jc w:val="both"/>
              <w:rPr>
                <w:rFonts w:ascii="Open Sans" w:eastAsia="Calibri" w:hAnsi="Open Sans" w:cs="Open Sans"/>
                <w:color w:val="003399"/>
                <w:sz w:val="22"/>
                <w:szCs w:val="22"/>
              </w:rPr>
            </w:pPr>
            <w:hyperlink r:id="rId11" w:history="1">
              <w:r w:rsidRPr="00905BF0">
                <w:rPr>
                  <w:rStyle w:val="Hyperlink"/>
                  <w:rFonts w:ascii="Open Sans" w:eastAsia="Calibri" w:hAnsi="Open Sans" w:cs="Open Sans"/>
                  <w:sz w:val="22"/>
                  <w:szCs w:val="22"/>
                </w:rPr>
                <w:t>https://www.spitalul-municipal-timisoara.ro/proiecte-europene/new-approaches-to-preventi</w:t>
              </w:r>
              <w:r w:rsidRPr="00905BF0">
                <w:rPr>
                  <w:rStyle w:val="Hyperlink"/>
                  <w:rFonts w:ascii="Open Sans" w:eastAsia="Calibri" w:hAnsi="Open Sans" w:cs="Open Sans"/>
                  <w:sz w:val="22"/>
                  <w:szCs w:val="22"/>
                </w:rPr>
                <w:t>o</w:t>
              </w:r>
              <w:r w:rsidRPr="00905BF0">
                <w:rPr>
                  <w:rStyle w:val="Hyperlink"/>
                  <w:rFonts w:ascii="Open Sans" w:eastAsia="Calibri" w:hAnsi="Open Sans" w:cs="Open Sans"/>
                  <w:sz w:val="22"/>
                  <w:szCs w:val="22"/>
                </w:rPr>
                <w:t>n-and-treatment-of-common-cancers-acronym-4c-cure-for-cervical-and-colorectal-cancer-ems-code-rohu-397</w:t>
              </w:r>
            </w:hyperlink>
          </w:p>
        </w:tc>
      </w:tr>
    </w:tbl>
    <w:p w14:paraId="50CAC815" w14:textId="77777777" w:rsidR="00B05DE4" w:rsidRPr="008A47C4" w:rsidRDefault="00B05DE4" w:rsidP="00430336">
      <w:pPr>
        <w:rPr>
          <w:rFonts w:ascii="Open Sans" w:hAnsi="Open Sans"/>
          <w:color w:val="003399"/>
          <w:lang w:val="ro-RO"/>
        </w:rPr>
      </w:pPr>
    </w:p>
    <w:sectPr w:rsidR="00B05DE4" w:rsidRPr="008A47C4" w:rsidSect="00DD46BF">
      <w:headerReference w:type="default" r:id="rId12"/>
      <w:footerReference w:type="default" r:id="rId13"/>
      <w:pgSz w:w="11907" w:h="16839" w:code="9"/>
      <w:pgMar w:top="244" w:right="1440" w:bottom="1134" w:left="1440" w:header="720" w:footer="6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901B4" w14:textId="77777777" w:rsidR="00E81679" w:rsidRDefault="00E81679" w:rsidP="00DE0A0A">
      <w:pPr>
        <w:spacing w:after="0" w:line="240" w:lineRule="auto"/>
      </w:pPr>
      <w:r>
        <w:separator/>
      </w:r>
    </w:p>
  </w:endnote>
  <w:endnote w:type="continuationSeparator" w:id="0">
    <w:p w14:paraId="0AD12AA4" w14:textId="77777777" w:rsidR="00E81679" w:rsidRDefault="00E81679" w:rsidP="00D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sz w:val="18"/>
        <w:szCs w:val="18"/>
      </w:rPr>
    </w:sdtEndPr>
    <w:sdtContent>
      <w:p w14:paraId="403BD41E" w14:textId="77777777" w:rsidR="00940C68" w:rsidRPr="006A5531" w:rsidRDefault="00940C68" w:rsidP="00940C68">
        <w:pPr>
          <w:pStyle w:val="Footer"/>
          <w:rPr>
            <w:rFonts w:ascii="Open Sans" w:hAnsi="Open Sans" w:cs="Open Sans"/>
            <w:color w:val="2E74B5" w:themeColor="accent1" w:themeShade="BF"/>
            <w:sz w:val="20"/>
            <w:szCs w:val="20"/>
          </w:rPr>
        </w:pPr>
        <w:r w:rsidRPr="006A5531">
          <w:rPr>
            <w:rFonts w:ascii="Open Sans" w:hAnsi="Open Sans" w:cs="Open Sans"/>
            <w:color w:val="2E74B5" w:themeColor="accent1" w:themeShade="BF"/>
            <w:sz w:val="20"/>
            <w:szCs w:val="20"/>
          </w:rPr>
          <w:t>Partnership for a better future</w:t>
        </w:r>
        <w:r w:rsidRPr="006A5531">
          <w:rPr>
            <w:rFonts w:ascii="Open Sans" w:hAnsi="Open Sans" w:cs="Open Sans"/>
            <w:color w:val="2E74B5" w:themeColor="accent1" w:themeShade="BF"/>
            <w:sz w:val="20"/>
            <w:szCs w:val="20"/>
          </w:rPr>
          <w:tab/>
        </w:r>
        <w:r w:rsidRPr="006A5531">
          <w:rPr>
            <w:rFonts w:ascii="Open Sans" w:hAnsi="Open Sans" w:cs="Open Sans"/>
            <w:color w:val="2E74B5" w:themeColor="accent1" w:themeShade="BF"/>
            <w:sz w:val="20"/>
            <w:szCs w:val="20"/>
          </w:rPr>
          <w:tab/>
          <w:t>www.interreg-rohu.eu</w:t>
        </w:r>
      </w:p>
      <w:p w14:paraId="5C5D6B04" w14:textId="3FC6C008" w:rsidR="007974A7" w:rsidRPr="00DD46BF" w:rsidRDefault="007974A7" w:rsidP="005C0B80">
        <w:pPr>
          <w:pStyle w:val="Footer"/>
          <w:jc w:val="center"/>
          <w:rPr>
            <w:sz w:val="18"/>
            <w:szCs w:val="18"/>
          </w:rPr>
        </w:pPr>
        <w:r w:rsidRPr="00DD46BF">
          <w:rPr>
            <w:sz w:val="18"/>
            <w:szCs w:val="18"/>
          </w:rPr>
          <w:fldChar w:fldCharType="begin"/>
        </w:r>
        <w:r w:rsidRPr="00DD46BF">
          <w:rPr>
            <w:sz w:val="18"/>
            <w:szCs w:val="18"/>
          </w:rPr>
          <w:instrText xml:space="preserve"> PAGE   \* MERGEFORMAT </w:instrText>
        </w:r>
        <w:r w:rsidRPr="00DD46BF">
          <w:rPr>
            <w:sz w:val="18"/>
            <w:szCs w:val="18"/>
          </w:rPr>
          <w:fldChar w:fldCharType="separate"/>
        </w:r>
        <w:r w:rsidR="0028480F">
          <w:rPr>
            <w:noProof/>
            <w:sz w:val="18"/>
            <w:szCs w:val="18"/>
          </w:rPr>
          <w:t>3</w:t>
        </w:r>
        <w:r w:rsidRPr="00DD46B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4BCA" w14:textId="77777777" w:rsidR="00E81679" w:rsidRDefault="00E81679" w:rsidP="00DE0A0A">
      <w:pPr>
        <w:spacing w:after="0" w:line="240" w:lineRule="auto"/>
      </w:pPr>
      <w:r>
        <w:separator/>
      </w:r>
    </w:p>
  </w:footnote>
  <w:footnote w:type="continuationSeparator" w:id="0">
    <w:p w14:paraId="35CCAAE6" w14:textId="77777777" w:rsidR="00E81679" w:rsidRDefault="00E81679" w:rsidP="00DE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FD64" w14:textId="1CA2B874" w:rsidR="007116AA" w:rsidRDefault="009C7AA4">
    <w:pPr>
      <w:pStyle w:val="Header"/>
    </w:pPr>
    <w:r>
      <w:rPr>
        <w:noProof/>
        <w:lang w:val="ro-RO" w:eastAsia="ro-RO"/>
      </w:rPr>
      <w:drawing>
        <wp:inline distT="0" distB="0" distL="0" distR="0" wp14:anchorId="298AFEA0" wp14:editId="54571AB6">
          <wp:extent cx="5731510" cy="6413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41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D8"/>
    <w:multiLevelType w:val="hybridMultilevel"/>
    <w:tmpl w:val="A9BE9290"/>
    <w:lvl w:ilvl="0" w:tplc="66FC43E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A2A5C"/>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A0E6B3F"/>
    <w:multiLevelType w:val="hybridMultilevel"/>
    <w:tmpl w:val="BCA6D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D522A"/>
    <w:multiLevelType w:val="hybridMultilevel"/>
    <w:tmpl w:val="784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6C58"/>
    <w:multiLevelType w:val="hybridMultilevel"/>
    <w:tmpl w:val="DF6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0E90"/>
    <w:multiLevelType w:val="hybridMultilevel"/>
    <w:tmpl w:val="1E0028FA"/>
    <w:lvl w:ilvl="0" w:tplc="1D4C65C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425F2"/>
    <w:multiLevelType w:val="hybridMultilevel"/>
    <w:tmpl w:val="E0140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28151E"/>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2A2F0C67"/>
    <w:multiLevelType w:val="hybridMultilevel"/>
    <w:tmpl w:val="326CDB12"/>
    <w:lvl w:ilvl="0" w:tplc="D44CEEE4">
      <w:start w:val="3"/>
      <w:numFmt w:val="bullet"/>
      <w:lvlText w:val="-"/>
      <w:lvlJc w:val="left"/>
      <w:pPr>
        <w:ind w:left="720"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AD44FA9"/>
    <w:multiLevelType w:val="hybridMultilevel"/>
    <w:tmpl w:val="8CFADF84"/>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BC5D20"/>
    <w:multiLevelType w:val="hybridMultilevel"/>
    <w:tmpl w:val="995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1E2207"/>
    <w:multiLevelType w:val="hybridMultilevel"/>
    <w:tmpl w:val="8D3A7E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666BD8"/>
    <w:multiLevelType w:val="hybridMultilevel"/>
    <w:tmpl w:val="BA5496F6"/>
    <w:lvl w:ilvl="0" w:tplc="B46AF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191D4C"/>
    <w:multiLevelType w:val="hybridMultilevel"/>
    <w:tmpl w:val="41C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108A7"/>
    <w:multiLevelType w:val="hybridMultilevel"/>
    <w:tmpl w:val="5A8882AA"/>
    <w:lvl w:ilvl="0" w:tplc="A98AB9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286568"/>
    <w:multiLevelType w:val="hybridMultilevel"/>
    <w:tmpl w:val="5E345936"/>
    <w:lvl w:ilvl="0" w:tplc="7AFCA376">
      <w:start w:val="1"/>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52A435F7"/>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9610B"/>
    <w:multiLevelType w:val="hybridMultilevel"/>
    <w:tmpl w:val="781095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3B72FBA"/>
    <w:multiLevelType w:val="hybridMultilevel"/>
    <w:tmpl w:val="E1087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DE64EC1"/>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F731A6"/>
    <w:multiLevelType w:val="hybridMultilevel"/>
    <w:tmpl w:val="C9123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D12AF9"/>
    <w:multiLevelType w:val="hybridMultilevel"/>
    <w:tmpl w:val="773826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20033177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4451845">
    <w:abstractNumId w:val="15"/>
  </w:num>
  <w:num w:numId="3" w16cid:durableId="1613169289">
    <w:abstractNumId w:val="19"/>
  </w:num>
  <w:num w:numId="4" w16cid:durableId="1537084139">
    <w:abstractNumId w:val="16"/>
  </w:num>
  <w:num w:numId="5" w16cid:durableId="1682850025">
    <w:abstractNumId w:val="1"/>
  </w:num>
  <w:num w:numId="6" w16cid:durableId="426468260">
    <w:abstractNumId w:val="7"/>
  </w:num>
  <w:num w:numId="7" w16cid:durableId="313217314">
    <w:abstractNumId w:val="2"/>
  </w:num>
  <w:num w:numId="8" w16cid:durableId="1369333093">
    <w:abstractNumId w:val="11"/>
  </w:num>
  <w:num w:numId="9" w16cid:durableId="1707481798">
    <w:abstractNumId w:val="12"/>
  </w:num>
  <w:num w:numId="10" w16cid:durableId="1942493163">
    <w:abstractNumId w:val="4"/>
  </w:num>
  <w:num w:numId="11" w16cid:durableId="2046755404">
    <w:abstractNumId w:val="13"/>
  </w:num>
  <w:num w:numId="12" w16cid:durableId="1500459968">
    <w:abstractNumId w:val="0"/>
  </w:num>
  <w:num w:numId="13" w16cid:durableId="1609005698">
    <w:abstractNumId w:val="5"/>
  </w:num>
  <w:num w:numId="14" w16cid:durableId="830103142">
    <w:abstractNumId w:val="14"/>
  </w:num>
  <w:num w:numId="15" w16cid:durableId="1721897756">
    <w:abstractNumId w:val="3"/>
  </w:num>
  <w:num w:numId="16" w16cid:durableId="87625830">
    <w:abstractNumId w:val="10"/>
  </w:num>
  <w:num w:numId="17" w16cid:durableId="729154517">
    <w:abstractNumId w:val="6"/>
  </w:num>
  <w:num w:numId="18" w16cid:durableId="1886747885">
    <w:abstractNumId w:val="21"/>
  </w:num>
  <w:num w:numId="19" w16cid:durableId="1609773016">
    <w:abstractNumId w:val="9"/>
  </w:num>
  <w:num w:numId="20" w16cid:durableId="1012416462">
    <w:abstractNumId w:val="20"/>
  </w:num>
  <w:num w:numId="21" w16cid:durableId="878976916">
    <w:abstractNumId w:val="17"/>
  </w:num>
  <w:num w:numId="22" w16cid:durableId="1460412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M7A0NzcxNDUxNjRX0lEKTi0uzszPAykwrwUAlxWF/SwAAAA="/>
  </w:docVars>
  <w:rsids>
    <w:rsidRoot w:val="00950FDB"/>
    <w:rsid w:val="00000B62"/>
    <w:rsid w:val="0000302D"/>
    <w:rsid w:val="000109BC"/>
    <w:rsid w:val="00013B09"/>
    <w:rsid w:val="00026D9B"/>
    <w:rsid w:val="000270CF"/>
    <w:rsid w:val="00032D38"/>
    <w:rsid w:val="00036257"/>
    <w:rsid w:val="0004193D"/>
    <w:rsid w:val="000456AA"/>
    <w:rsid w:val="00050032"/>
    <w:rsid w:val="00051866"/>
    <w:rsid w:val="00054C95"/>
    <w:rsid w:val="00055071"/>
    <w:rsid w:val="0005541D"/>
    <w:rsid w:val="00056824"/>
    <w:rsid w:val="00063B1A"/>
    <w:rsid w:val="0007725B"/>
    <w:rsid w:val="0007778E"/>
    <w:rsid w:val="000805D1"/>
    <w:rsid w:val="0008294E"/>
    <w:rsid w:val="00082D6F"/>
    <w:rsid w:val="0008745D"/>
    <w:rsid w:val="00087699"/>
    <w:rsid w:val="000931AC"/>
    <w:rsid w:val="0009362F"/>
    <w:rsid w:val="0009562E"/>
    <w:rsid w:val="000A039E"/>
    <w:rsid w:val="000A1BE4"/>
    <w:rsid w:val="000A21DE"/>
    <w:rsid w:val="000A2859"/>
    <w:rsid w:val="000A5E1A"/>
    <w:rsid w:val="000B28CE"/>
    <w:rsid w:val="000B294E"/>
    <w:rsid w:val="000B318D"/>
    <w:rsid w:val="000B67FD"/>
    <w:rsid w:val="000B7012"/>
    <w:rsid w:val="000C0DA5"/>
    <w:rsid w:val="000D01DE"/>
    <w:rsid w:val="000E0371"/>
    <w:rsid w:val="000E2B8C"/>
    <w:rsid w:val="000E3056"/>
    <w:rsid w:val="000E358C"/>
    <w:rsid w:val="000E4998"/>
    <w:rsid w:val="000F365F"/>
    <w:rsid w:val="000F373E"/>
    <w:rsid w:val="000F611B"/>
    <w:rsid w:val="00100DBC"/>
    <w:rsid w:val="0010141B"/>
    <w:rsid w:val="00102585"/>
    <w:rsid w:val="00103035"/>
    <w:rsid w:val="001126A6"/>
    <w:rsid w:val="001156A2"/>
    <w:rsid w:val="0012201F"/>
    <w:rsid w:val="001222DE"/>
    <w:rsid w:val="0013629B"/>
    <w:rsid w:val="00136DE9"/>
    <w:rsid w:val="0014702D"/>
    <w:rsid w:val="00154137"/>
    <w:rsid w:val="001628F5"/>
    <w:rsid w:val="001655FE"/>
    <w:rsid w:val="0016708F"/>
    <w:rsid w:val="001775D1"/>
    <w:rsid w:val="0017773A"/>
    <w:rsid w:val="00181B39"/>
    <w:rsid w:val="00184179"/>
    <w:rsid w:val="00184EAD"/>
    <w:rsid w:val="00192845"/>
    <w:rsid w:val="001955D5"/>
    <w:rsid w:val="001958CD"/>
    <w:rsid w:val="00195AD8"/>
    <w:rsid w:val="001A3475"/>
    <w:rsid w:val="001B37C2"/>
    <w:rsid w:val="001C0B87"/>
    <w:rsid w:val="001C1F92"/>
    <w:rsid w:val="001C4DE1"/>
    <w:rsid w:val="001D0FCF"/>
    <w:rsid w:val="001D72A4"/>
    <w:rsid w:val="001E03C6"/>
    <w:rsid w:val="001E43D8"/>
    <w:rsid w:val="001E6A43"/>
    <w:rsid w:val="001E7B65"/>
    <w:rsid w:val="001F05F5"/>
    <w:rsid w:val="001F23E7"/>
    <w:rsid w:val="001F629F"/>
    <w:rsid w:val="00201BE9"/>
    <w:rsid w:val="0020389E"/>
    <w:rsid w:val="00203C8B"/>
    <w:rsid w:val="0020540B"/>
    <w:rsid w:val="00211E9A"/>
    <w:rsid w:val="002218F7"/>
    <w:rsid w:val="002221DE"/>
    <w:rsid w:val="00222298"/>
    <w:rsid w:val="002258C8"/>
    <w:rsid w:val="00227E06"/>
    <w:rsid w:val="00230259"/>
    <w:rsid w:val="002319F7"/>
    <w:rsid w:val="00243902"/>
    <w:rsid w:val="002441ED"/>
    <w:rsid w:val="00245027"/>
    <w:rsid w:val="00245D2C"/>
    <w:rsid w:val="00246F1C"/>
    <w:rsid w:val="00247640"/>
    <w:rsid w:val="00251765"/>
    <w:rsid w:val="00260FA8"/>
    <w:rsid w:val="002709B5"/>
    <w:rsid w:val="00272D86"/>
    <w:rsid w:val="00274966"/>
    <w:rsid w:val="00277F4E"/>
    <w:rsid w:val="00283199"/>
    <w:rsid w:val="0028480F"/>
    <w:rsid w:val="00294152"/>
    <w:rsid w:val="00295364"/>
    <w:rsid w:val="00295AB6"/>
    <w:rsid w:val="002A2EF6"/>
    <w:rsid w:val="002A4AD1"/>
    <w:rsid w:val="002C1094"/>
    <w:rsid w:val="002C1EB0"/>
    <w:rsid w:val="002C5129"/>
    <w:rsid w:val="002C7299"/>
    <w:rsid w:val="002C75D1"/>
    <w:rsid w:val="002D398F"/>
    <w:rsid w:val="002E3BF1"/>
    <w:rsid w:val="002E5DCC"/>
    <w:rsid w:val="002F2ABA"/>
    <w:rsid w:val="002F3F04"/>
    <w:rsid w:val="002F550A"/>
    <w:rsid w:val="002F7095"/>
    <w:rsid w:val="00312F62"/>
    <w:rsid w:val="00313EF3"/>
    <w:rsid w:val="0032275E"/>
    <w:rsid w:val="00327251"/>
    <w:rsid w:val="00333479"/>
    <w:rsid w:val="003356F4"/>
    <w:rsid w:val="00335DFE"/>
    <w:rsid w:val="00345F67"/>
    <w:rsid w:val="00350EF9"/>
    <w:rsid w:val="00356CF2"/>
    <w:rsid w:val="00361731"/>
    <w:rsid w:val="0036777B"/>
    <w:rsid w:val="00370E05"/>
    <w:rsid w:val="0037217B"/>
    <w:rsid w:val="003748B2"/>
    <w:rsid w:val="00375407"/>
    <w:rsid w:val="00381B99"/>
    <w:rsid w:val="00384C38"/>
    <w:rsid w:val="003874FF"/>
    <w:rsid w:val="00387D7B"/>
    <w:rsid w:val="003A046A"/>
    <w:rsid w:val="003A1ECB"/>
    <w:rsid w:val="003A3695"/>
    <w:rsid w:val="003A6DE7"/>
    <w:rsid w:val="003B2201"/>
    <w:rsid w:val="003B46B6"/>
    <w:rsid w:val="003B6556"/>
    <w:rsid w:val="003B7844"/>
    <w:rsid w:val="003C218A"/>
    <w:rsid w:val="003C25D9"/>
    <w:rsid w:val="003C34D0"/>
    <w:rsid w:val="003D16DE"/>
    <w:rsid w:val="003D2B32"/>
    <w:rsid w:val="003E633C"/>
    <w:rsid w:val="003E6B5B"/>
    <w:rsid w:val="003E7695"/>
    <w:rsid w:val="003E7EBF"/>
    <w:rsid w:val="003F018D"/>
    <w:rsid w:val="003F1286"/>
    <w:rsid w:val="003F2859"/>
    <w:rsid w:val="003F3470"/>
    <w:rsid w:val="00400B0A"/>
    <w:rsid w:val="00403DBE"/>
    <w:rsid w:val="004040F4"/>
    <w:rsid w:val="0040474F"/>
    <w:rsid w:val="00406660"/>
    <w:rsid w:val="00413FC1"/>
    <w:rsid w:val="0041460E"/>
    <w:rsid w:val="0041690F"/>
    <w:rsid w:val="004208F6"/>
    <w:rsid w:val="00421E63"/>
    <w:rsid w:val="00424B1B"/>
    <w:rsid w:val="00430336"/>
    <w:rsid w:val="00430B04"/>
    <w:rsid w:val="004321A4"/>
    <w:rsid w:val="0044308D"/>
    <w:rsid w:val="00445A18"/>
    <w:rsid w:val="00453476"/>
    <w:rsid w:val="004540CA"/>
    <w:rsid w:val="00454751"/>
    <w:rsid w:val="004630FD"/>
    <w:rsid w:val="00465B6F"/>
    <w:rsid w:val="00465C18"/>
    <w:rsid w:val="00466B28"/>
    <w:rsid w:val="00467A99"/>
    <w:rsid w:val="004707A7"/>
    <w:rsid w:val="0048158E"/>
    <w:rsid w:val="00482317"/>
    <w:rsid w:val="00482AFA"/>
    <w:rsid w:val="004C0784"/>
    <w:rsid w:val="004C3A7A"/>
    <w:rsid w:val="004C4FAF"/>
    <w:rsid w:val="004D614B"/>
    <w:rsid w:val="004E00CA"/>
    <w:rsid w:val="004E3E06"/>
    <w:rsid w:val="004E42B8"/>
    <w:rsid w:val="004E436A"/>
    <w:rsid w:val="004F7A11"/>
    <w:rsid w:val="0050017B"/>
    <w:rsid w:val="00500DD4"/>
    <w:rsid w:val="0050327B"/>
    <w:rsid w:val="00507B8E"/>
    <w:rsid w:val="00512333"/>
    <w:rsid w:val="005569FB"/>
    <w:rsid w:val="00582E30"/>
    <w:rsid w:val="005867CE"/>
    <w:rsid w:val="0059371D"/>
    <w:rsid w:val="00596723"/>
    <w:rsid w:val="005A2833"/>
    <w:rsid w:val="005B03B7"/>
    <w:rsid w:val="005B5367"/>
    <w:rsid w:val="005B6E37"/>
    <w:rsid w:val="005C0B80"/>
    <w:rsid w:val="005C2A5D"/>
    <w:rsid w:val="005C5940"/>
    <w:rsid w:val="005D029C"/>
    <w:rsid w:val="005D102A"/>
    <w:rsid w:val="005E1C53"/>
    <w:rsid w:val="005F2B58"/>
    <w:rsid w:val="005F71F6"/>
    <w:rsid w:val="00603190"/>
    <w:rsid w:val="00616E9C"/>
    <w:rsid w:val="00623FCA"/>
    <w:rsid w:val="00634CAF"/>
    <w:rsid w:val="00641BC7"/>
    <w:rsid w:val="00642C0D"/>
    <w:rsid w:val="00645360"/>
    <w:rsid w:val="00653932"/>
    <w:rsid w:val="0065578E"/>
    <w:rsid w:val="00657A1B"/>
    <w:rsid w:val="00664F02"/>
    <w:rsid w:val="00664FF6"/>
    <w:rsid w:val="00670B7E"/>
    <w:rsid w:val="00683B50"/>
    <w:rsid w:val="00686C18"/>
    <w:rsid w:val="006969D9"/>
    <w:rsid w:val="0069759C"/>
    <w:rsid w:val="006A3931"/>
    <w:rsid w:val="006A7B4A"/>
    <w:rsid w:val="006B4891"/>
    <w:rsid w:val="006B5F7D"/>
    <w:rsid w:val="006C79FD"/>
    <w:rsid w:val="006D3431"/>
    <w:rsid w:val="006E1CEB"/>
    <w:rsid w:val="006E2581"/>
    <w:rsid w:val="006E56B5"/>
    <w:rsid w:val="006E6865"/>
    <w:rsid w:val="006F71E0"/>
    <w:rsid w:val="00703370"/>
    <w:rsid w:val="0070636B"/>
    <w:rsid w:val="007102DB"/>
    <w:rsid w:val="007116AA"/>
    <w:rsid w:val="0072317B"/>
    <w:rsid w:val="00737C61"/>
    <w:rsid w:val="00744AC2"/>
    <w:rsid w:val="00747882"/>
    <w:rsid w:val="007508EB"/>
    <w:rsid w:val="0075136A"/>
    <w:rsid w:val="007540C9"/>
    <w:rsid w:val="00760C48"/>
    <w:rsid w:val="00763717"/>
    <w:rsid w:val="00767100"/>
    <w:rsid w:val="00772F50"/>
    <w:rsid w:val="00774340"/>
    <w:rsid w:val="00777F7A"/>
    <w:rsid w:val="0078246B"/>
    <w:rsid w:val="0079573B"/>
    <w:rsid w:val="007974A7"/>
    <w:rsid w:val="007A0357"/>
    <w:rsid w:val="007A28C9"/>
    <w:rsid w:val="007A64B8"/>
    <w:rsid w:val="007A71FA"/>
    <w:rsid w:val="007A7A2D"/>
    <w:rsid w:val="007B21C8"/>
    <w:rsid w:val="007B5F4C"/>
    <w:rsid w:val="007C0185"/>
    <w:rsid w:val="007C020E"/>
    <w:rsid w:val="007C0F09"/>
    <w:rsid w:val="007C2163"/>
    <w:rsid w:val="007C6E01"/>
    <w:rsid w:val="007D2F2B"/>
    <w:rsid w:val="007D6793"/>
    <w:rsid w:val="007E0C46"/>
    <w:rsid w:val="007F066B"/>
    <w:rsid w:val="007F7E5F"/>
    <w:rsid w:val="008025DA"/>
    <w:rsid w:val="008028AF"/>
    <w:rsid w:val="0080382E"/>
    <w:rsid w:val="00807560"/>
    <w:rsid w:val="008101CC"/>
    <w:rsid w:val="00822D1E"/>
    <w:rsid w:val="008255A9"/>
    <w:rsid w:val="008313C5"/>
    <w:rsid w:val="0083496B"/>
    <w:rsid w:val="00835FC5"/>
    <w:rsid w:val="00835FCF"/>
    <w:rsid w:val="0083658A"/>
    <w:rsid w:val="008414C8"/>
    <w:rsid w:val="0085089C"/>
    <w:rsid w:val="00863B00"/>
    <w:rsid w:val="00864DD8"/>
    <w:rsid w:val="00865773"/>
    <w:rsid w:val="00880358"/>
    <w:rsid w:val="008808E1"/>
    <w:rsid w:val="00890BF7"/>
    <w:rsid w:val="0089465E"/>
    <w:rsid w:val="00897956"/>
    <w:rsid w:val="00897C60"/>
    <w:rsid w:val="008A0924"/>
    <w:rsid w:val="008A47C4"/>
    <w:rsid w:val="008A5182"/>
    <w:rsid w:val="008A59A9"/>
    <w:rsid w:val="008B067A"/>
    <w:rsid w:val="008B5BD4"/>
    <w:rsid w:val="008B6334"/>
    <w:rsid w:val="008C3C91"/>
    <w:rsid w:val="008D0DBC"/>
    <w:rsid w:val="008D1FAB"/>
    <w:rsid w:val="008D2D5D"/>
    <w:rsid w:val="008D4A01"/>
    <w:rsid w:val="008D5453"/>
    <w:rsid w:val="008D68B2"/>
    <w:rsid w:val="008E00B4"/>
    <w:rsid w:val="008E38BF"/>
    <w:rsid w:val="008E6CF1"/>
    <w:rsid w:val="008F4A49"/>
    <w:rsid w:val="0090210C"/>
    <w:rsid w:val="00902511"/>
    <w:rsid w:val="009112A1"/>
    <w:rsid w:val="00913336"/>
    <w:rsid w:val="00913AA4"/>
    <w:rsid w:val="00915F13"/>
    <w:rsid w:val="00924033"/>
    <w:rsid w:val="00930471"/>
    <w:rsid w:val="00940C68"/>
    <w:rsid w:val="00943299"/>
    <w:rsid w:val="00950EC1"/>
    <w:rsid w:val="00950FDB"/>
    <w:rsid w:val="00953A52"/>
    <w:rsid w:val="00960844"/>
    <w:rsid w:val="00970E01"/>
    <w:rsid w:val="00971120"/>
    <w:rsid w:val="00972517"/>
    <w:rsid w:val="00980930"/>
    <w:rsid w:val="00983199"/>
    <w:rsid w:val="009868E8"/>
    <w:rsid w:val="009916CB"/>
    <w:rsid w:val="00995318"/>
    <w:rsid w:val="009B49F1"/>
    <w:rsid w:val="009C049E"/>
    <w:rsid w:val="009C7AA4"/>
    <w:rsid w:val="009D75C7"/>
    <w:rsid w:val="009E38DE"/>
    <w:rsid w:val="009E4C00"/>
    <w:rsid w:val="009E6BE4"/>
    <w:rsid w:val="009F0FF3"/>
    <w:rsid w:val="009F2F7B"/>
    <w:rsid w:val="009F5DBC"/>
    <w:rsid w:val="009F6C1B"/>
    <w:rsid w:val="009F6E1B"/>
    <w:rsid w:val="00A00307"/>
    <w:rsid w:val="00A02B81"/>
    <w:rsid w:val="00A03BC9"/>
    <w:rsid w:val="00A06124"/>
    <w:rsid w:val="00A13741"/>
    <w:rsid w:val="00A2066B"/>
    <w:rsid w:val="00A24715"/>
    <w:rsid w:val="00A2596B"/>
    <w:rsid w:val="00A25CFB"/>
    <w:rsid w:val="00A26369"/>
    <w:rsid w:val="00A26BF8"/>
    <w:rsid w:val="00A3050D"/>
    <w:rsid w:val="00A33384"/>
    <w:rsid w:val="00A35EAE"/>
    <w:rsid w:val="00A473AC"/>
    <w:rsid w:val="00A478F6"/>
    <w:rsid w:val="00A50FDA"/>
    <w:rsid w:val="00A51AE4"/>
    <w:rsid w:val="00A521FE"/>
    <w:rsid w:val="00A560E6"/>
    <w:rsid w:val="00A5719D"/>
    <w:rsid w:val="00A62232"/>
    <w:rsid w:val="00A6669B"/>
    <w:rsid w:val="00A811B3"/>
    <w:rsid w:val="00A84025"/>
    <w:rsid w:val="00A85CC3"/>
    <w:rsid w:val="00A92006"/>
    <w:rsid w:val="00A93A4C"/>
    <w:rsid w:val="00A94548"/>
    <w:rsid w:val="00A9664A"/>
    <w:rsid w:val="00AA7C9B"/>
    <w:rsid w:val="00AB0BC4"/>
    <w:rsid w:val="00AB0E0D"/>
    <w:rsid w:val="00AC0CAD"/>
    <w:rsid w:val="00AC11D5"/>
    <w:rsid w:val="00AC16C2"/>
    <w:rsid w:val="00AC1D09"/>
    <w:rsid w:val="00AC2D87"/>
    <w:rsid w:val="00AC3ABA"/>
    <w:rsid w:val="00AC3D00"/>
    <w:rsid w:val="00AC5379"/>
    <w:rsid w:val="00AC53A0"/>
    <w:rsid w:val="00AC739D"/>
    <w:rsid w:val="00AD658C"/>
    <w:rsid w:val="00AE3D1F"/>
    <w:rsid w:val="00AF0D44"/>
    <w:rsid w:val="00AF1F5B"/>
    <w:rsid w:val="00AF4A78"/>
    <w:rsid w:val="00B05DE4"/>
    <w:rsid w:val="00B128E6"/>
    <w:rsid w:val="00B16206"/>
    <w:rsid w:val="00B16DD0"/>
    <w:rsid w:val="00B26364"/>
    <w:rsid w:val="00B27EAB"/>
    <w:rsid w:val="00B42489"/>
    <w:rsid w:val="00B465A9"/>
    <w:rsid w:val="00B51E51"/>
    <w:rsid w:val="00B61CEC"/>
    <w:rsid w:val="00B6241C"/>
    <w:rsid w:val="00B6375E"/>
    <w:rsid w:val="00B64CA2"/>
    <w:rsid w:val="00B66884"/>
    <w:rsid w:val="00B770AF"/>
    <w:rsid w:val="00B80E4D"/>
    <w:rsid w:val="00B819F9"/>
    <w:rsid w:val="00B82817"/>
    <w:rsid w:val="00B82D57"/>
    <w:rsid w:val="00B83B72"/>
    <w:rsid w:val="00B83D51"/>
    <w:rsid w:val="00B85B68"/>
    <w:rsid w:val="00B90787"/>
    <w:rsid w:val="00B925C7"/>
    <w:rsid w:val="00BA3729"/>
    <w:rsid w:val="00BB6DFB"/>
    <w:rsid w:val="00BB6EAD"/>
    <w:rsid w:val="00BC2CA3"/>
    <w:rsid w:val="00BC5491"/>
    <w:rsid w:val="00BC7267"/>
    <w:rsid w:val="00BC7C12"/>
    <w:rsid w:val="00BD0127"/>
    <w:rsid w:val="00BD72DD"/>
    <w:rsid w:val="00BE4DC3"/>
    <w:rsid w:val="00BE7779"/>
    <w:rsid w:val="00BF302F"/>
    <w:rsid w:val="00BF583B"/>
    <w:rsid w:val="00BF78C2"/>
    <w:rsid w:val="00C076CD"/>
    <w:rsid w:val="00C102B3"/>
    <w:rsid w:val="00C11939"/>
    <w:rsid w:val="00C139E0"/>
    <w:rsid w:val="00C17E26"/>
    <w:rsid w:val="00C200F0"/>
    <w:rsid w:val="00C20A4F"/>
    <w:rsid w:val="00C228B2"/>
    <w:rsid w:val="00C23065"/>
    <w:rsid w:val="00C23135"/>
    <w:rsid w:val="00C23268"/>
    <w:rsid w:val="00C26E9F"/>
    <w:rsid w:val="00C2702F"/>
    <w:rsid w:val="00C348B6"/>
    <w:rsid w:val="00C36880"/>
    <w:rsid w:val="00C36CEC"/>
    <w:rsid w:val="00C46205"/>
    <w:rsid w:val="00C52970"/>
    <w:rsid w:val="00C52B1B"/>
    <w:rsid w:val="00C556C9"/>
    <w:rsid w:val="00C57323"/>
    <w:rsid w:val="00C67A7D"/>
    <w:rsid w:val="00C67DC8"/>
    <w:rsid w:val="00C70C41"/>
    <w:rsid w:val="00C71E02"/>
    <w:rsid w:val="00C71E47"/>
    <w:rsid w:val="00C734BF"/>
    <w:rsid w:val="00C73EBD"/>
    <w:rsid w:val="00C76F27"/>
    <w:rsid w:val="00C820B5"/>
    <w:rsid w:val="00C86F0A"/>
    <w:rsid w:val="00C94AA2"/>
    <w:rsid w:val="00CA0393"/>
    <w:rsid w:val="00CB3BEB"/>
    <w:rsid w:val="00CC0F91"/>
    <w:rsid w:val="00CD3882"/>
    <w:rsid w:val="00CD3A86"/>
    <w:rsid w:val="00CD7803"/>
    <w:rsid w:val="00CE450A"/>
    <w:rsid w:val="00CE4B2C"/>
    <w:rsid w:val="00D03128"/>
    <w:rsid w:val="00D049E7"/>
    <w:rsid w:val="00D060BB"/>
    <w:rsid w:val="00D24FE5"/>
    <w:rsid w:val="00D267E1"/>
    <w:rsid w:val="00D30013"/>
    <w:rsid w:val="00D42D31"/>
    <w:rsid w:val="00D469A1"/>
    <w:rsid w:val="00D55478"/>
    <w:rsid w:val="00D60739"/>
    <w:rsid w:val="00D61AB2"/>
    <w:rsid w:val="00D6240F"/>
    <w:rsid w:val="00D642A0"/>
    <w:rsid w:val="00D7093D"/>
    <w:rsid w:val="00D70FA5"/>
    <w:rsid w:val="00D72BFA"/>
    <w:rsid w:val="00D74871"/>
    <w:rsid w:val="00D748F2"/>
    <w:rsid w:val="00D77F54"/>
    <w:rsid w:val="00D836D4"/>
    <w:rsid w:val="00D8676A"/>
    <w:rsid w:val="00D86FAD"/>
    <w:rsid w:val="00D8720C"/>
    <w:rsid w:val="00D96461"/>
    <w:rsid w:val="00D96A72"/>
    <w:rsid w:val="00DA79C4"/>
    <w:rsid w:val="00DB4364"/>
    <w:rsid w:val="00DB4A5E"/>
    <w:rsid w:val="00DD25FE"/>
    <w:rsid w:val="00DD46BF"/>
    <w:rsid w:val="00DD483A"/>
    <w:rsid w:val="00DE0A0A"/>
    <w:rsid w:val="00DE1AA2"/>
    <w:rsid w:val="00DE2F4C"/>
    <w:rsid w:val="00DE6366"/>
    <w:rsid w:val="00DE71CB"/>
    <w:rsid w:val="00E02457"/>
    <w:rsid w:val="00E03EE7"/>
    <w:rsid w:val="00E0695E"/>
    <w:rsid w:val="00E13A58"/>
    <w:rsid w:val="00E202B2"/>
    <w:rsid w:val="00E24216"/>
    <w:rsid w:val="00E247C0"/>
    <w:rsid w:val="00E31B7C"/>
    <w:rsid w:val="00E32A60"/>
    <w:rsid w:val="00E335AE"/>
    <w:rsid w:val="00E33B12"/>
    <w:rsid w:val="00E3467D"/>
    <w:rsid w:val="00E36E2F"/>
    <w:rsid w:val="00E4158C"/>
    <w:rsid w:val="00E52C21"/>
    <w:rsid w:val="00E547BD"/>
    <w:rsid w:val="00E564B9"/>
    <w:rsid w:val="00E81679"/>
    <w:rsid w:val="00E84713"/>
    <w:rsid w:val="00E851A7"/>
    <w:rsid w:val="00E86281"/>
    <w:rsid w:val="00E90ED9"/>
    <w:rsid w:val="00E96FFF"/>
    <w:rsid w:val="00E97F05"/>
    <w:rsid w:val="00EA2464"/>
    <w:rsid w:val="00EA319C"/>
    <w:rsid w:val="00EB25E5"/>
    <w:rsid w:val="00EB62B0"/>
    <w:rsid w:val="00EC1E6A"/>
    <w:rsid w:val="00EC4AC1"/>
    <w:rsid w:val="00EC7882"/>
    <w:rsid w:val="00ED2624"/>
    <w:rsid w:val="00ED5D39"/>
    <w:rsid w:val="00EF2280"/>
    <w:rsid w:val="00EF34E2"/>
    <w:rsid w:val="00EF7887"/>
    <w:rsid w:val="00F023FE"/>
    <w:rsid w:val="00F0486B"/>
    <w:rsid w:val="00F06CC1"/>
    <w:rsid w:val="00F113AC"/>
    <w:rsid w:val="00F13DC3"/>
    <w:rsid w:val="00F16526"/>
    <w:rsid w:val="00F1658C"/>
    <w:rsid w:val="00F17B7E"/>
    <w:rsid w:val="00F221F1"/>
    <w:rsid w:val="00F2473F"/>
    <w:rsid w:val="00F25998"/>
    <w:rsid w:val="00F3119C"/>
    <w:rsid w:val="00F37A38"/>
    <w:rsid w:val="00F4084C"/>
    <w:rsid w:val="00F45A1B"/>
    <w:rsid w:val="00F57007"/>
    <w:rsid w:val="00F77FA7"/>
    <w:rsid w:val="00F839DE"/>
    <w:rsid w:val="00F8564B"/>
    <w:rsid w:val="00F87D40"/>
    <w:rsid w:val="00F94E4A"/>
    <w:rsid w:val="00FB4FD4"/>
    <w:rsid w:val="00FC00EE"/>
    <w:rsid w:val="00FD66BB"/>
    <w:rsid w:val="00FE207A"/>
    <w:rsid w:val="00FF0FAF"/>
    <w:rsid w:val="00FF100C"/>
    <w:rsid w:val="00FF7F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6719"/>
  <w15:docId w15:val="{40C115B4-DDF1-4C0E-92D7-48F8040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A0A"/>
    <w:pPr>
      <w:suppressAutoHyphens/>
      <w:spacing w:after="0" w:line="240" w:lineRule="auto"/>
    </w:pPr>
    <w:rPr>
      <w:rFonts w:ascii="Times New Roman" w:eastAsia="Times New Roman" w:hAnsi="Times New Roman"/>
      <w:sz w:val="20"/>
      <w:szCs w:val="20"/>
      <w:lang w:val="ro-RO" w:eastAsia="ar-SA"/>
    </w:rPr>
  </w:style>
  <w:style w:type="character" w:customStyle="1" w:styleId="FootnoteTextChar">
    <w:name w:val="Footnote Text Char"/>
    <w:basedOn w:val="DefaultParagraphFont"/>
    <w:link w:val="FootnoteText"/>
    <w:semiHidden/>
    <w:rsid w:val="00DE0A0A"/>
    <w:rPr>
      <w:rFonts w:ascii="Times New Roman" w:eastAsia="Times New Roman" w:hAnsi="Times New Roman" w:cs="Times New Roman"/>
      <w:sz w:val="20"/>
      <w:szCs w:val="20"/>
      <w:lang w:val="ro-RO" w:eastAsia="ar-SA"/>
    </w:rPr>
  </w:style>
  <w:style w:type="paragraph" w:styleId="Title">
    <w:name w:val="Title"/>
    <w:basedOn w:val="Normal"/>
    <w:link w:val="TitleChar"/>
    <w:uiPriority w:val="10"/>
    <w:qFormat/>
    <w:rsid w:val="00DE0A0A"/>
    <w:pPr>
      <w:spacing w:after="0" w:line="240" w:lineRule="auto"/>
      <w:jc w:val="center"/>
    </w:pPr>
    <w:rPr>
      <w:rFonts w:ascii="Times New Roman" w:eastAsiaTheme="minorHAnsi" w:hAnsi="Times New Roman"/>
      <w:b/>
      <w:bCs/>
      <w:sz w:val="24"/>
      <w:szCs w:val="24"/>
    </w:rPr>
  </w:style>
  <w:style w:type="character" w:customStyle="1" w:styleId="TitleChar">
    <w:name w:val="Title Char"/>
    <w:basedOn w:val="DefaultParagraphFont"/>
    <w:link w:val="Title"/>
    <w:uiPriority w:val="10"/>
    <w:rsid w:val="00DE0A0A"/>
    <w:rPr>
      <w:rFonts w:ascii="Times New Roman" w:hAnsi="Times New Roman" w:cs="Times New Roman"/>
      <w:b/>
      <w:bCs/>
      <w:sz w:val="24"/>
      <w:szCs w:val="24"/>
    </w:rPr>
  </w:style>
  <w:style w:type="paragraph" w:styleId="BodyText2">
    <w:name w:val="Body Text 2"/>
    <w:basedOn w:val="Normal"/>
    <w:link w:val="BodyText2Char"/>
    <w:semiHidden/>
    <w:unhideWhenUsed/>
    <w:rsid w:val="00DE0A0A"/>
    <w:pPr>
      <w:spacing w:after="0" w:line="240" w:lineRule="auto"/>
      <w:jc w:val="center"/>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DE0A0A"/>
    <w:rPr>
      <w:rFonts w:ascii="Times New Roman" w:eastAsia="Times New Roman" w:hAnsi="Times New Roman" w:cs="Times New Roman"/>
      <w:sz w:val="24"/>
      <w:szCs w:val="24"/>
    </w:rPr>
  </w:style>
  <w:style w:type="paragraph" w:styleId="ListParagraph">
    <w:name w:val="List Paragraph"/>
    <w:basedOn w:val="Normal"/>
    <w:uiPriority w:val="34"/>
    <w:qFormat/>
    <w:rsid w:val="00DE0A0A"/>
    <w:pPr>
      <w:ind w:left="720"/>
      <w:contextualSpacing/>
    </w:pPr>
  </w:style>
  <w:style w:type="character" w:styleId="FootnoteReference">
    <w:name w:val="footnote reference"/>
    <w:uiPriority w:val="99"/>
    <w:semiHidden/>
    <w:unhideWhenUsed/>
    <w:rsid w:val="00DE0A0A"/>
    <w:rPr>
      <w:vertAlign w:val="superscript"/>
    </w:rPr>
  </w:style>
  <w:style w:type="character" w:styleId="CommentReference">
    <w:name w:val="annotation reference"/>
    <w:basedOn w:val="DefaultParagraphFont"/>
    <w:uiPriority w:val="99"/>
    <w:semiHidden/>
    <w:unhideWhenUsed/>
    <w:rsid w:val="00686C18"/>
    <w:rPr>
      <w:sz w:val="16"/>
      <w:szCs w:val="16"/>
    </w:rPr>
  </w:style>
  <w:style w:type="paragraph" w:styleId="CommentText">
    <w:name w:val="annotation text"/>
    <w:basedOn w:val="Normal"/>
    <w:link w:val="CommentTextChar"/>
    <w:uiPriority w:val="99"/>
    <w:semiHidden/>
    <w:unhideWhenUsed/>
    <w:rsid w:val="00686C18"/>
    <w:pPr>
      <w:spacing w:line="240" w:lineRule="auto"/>
    </w:pPr>
    <w:rPr>
      <w:sz w:val="20"/>
      <w:szCs w:val="20"/>
    </w:rPr>
  </w:style>
  <w:style w:type="character" w:customStyle="1" w:styleId="CommentTextChar">
    <w:name w:val="Comment Text Char"/>
    <w:basedOn w:val="DefaultParagraphFont"/>
    <w:link w:val="CommentText"/>
    <w:uiPriority w:val="99"/>
    <w:semiHidden/>
    <w:rsid w:val="00686C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6C18"/>
    <w:rPr>
      <w:b/>
      <w:bCs/>
    </w:rPr>
  </w:style>
  <w:style w:type="character" w:customStyle="1" w:styleId="CommentSubjectChar">
    <w:name w:val="Comment Subject Char"/>
    <w:basedOn w:val="CommentTextChar"/>
    <w:link w:val="CommentSubject"/>
    <w:uiPriority w:val="99"/>
    <w:semiHidden/>
    <w:rsid w:val="00686C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18"/>
    <w:rPr>
      <w:rFonts w:ascii="Tahoma" w:eastAsia="Calibri" w:hAnsi="Tahoma" w:cs="Tahoma"/>
      <w:sz w:val="16"/>
      <w:szCs w:val="16"/>
    </w:rPr>
  </w:style>
  <w:style w:type="paragraph" w:styleId="BodyTextIndent2">
    <w:name w:val="Body Text Indent 2"/>
    <w:basedOn w:val="Normal"/>
    <w:link w:val="BodyTextIndent2Char"/>
    <w:unhideWhenUsed/>
    <w:rsid w:val="00356CF2"/>
    <w:pPr>
      <w:spacing w:after="120" w:line="480" w:lineRule="auto"/>
      <w:ind w:left="283"/>
    </w:pPr>
  </w:style>
  <w:style w:type="character" w:customStyle="1" w:styleId="BodyTextIndent2Char">
    <w:name w:val="Body Text Indent 2 Char"/>
    <w:basedOn w:val="DefaultParagraphFont"/>
    <w:link w:val="BodyTextIndent2"/>
    <w:uiPriority w:val="99"/>
    <w:semiHidden/>
    <w:rsid w:val="00356CF2"/>
    <w:rPr>
      <w:rFonts w:ascii="Calibri" w:eastAsia="Calibri" w:hAnsi="Calibri" w:cs="Times New Roman"/>
    </w:rPr>
  </w:style>
  <w:style w:type="paragraph" w:styleId="Header">
    <w:name w:val="header"/>
    <w:basedOn w:val="Normal"/>
    <w:link w:val="HeaderChar"/>
    <w:rsid w:val="00356CF2"/>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rsid w:val="00356CF2"/>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1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AA"/>
    <w:rPr>
      <w:rFonts w:ascii="Calibri" w:eastAsia="Calibri" w:hAnsi="Calibri" w:cs="Times New Roman"/>
    </w:rPr>
  </w:style>
  <w:style w:type="character" w:styleId="Hyperlink">
    <w:name w:val="Hyperlink"/>
    <w:basedOn w:val="DefaultParagraphFont"/>
    <w:uiPriority w:val="99"/>
    <w:unhideWhenUsed/>
    <w:rsid w:val="007116AA"/>
    <w:rPr>
      <w:color w:val="0563C1" w:themeColor="hyperlink"/>
      <w:u w:val="single"/>
    </w:rPr>
  </w:style>
  <w:style w:type="character" w:styleId="FollowedHyperlink">
    <w:name w:val="FollowedHyperlink"/>
    <w:basedOn w:val="DefaultParagraphFont"/>
    <w:uiPriority w:val="99"/>
    <w:semiHidden/>
    <w:unhideWhenUsed/>
    <w:rsid w:val="007116AA"/>
    <w:rPr>
      <w:color w:val="954F72" w:themeColor="followedHyperlink"/>
      <w:u w:val="single"/>
    </w:rPr>
  </w:style>
  <w:style w:type="paragraph" w:customStyle="1" w:styleId="Default">
    <w:name w:val="Default"/>
    <w:rsid w:val="00E02457"/>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F3470"/>
    <w:rPr>
      <w:rFonts w:ascii="Courier New" w:eastAsia="Times New Roman" w:hAnsi="Courier New" w:cs="Courier New"/>
      <w:sz w:val="20"/>
      <w:szCs w:val="20"/>
      <w:lang w:val="en-GB" w:eastAsia="en-GB"/>
    </w:rPr>
  </w:style>
  <w:style w:type="character" w:customStyle="1" w:styleId="amountformat">
    <w:name w:val="amountformat"/>
    <w:basedOn w:val="DefaultParagraphFont"/>
    <w:rsid w:val="000931AC"/>
  </w:style>
  <w:style w:type="paragraph" w:styleId="NoSpacing">
    <w:name w:val="No Spacing"/>
    <w:uiPriority w:val="1"/>
    <w:qFormat/>
    <w:rsid w:val="00DD46B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922">
      <w:bodyDiv w:val="1"/>
      <w:marLeft w:val="0"/>
      <w:marRight w:val="0"/>
      <w:marTop w:val="0"/>
      <w:marBottom w:val="0"/>
      <w:divBdr>
        <w:top w:val="none" w:sz="0" w:space="0" w:color="auto"/>
        <w:left w:val="none" w:sz="0" w:space="0" w:color="auto"/>
        <w:bottom w:val="none" w:sz="0" w:space="0" w:color="auto"/>
        <w:right w:val="none" w:sz="0" w:space="0" w:color="auto"/>
      </w:divBdr>
    </w:div>
    <w:div w:id="113524279">
      <w:bodyDiv w:val="1"/>
      <w:marLeft w:val="0"/>
      <w:marRight w:val="0"/>
      <w:marTop w:val="0"/>
      <w:marBottom w:val="0"/>
      <w:divBdr>
        <w:top w:val="none" w:sz="0" w:space="0" w:color="auto"/>
        <w:left w:val="none" w:sz="0" w:space="0" w:color="auto"/>
        <w:bottom w:val="none" w:sz="0" w:space="0" w:color="auto"/>
        <w:right w:val="none" w:sz="0" w:space="0" w:color="auto"/>
      </w:divBdr>
    </w:div>
    <w:div w:id="246547302">
      <w:bodyDiv w:val="1"/>
      <w:marLeft w:val="0"/>
      <w:marRight w:val="0"/>
      <w:marTop w:val="0"/>
      <w:marBottom w:val="0"/>
      <w:divBdr>
        <w:top w:val="none" w:sz="0" w:space="0" w:color="auto"/>
        <w:left w:val="none" w:sz="0" w:space="0" w:color="auto"/>
        <w:bottom w:val="none" w:sz="0" w:space="0" w:color="auto"/>
        <w:right w:val="none" w:sz="0" w:space="0" w:color="auto"/>
      </w:divBdr>
    </w:div>
    <w:div w:id="261424560">
      <w:bodyDiv w:val="1"/>
      <w:marLeft w:val="0"/>
      <w:marRight w:val="0"/>
      <w:marTop w:val="0"/>
      <w:marBottom w:val="0"/>
      <w:divBdr>
        <w:top w:val="none" w:sz="0" w:space="0" w:color="auto"/>
        <w:left w:val="none" w:sz="0" w:space="0" w:color="auto"/>
        <w:bottom w:val="none" w:sz="0" w:space="0" w:color="auto"/>
        <w:right w:val="none" w:sz="0" w:space="0" w:color="auto"/>
      </w:divBdr>
    </w:div>
    <w:div w:id="302582554">
      <w:bodyDiv w:val="1"/>
      <w:marLeft w:val="0"/>
      <w:marRight w:val="0"/>
      <w:marTop w:val="0"/>
      <w:marBottom w:val="0"/>
      <w:divBdr>
        <w:top w:val="none" w:sz="0" w:space="0" w:color="auto"/>
        <w:left w:val="none" w:sz="0" w:space="0" w:color="auto"/>
        <w:bottom w:val="none" w:sz="0" w:space="0" w:color="auto"/>
        <w:right w:val="none" w:sz="0" w:space="0" w:color="auto"/>
      </w:divBdr>
    </w:div>
    <w:div w:id="306906886">
      <w:bodyDiv w:val="1"/>
      <w:marLeft w:val="0"/>
      <w:marRight w:val="0"/>
      <w:marTop w:val="0"/>
      <w:marBottom w:val="0"/>
      <w:divBdr>
        <w:top w:val="none" w:sz="0" w:space="0" w:color="auto"/>
        <w:left w:val="none" w:sz="0" w:space="0" w:color="auto"/>
        <w:bottom w:val="none" w:sz="0" w:space="0" w:color="auto"/>
        <w:right w:val="none" w:sz="0" w:space="0" w:color="auto"/>
      </w:divBdr>
    </w:div>
    <w:div w:id="363556110">
      <w:bodyDiv w:val="1"/>
      <w:marLeft w:val="0"/>
      <w:marRight w:val="0"/>
      <w:marTop w:val="0"/>
      <w:marBottom w:val="0"/>
      <w:divBdr>
        <w:top w:val="none" w:sz="0" w:space="0" w:color="auto"/>
        <w:left w:val="none" w:sz="0" w:space="0" w:color="auto"/>
        <w:bottom w:val="none" w:sz="0" w:space="0" w:color="auto"/>
        <w:right w:val="none" w:sz="0" w:space="0" w:color="auto"/>
      </w:divBdr>
    </w:div>
    <w:div w:id="421948011">
      <w:bodyDiv w:val="1"/>
      <w:marLeft w:val="0"/>
      <w:marRight w:val="0"/>
      <w:marTop w:val="0"/>
      <w:marBottom w:val="0"/>
      <w:divBdr>
        <w:top w:val="none" w:sz="0" w:space="0" w:color="auto"/>
        <w:left w:val="none" w:sz="0" w:space="0" w:color="auto"/>
        <w:bottom w:val="none" w:sz="0" w:space="0" w:color="auto"/>
        <w:right w:val="none" w:sz="0" w:space="0" w:color="auto"/>
      </w:divBdr>
    </w:div>
    <w:div w:id="438599618">
      <w:bodyDiv w:val="1"/>
      <w:marLeft w:val="0"/>
      <w:marRight w:val="0"/>
      <w:marTop w:val="0"/>
      <w:marBottom w:val="0"/>
      <w:divBdr>
        <w:top w:val="none" w:sz="0" w:space="0" w:color="auto"/>
        <w:left w:val="none" w:sz="0" w:space="0" w:color="auto"/>
        <w:bottom w:val="none" w:sz="0" w:space="0" w:color="auto"/>
        <w:right w:val="none" w:sz="0" w:space="0" w:color="auto"/>
      </w:divBdr>
    </w:div>
    <w:div w:id="462237020">
      <w:bodyDiv w:val="1"/>
      <w:marLeft w:val="0"/>
      <w:marRight w:val="0"/>
      <w:marTop w:val="0"/>
      <w:marBottom w:val="0"/>
      <w:divBdr>
        <w:top w:val="none" w:sz="0" w:space="0" w:color="auto"/>
        <w:left w:val="none" w:sz="0" w:space="0" w:color="auto"/>
        <w:bottom w:val="none" w:sz="0" w:space="0" w:color="auto"/>
        <w:right w:val="none" w:sz="0" w:space="0" w:color="auto"/>
      </w:divBdr>
    </w:div>
    <w:div w:id="540358275">
      <w:bodyDiv w:val="1"/>
      <w:marLeft w:val="0"/>
      <w:marRight w:val="0"/>
      <w:marTop w:val="0"/>
      <w:marBottom w:val="0"/>
      <w:divBdr>
        <w:top w:val="none" w:sz="0" w:space="0" w:color="auto"/>
        <w:left w:val="none" w:sz="0" w:space="0" w:color="auto"/>
        <w:bottom w:val="none" w:sz="0" w:space="0" w:color="auto"/>
        <w:right w:val="none" w:sz="0" w:space="0" w:color="auto"/>
      </w:divBdr>
    </w:div>
    <w:div w:id="617757888">
      <w:bodyDiv w:val="1"/>
      <w:marLeft w:val="0"/>
      <w:marRight w:val="0"/>
      <w:marTop w:val="0"/>
      <w:marBottom w:val="0"/>
      <w:divBdr>
        <w:top w:val="none" w:sz="0" w:space="0" w:color="auto"/>
        <w:left w:val="none" w:sz="0" w:space="0" w:color="auto"/>
        <w:bottom w:val="none" w:sz="0" w:space="0" w:color="auto"/>
        <w:right w:val="none" w:sz="0" w:space="0" w:color="auto"/>
      </w:divBdr>
      <w:divsChild>
        <w:div w:id="495073278">
          <w:marLeft w:val="0"/>
          <w:marRight w:val="0"/>
          <w:marTop w:val="0"/>
          <w:marBottom w:val="0"/>
          <w:divBdr>
            <w:top w:val="none" w:sz="0" w:space="0" w:color="auto"/>
            <w:left w:val="none" w:sz="0" w:space="0" w:color="auto"/>
            <w:bottom w:val="none" w:sz="0" w:space="0" w:color="auto"/>
            <w:right w:val="none" w:sz="0" w:space="0" w:color="auto"/>
          </w:divBdr>
        </w:div>
      </w:divsChild>
    </w:div>
    <w:div w:id="669451589">
      <w:bodyDiv w:val="1"/>
      <w:marLeft w:val="0"/>
      <w:marRight w:val="0"/>
      <w:marTop w:val="0"/>
      <w:marBottom w:val="0"/>
      <w:divBdr>
        <w:top w:val="none" w:sz="0" w:space="0" w:color="auto"/>
        <w:left w:val="none" w:sz="0" w:space="0" w:color="auto"/>
        <w:bottom w:val="none" w:sz="0" w:space="0" w:color="auto"/>
        <w:right w:val="none" w:sz="0" w:space="0" w:color="auto"/>
      </w:divBdr>
    </w:div>
    <w:div w:id="803501588">
      <w:bodyDiv w:val="1"/>
      <w:marLeft w:val="0"/>
      <w:marRight w:val="0"/>
      <w:marTop w:val="0"/>
      <w:marBottom w:val="0"/>
      <w:divBdr>
        <w:top w:val="none" w:sz="0" w:space="0" w:color="auto"/>
        <w:left w:val="none" w:sz="0" w:space="0" w:color="auto"/>
        <w:bottom w:val="none" w:sz="0" w:space="0" w:color="auto"/>
        <w:right w:val="none" w:sz="0" w:space="0" w:color="auto"/>
      </w:divBdr>
    </w:div>
    <w:div w:id="871109844">
      <w:bodyDiv w:val="1"/>
      <w:marLeft w:val="0"/>
      <w:marRight w:val="0"/>
      <w:marTop w:val="0"/>
      <w:marBottom w:val="0"/>
      <w:divBdr>
        <w:top w:val="none" w:sz="0" w:space="0" w:color="auto"/>
        <w:left w:val="none" w:sz="0" w:space="0" w:color="auto"/>
        <w:bottom w:val="none" w:sz="0" w:space="0" w:color="auto"/>
        <w:right w:val="none" w:sz="0" w:space="0" w:color="auto"/>
      </w:divBdr>
    </w:div>
    <w:div w:id="1008943904">
      <w:bodyDiv w:val="1"/>
      <w:marLeft w:val="0"/>
      <w:marRight w:val="0"/>
      <w:marTop w:val="0"/>
      <w:marBottom w:val="0"/>
      <w:divBdr>
        <w:top w:val="none" w:sz="0" w:space="0" w:color="auto"/>
        <w:left w:val="none" w:sz="0" w:space="0" w:color="auto"/>
        <w:bottom w:val="none" w:sz="0" w:space="0" w:color="auto"/>
        <w:right w:val="none" w:sz="0" w:space="0" w:color="auto"/>
      </w:divBdr>
    </w:div>
    <w:div w:id="1063600627">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18335508">
      <w:bodyDiv w:val="1"/>
      <w:marLeft w:val="0"/>
      <w:marRight w:val="0"/>
      <w:marTop w:val="0"/>
      <w:marBottom w:val="0"/>
      <w:divBdr>
        <w:top w:val="none" w:sz="0" w:space="0" w:color="auto"/>
        <w:left w:val="none" w:sz="0" w:space="0" w:color="auto"/>
        <w:bottom w:val="none" w:sz="0" w:space="0" w:color="auto"/>
        <w:right w:val="none" w:sz="0" w:space="0" w:color="auto"/>
      </w:divBdr>
    </w:div>
    <w:div w:id="1166900763">
      <w:bodyDiv w:val="1"/>
      <w:marLeft w:val="0"/>
      <w:marRight w:val="0"/>
      <w:marTop w:val="0"/>
      <w:marBottom w:val="0"/>
      <w:divBdr>
        <w:top w:val="none" w:sz="0" w:space="0" w:color="auto"/>
        <w:left w:val="none" w:sz="0" w:space="0" w:color="auto"/>
        <w:bottom w:val="none" w:sz="0" w:space="0" w:color="auto"/>
        <w:right w:val="none" w:sz="0" w:space="0" w:color="auto"/>
      </w:divBdr>
    </w:div>
    <w:div w:id="1319646955">
      <w:bodyDiv w:val="1"/>
      <w:marLeft w:val="0"/>
      <w:marRight w:val="0"/>
      <w:marTop w:val="0"/>
      <w:marBottom w:val="0"/>
      <w:divBdr>
        <w:top w:val="none" w:sz="0" w:space="0" w:color="auto"/>
        <w:left w:val="none" w:sz="0" w:space="0" w:color="auto"/>
        <w:bottom w:val="none" w:sz="0" w:space="0" w:color="auto"/>
        <w:right w:val="none" w:sz="0" w:space="0" w:color="auto"/>
      </w:divBdr>
    </w:div>
    <w:div w:id="1409305551">
      <w:bodyDiv w:val="1"/>
      <w:marLeft w:val="0"/>
      <w:marRight w:val="0"/>
      <w:marTop w:val="0"/>
      <w:marBottom w:val="0"/>
      <w:divBdr>
        <w:top w:val="none" w:sz="0" w:space="0" w:color="auto"/>
        <w:left w:val="none" w:sz="0" w:space="0" w:color="auto"/>
        <w:bottom w:val="none" w:sz="0" w:space="0" w:color="auto"/>
        <w:right w:val="none" w:sz="0" w:space="0" w:color="auto"/>
      </w:divBdr>
    </w:div>
    <w:div w:id="1511525219">
      <w:bodyDiv w:val="1"/>
      <w:marLeft w:val="0"/>
      <w:marRight w:val="0"/>
      <w:marTop w:val="0"/>
      <w:marBottom w:val="0"/>
      <w:divBdr>
        <w:top w:val="none" w:sz="0" w:space="0" w:color="auto"/>
        <w:left w:val="none" w:sz="0" w:space="0" w:color="auto"/>
        <w:bottom w:val="none" w:sz="0" w:space="0" w:color="auto"/>
        <w:right w:val="none" w:sz="0" w:space="0" w:color="auto"/>
      </w:divBdr>
    </w:div>
    <w:div w:id="1562711727">
      <w:bodyDiv w:val="1"/>
      <w:marLeft w:val="0"/>
      <w:marRight w:val="0"/>
      <w:marTop w:val="0"/>
      <w:marBottom w:val="0"/>
      <w:divBdr>
        <w:top w:val="none" w:sz="0" w:space="0" w:color="auto"/>
        <w:left w:val="none" w:sz="0" w:space="0" w:color="auto"/>
        <w:bottom w:val="none" w:sz="0" w:space="0" w:color="auto"/>
        <w:right w:val="none" w:sz="0" w:space="0" w:color="auto"/>
      </w:divBdr>
    </w:div>
    <w:div w:id="1605724819">
      <w:bodyDiv w:val="1"/>
      <w:marLeft w:val="0"/>
      <w:marRight w:val="0"/>
      <w:marTop w:val="0"/>
      <w:marBottom w:val="0"/>
      <w:divBdr>
        <w:top w:val="none" w:sz="0" w:space="0" w:color="auto"/>
        <w:left w:val="none" w:sz="0" w:space="0" w:color="auto"/>
        <w:bottom w:val="none" w:sz="0" w:space="0" w:color="auto"/>
        <w:right w:val="none" w:sz="0" w:space="0" w:color="auto"/>
      </w:divBdr>
    </w:div>
    <w:div w:id="1624918157">
      <w:bodyDiv w:val="1"/>
      <w:marLeft w:val="0"/>
      <w:marRight w:val="0"/>
      <w:marTop w:val="0"/>
      <w:marBottom w:val="0"/>
      <w:divBdr>
        <w:top w:val="none" w:sz="0" w:space="0" w:color="auto"/>
        <w:left w:val="none" w:sz="0" w:space="0" w:color="auto"/>
        <w:bottom w:val="none" w:sz="0" w:space="0" w:color="auto"/>
        <w:right w:val="none" w:sz="0" w:space="0" w:color="auto"/>
      </w:divBdr>
      <w:divsChild>
        <w:div w:id="1648511888">
          <w:marLeft w:val="0"/>
          <w:marRight w:val="0"/>
          <w:marTop w:val="0"/>
          <w:marBottom w:val="0"/>
          <w:divBdr>
            <w:top w:val="none" w:sz="0" w:space="0" w:color="auto"/>
            <w:left w:val="none" w:sz="0" w:space="0" w:color="auto"/>
            <w:bottom w:val="none" w:sz="0" w:space="0" w:color="auto"/>
            <w:right w:val="none" w:sz="0" w:space="0" w:color="auto"/>
          </w:divBdr>
        </w:div>
      </w:divsChild>
    </w:div>
    <w:div w:id="1631864319">
      <w:bodyDiv w:val="1"/>
      <w:marLeft w:val="0"/>
      <w:marRight w:val="0"/>
      <w:marTop w:val="0"/>
      <w:marBottom w:val="0"/>
      <w:divBdr>
        <w:top w:val="none" w:sz="0" w:space="0" w:color="auto"/>
        <w:left w:val="none" w:sz="0" w:space="0" w:color="auto"/>
        <w:bottom w:val="none" w:sz="0" w:space="0" w:color="auto"/>
        <w:right w:val="none" w:sz="0" w:space="0" w:color="auto"/>
      </w:divBdr>
    </w:div>
    <w:div w:id="1666130872">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79555476">
      <w:bodyDiv w:val="1"/>
      <w:marLeft w:val="0"/>
      <w:marRight w:val="0"/>
      <w:marTop w:val="0"/>
      <w:marBottom w:val="0"/>
      <w:divBdr>
        <w:top w:val="none" w:sz="0" w:space="0" w:color="auto"/>
        <w:left w:val="none" w:sz="0" w:space="0" w:color="auto"/>
        <w:bottom w:val="none" w:sz="0" w:space="0" w:color="auto"/>
        <w:right w:val="none" w:sz="0" w:space="0" w:color="auto"/>
      </w:divBdr>
    </w:div>
    <w:div w:id="20871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rvical-colorectal-cancer.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italul-municipal-timisoara.ro/proiecte-europene/new-approaches-to-prevention-and-treatment-of-common-cancers-acronym-4c-cure-for-cervical-and-colorectal-cancer-ems-code-rohu-39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ld.umft.ro/rohu-397_746" TargetMode="External"/><Relationship Id="rId4" Type="http://schemas.openxmlformats.org/officeDocument/2006/relationships/settings" Target="settings.xml"/><Relationship Id="rId9" Type="http://schemas.openxmlformats.org/officeDocument/2006/relationships/hyperlink" Target="https://u-szeged.hu/pmi/fejlesztesiprojektek/rohu-397/rohu-39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3F4CD-3A61-456B-B5C8-2CE9EE40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727</Words>
  <Characters>4918</Characters>
  <Application>Microsoft Office Word</Application>
  <DocSecurity>0</DocSecurity>
  <Lines>136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Cosmina Mirea</cp:lastModifiedBy>
  <cp:revision>3</cp:revision>
  <cp:lastPrinted>2021-04-02T11:13:00Z</cp:lastPrinted>
  <dcterms:created xsi:type="dcterms:W3CDTF">2025-03-27T12:20:00Z</dcterms:created>
  <dcterms:modified xsi:type="dcterms:W3CDTF">2025-07-04T12:08:00Z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60f08b740fd7a2d1f0ffd9ba32b769c61ca906572be17cd8494a7c93d62358a8</vt:lpwstr>
  </property>
</Properties>
</file>