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8"/>
        <w:gridCol w:w="7557"/>
      </w:tblGrid>
      <w:tr w:rsidR="00CB322E" w:rsidRPr="00960F9A" w14:paraId="0373320F" w14:textId="77777777" w:rsidTr="009C52F7">
        <w:trPr>
          <w:trHeight w:val="332"/>
        </w:trPr>
        <w:tc>
          <w:tcPr>
            <w:tcW w:w="9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99"/>
            <w:vAlign w:val="center"/>
          </w:tcPr>
          <w:p w14:paraId="3DBC7F7A" w14:textId="3C72F008" w:rsidR="00CB322E" w:rsidRPr="00004CDA" w:rsidRDefault="00CB322E" w:rsidP="00CB322E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7C3D0E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ro-RO"/>
              </w:rPr>
              <w:t>Al 3</w:t>
            </w:r>
            <w:r w:rsidRPr="00004CDA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  <w:lang w:val="ro-RO"/>
              </w:rPr>
              <w:t>lea</w:t>
            </w:r>
            <w:r w:rsidRPr="00004CDA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ro-RO"/>
              </w:rPr>
              <w:t xml:space="preserve"> Apel Deschis – Proiecte normale  </w:t>
            </w:r>
          </w:p>
        </w:tc>
      </w:tr>
      <w:tr w:rsidR="006750E0" w:rsidRPr="00960F9A" w14:paraId="262D867A" w14:textId="77777777" w:rsidTr="007D5FB1">
        <w:trPr>
          <w:trHeight w:val="332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7B9C59BA" w:rsidR="00A84025" w:rsidRPr="00960F9A" w:rsidRDefault="007116AA" w:rsidP="00970E01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Arial"/>
                <w:color w:val="003399"/>
                <w:lang w:val="ro-RO"/>
              </w:rPr>
              <w:t xml:space="preserve">  </w:t>
            </w:r>
            <w:r w:rsidR="002815A3"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Cod proiect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190F16DE" w:rsidR="00A84025" w:rsidRPr="00960F9A" w:rsidRDefault="00B64CA2" w:rsidP="007D5FB1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ROHU-</w:t>
            </w:r>
            <w:r w:rsidR="00A958AC"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3</w:t>
            </w:r>
            <w:r w:rsidR="00C45EB4"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98</w:t>
            </w:r>
          </w:p>
        </w:tc>
      </w:tr>
      <w:tr w:rsidR="006750E0" w:rsidRPr="00960F9A" w14:paraId="64A2B68C" w14:textId="77777777" w:rsidTr="007D5FB1">
        <w:trPr>
          <w:trHeight w:val="773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672BFDAC" w:rsidR="00A84025" w:rsidRPr="00960F9A" w:rsidRDefault="002815A3" w:rsidP="00970E01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Titlu proiect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C251" w14:textId="77777777" w:rsidR="000760AF" w:rsidRDefault="00C45EB4" w:rsidP="000760AF">
            <w:pPr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ForTour BHHB</w:t>
            </w:r>
          </w:p>
          <w:p w14:paraId="1EB6C4A5" w14:textId="79706507" w:rsidR="00A84025" w:rsidRPr="00960F9A" w:rsidRDefault="002815A3" w:rsidP="000760AF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Crearea și dezvoltarea unei rețele policentrice transfrontaliere de formare și sprijin, pentru a crește calitatea serviciilor transfrontaliere de turism și </w:t>
            </w:r>
            <w:r w:rsidR="00E56B61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meșteșuguri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în județele Bihor și Hajdú-Bihar </w:t>
            </w:r>
          </w:p>
        </w:tc>
      </w:tr>
      <w:tr w:rsidR="006750E0" w:rsidRPr="00960F9A" w14:paraId="0CB753E0" w14:textId="77777777" w:rsidTr="007D5FB1">
        <w:trPr>
          <w:trHeight w:val="933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3BFE3D59" w:rsidR="00A84025" w:rsidRPr="00960F9A" w:rsidRDefault="002815A3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ro-RO"/>
              </w:rPr>
            </w:pPr>
            <w:r w:rsidRPr="00960F9A">
              <w:rPr>
                <w:rFonts w:ascii="Open Sans" w:hAnsi="Open Sans"/>
                <w:b/>
                <w:color w:val="003399"/>
                <w:lang w:val="ro-RO"/>
              </w:rPr>
              <w:t>Axă prioritară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3A1DADAF" w:rsidR="00A84025" w:rsidRPr="00960F9A" w:rsidRDefault="002815A3" w:rsidP="007D5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3 - Îmbunătățirea ocupării forței de muncă și promovarea mobilității transfrontaliere a forței de muncă (Cooperarea în domeniul ocupării forței de muncă)</w:t>
            </w:r>
          </w:p>
        </w:tc>
      </w:tr>
      <w:tr w:rsidR="006750E0" w:rsidRPr="00960F9A" w14:paraId="52DBEC7F" w14:textId="77777777" w:rsidTr="007D5FB1">
        <w:trPr>
          <w:trHeight w:val="705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1B378ABA" w:rsidR="00A84025" w:rsidRPr="00960F9A" w:rsidRDefault="002815A3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ro-RO"/>
              </w:rPr>
            </w:pPr>
            <w:r w:rsidRPr="00960F9A">
              <w:rPr>
                <w:rFonts w:ascii="Open Sans" w:hAnsi="Open Sans"/>
                <w:b/>
                <w:color w:val="003399"/>
                <w:lang w:val="ro-RO"/>
              </w:rPr>
              <w:t>Prioritate de investiție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2E345312" w:rsidR="00A84025" w:rsidRPr="00960F9A" w:rsidRDefault="002815A3" w:rsidP="007D5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8/b - </w:t>
            </w:r>
            <w:r w:rsidR="006B12C2" w:rsidRPr="00960F9A">
              <w:rPr>
                <w:rFonts w:ascii="Open Sans" w:hAnsi="Open Sans" w:cs="Calibri"/>
                <w:color w:val="003399"/>
                <w:lang w:val="ro-RO" w:eastAsia="en-GB"/>
              </w:rPr>
              <w:t>Susținerea creșterii eficiente a ocupării forței de muncă prin dezvoltarea potențialului endogen ca parte a strategiei teritoriale pentru zonele specifice, inclusiv conversia regiunilor industriale în declin, îmbunătățirea accesibilității și dezvoltarea resurselor naturale și culturale specifice.</w:t>
            </w:r>
          </w:p>
        </w:tc>
      </w:tr>
      <w:tr w:rsidR="006750E0" w:rsidRPr="00960F9A" w14:paraId="21D8A19E" w14:textId="77777777" w:rsidTr="007D5FB1">
        <w:trPr>
          <w:trHeight w:val="789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FC66B7D" w:rsidR="001222DE" w:rsidRPr="00960F9A" w:rsidRDefault="002815A3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ro-RO"/>
              </w:rPr>
            </w:pPr>
            <w:r w:rsidRPr="00960F9A">
              <w:rPr>
                <w:rFonts w:ascii="Open Sans" w:hAnsi="Open Sans"/>
                <w:b/>
                <w:color w:val="003399"/>
                <w:lang w:val="ro-RO"/>
              </w:rPr>
              <w:t>Perioada de implementare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5626" w14:textId="7720356D" w:rsidR="001222DE" w:rsidRDefault="008378AA" w:rsidP="00490C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64 </w:t>
            </w:r>
            <w:r w:rsidR="002815A3" w:rsidRPr="00960F9A">
              <w:rPr>
                <w:rFonts w:ascii="Open Sans" w:hAnsi="Open Sans" w:cs="Calibri"/>
                <w:color w:val="003399"/>
                <w:lang w:val="ro-RO" w:eastAsia="en-GB"/>
              </w:rPr>
              <w:t>luni</w:t>
            </w:r>
            <w:r w:rsidR="001222D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(</w:t>
            </w:r>
            <w:r w:rsidR="002815A3" w:rsidRPr="00960F9A">
              <w:rPr>
                <w:rFonts w:ascii="Open Sans" w:hAnsi="Open Sans" w:cs="Calibri"/>
                <w:color w:val="003399"/>
                <w:lang w:val="ro-RO" w:eastAsia="en-GB"/>
              </w:rPr>
              <w:t>1 Martie</w:t>
            </w:r>
            <w:r w:rsidR="001222D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201</w:t>
            </w:r>
            <w:r w:rsidR="00245027" w:rsidRPr="00960F9A">
              <w:rPr>
                <w:rFonts w:ascii="Open Sans" w:hAnsi="Open Sans" w:cs="Calibri"/>
                <w:color w:val="003399"/>
                <w:lang w:val="ro-RO" w:eastAsia="en-GB"/>
              </w:rPr>
              <w:t>9</w:t>
            </w:r>
            <w:r w:rsidR="001222D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–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30 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>Iunie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1222DE" w:rsidRPr="00960F9A">
              <w:rPr>
                <w:rFonts w:ascii="Open Sans" w:hAnsi="Open Sans" w:cs="Calibri"/>
                <w:color w:val="003399"/>
                <w:lang w:val="ro-RO" w:eastAsia="en-GB"/>
              </w:rPr>
              <w:t>202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4</w:t>
            </w:r>
            <w:r w:rsidR="001222DE" w:rsidRPr="00960F9A">
              <w:rPr>
                <w:rFonts w:ascii="Open Sans" w:hAnsi="Open Sans" w:cs="Calibri"/>
                <w:color w:val="003399"/>
                <w:lang w:val="ro-RO" w:eastAsia="en-GB"/>
              </w:rPr>
              <w:t>)</w:t>
            </w:r>
          </w:p>
          <w:p w14:paraId="23AF944A" w14:textId="025BEF35" w:rsidR="008378AA" w:rsidRPr="00960F9A" w:rsidRDefault="008378AA" w:rsidP="00490C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Proiectul a fost clasificat</w:t>
            </w:r>
            <w:r w:rsidR="000760AF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ca nefinalizat conform deciziei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CM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nr. 271/05.12.2023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. 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roiectul 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nu a fost finalizat fizic până la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data de 31.12.2023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, prin urmare beneficiarii și-au asumat responsabilitatea </w:t>
            </w:r>
            <w:r w:rsidR="00574506">
              <w:rPr>
                <w:rFonts w:ascii="Open Sans" w:hAnsi="Open Sans" w:cs="Calibri"/>
                <w:color w:val="003399"/>
                <w:lang w:val="ro-RO" w:eastAsia="en-GB"/>
              </w:rPr>
              <w:t xml:space="preserve">și au 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reali</w:t>
            </w:r>
            <w:r w:rsidR="00574506">
              <w:rPr>
                <w:rFonts w:ascii="Open Sans" w:hAnsi="Open Sans" w:cs="Calibri"/>
                <w:color w:val="003399"/>
                <w:lang w:val="ro-RO" w:eastAsia="en-GB"/>
              </w:rPr>
              <w:t>zat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integral indicatori</w:t>
            </w:r>
            <w:r w:rsidR="00574506">
              <w:rPr>
                <w:rFonts w:ascii="Open Sans" w:hAnsi="Open Sans" w:cs="Calibri"/>
                <w:color w:val="003399"/>
                <w:lang w:val="ro-RO" w:eastAsia="en-GB"/>
              </w:rPr>
              <w:t xml:space="preserve">i 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și obiectivel</w:t>
            </w:r>
            <w:r w:rsidR="00574506">
              <w:rPr>
                <w:rFonts w:ascii="Open Sans" w:hAnsi="Open Sans" w:cs="Calibri"/>
                <w:color w:val="003399"/>
                <w:lang w:val="ro-RO" w:eastAsia="en-GB"/>
              </w:rPr>
              <w:t>e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 xml:space="preserve">, 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din resurse proprii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>,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până la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data de 30.06.2024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</w:p>
        </w:tc>
      </w:tr>
      <w:tr w:rsidR="006750E0" w:rsidRPr="00960F9A" w14:paraId="05A81C76" w14:textId="77777777" w:rsidTr="007D5FB1">
        <w:trPr>
          <w:trHeight w:val="1746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745C9199" w:rsidR="00CD3A86" w:rsidRPr="00960F9A" w:rsidRDefault="00CD3A86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ro-RO"/>
              </w:rPr>
            </w:pPr>
            <w:r w:rsidRPr="00960F9A">
              <w:rPr>
                <w:rFonts w:ascii="Open Sans" w:hAnsi="Open Sans"/>
                <w:b/>
                <w:color w:val="003399"/>
                <w:lang w:val="ro-RO"/>
              </w:rPr>
              <w:t>Ob</w:t>
            </w:r>
            <w:r w:rsidR="002815A3" w:rsidRPr="00960F9A">
              <w:rPr>
                <w:rFonts w:ascii="Open Sans" w:hAnsi="Open Sans"/>
                <w:b/>
                <w:color w:val="003399"/>
                <w:lang w:val="ro-RO"/>
              </w:rPr>
              <w:t>iectiv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463CF297" w:rsidR="00CD3A86" w:rsidRPr="00960F9A" w:rsidRDefault="00511A52" w:rsidP="008378AA">
            <w:pPr>
              <w:pStyle w:val="HTMLPreformatted"/>
              <w:jc w:val="both"/>
            </w:pP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Obiectivul principal </w:t>
            </w:r>
            <w:r w:rsidR="00F84A2E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l-a </w:t>
            </w:r>
            <w:r w:rsidR="00021CBA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reprez</w:t>
            </w:r>
            <w:r w:rsidR="00F84A2E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entat</w:t>
            </w:r>
            <w:r w:rsidR="002815A3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îmbunătăț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irea</w:t>
            </w:r>
            <w:r w:rsidR="002815A3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ocup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ării</w:t>
            </w:r>
            <w:r w:rsidR="002815A3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forței de muncă în zona eligibilă prin crearea de centre de instruire și sp</w:t>
            </w:r>
            <w:r w:rsidR="00090892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rijin în for</w:t>
            </w:r>
            <w:r w:rsidR="00EC0768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marea</w:t>
            </w:r>
            <w:r w:rsidR="00090892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și/</w:t>
            </w:r>
            <w:r w:rsidR="002815A3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sau specializ</w:t>
            </w:r>
            <w:r w:rsidR="00EC0768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area</w:t>
            </w:r>
            <w:r w:rsidR="00021CBA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</w:t>
            </w:r>
            <w:r w:rsidR="002815A3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persoanelor în domeniul industriei turistice, </w:t>
            </w:r>
            <w:r w:rsidR="00B75582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ospitalității</w:t>
            </w:r>
            <w:r w:rsidR="00EC0768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</w:t>
            </w:r>
            <w:r w:rsidR="002815A3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și culturii</w:t>
            </w:r>
            <w:r w:rsidR="00B75582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. De asemenea, prin organizarea de târguri de locuri de muncă </w:t>
            </w:r>
            <w:r w:rsidR="00F84A2E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s-a</w:t>
            </w:r>
            <w:r w:rsidR="00B75582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urmăr</w:t>
            </w:r>
            <w:r w:rsidR="00F84A2E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it</w:t>
            </w:r>
            <w:r w:rsidR="00B75582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consolidarea cooperării dintre actorii locali de pe piața muncii, </w:t>
            </w:r>
            <w:r w:rsidR="00112A32" w:rsidRPr="00112A32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pentru a îmbunătăți corelația dintre oferta și cererea de forță de muncă și situația ocupării forței de muncă în zona eligibilă.</w:t>
            </w:r>
          </w:p>
        </w:tc>
      </w:tr>
      <w:tr w:rsidR="006750E0" w:rsidRPr="00960F9A" w14:paraId="5CD19851" w14:textId="77777777" w:rsidTr="007D5FB1">
        <w:trPr>
          <w:trHeight w:val="510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2EDD26EB" w:rsidR="00CD3A86" w:rsidRPr="00960F9A" w:rsidRDefault="00CD3A86" w:rsidP="00970E01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Part</w:t>
            </w:r>
            <w:r w:rsidR="002815A3"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eneriat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245D" w14:textId="77777777" w:rsidR="001A3511" w:rsidRDefault="002815A3" w:rsidP="007D5F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Beneficiar principal</w:t>
            </w:r>
            <w:r w:rsidR="00CD3A86" w:rsidRPr="00960F9A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 xml:space="preserve">: </w:t>
            </w:r>
          </w:p>
          <w:p w14:paraId="66A4D6CE" w14:textId="1F37EFE0" w:rsidR="00CD3A86" w:rsidRPr="00960F9A" w:rsidRDefault="002815A3" w:rsidP="007D5F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Agenția de Management al Destinației Bihor (România)</w:t>
            </w:r>
          </w:p>
        </w:tc>
      </w:tr>
      <w:tr w:rsidR="006750E0" w:rsidRPr="00960F9A" w14:paraId="006B602D" w14:textId="77777777" w:rsidTr="007D5FB1">
        <w:trPr>
          <w:trHeight w:val="1088"/>
        </w:trPr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960F9A" w:rsidRDefault="00CD3A86" w:rsidP="00970E01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C330" w14:textId="399A3E35" w:rsidR="00A5719D" w:rsidRPr="00960F9A" w:rsidRDefault="00090892" w:rsidP="007D5FB1">
            <w:pPr>
              <w:spacing w:after="12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Parteneri de proiect</w:t>
            </w:r>
            <w:r w:rsidR="00CD3A86" w:rsidRPr="00960F9A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 xml:space="preserve">: </w:t>
            </w:r>
          </w:p>
          <w:p w14:paraId="1198772A" w14:textId="64F6E800" w:rsidR="002C6222" w:rsidRPr="00960F9A" w:rsidRDefault="00090892" w:rsidP="007D5FB1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 w:rsidR="001222D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P2: </w:t>
            </w:r>
            <w:r w:rsidR="002815A3" w:rsidRPr="00960F9A">
              <w:rPr>
                <w:rFonts w:ascii="Open Sans" w:hAnsi="Open Sans" w:cs="Calibri"/>
                <w:color w:val="003399"/>
                <w:lang w:val="ro-RO" w:eastAsia="en-GB"/>
              </w:rPr>
              <w:t>Parohia Ortodoxă Körösszegapáti (Ungaria)</w:t>
            </w:r>
          </w:p>
          <w:p w14:paraId="5CBA5266" w14:textId="7F62B911" w:rsidR="0067777E" w:rsidRPr="00960F9A" w:rsidRDefault="00090892" w:rsidP="007D5FB1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 w:rsidR="002815A3" w:rsidRPr="00960F9A"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 w:rsidR="0067777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3: </w:t>
            </w:r>
            <w:r w:rsidR="002815A3" w:rsidRPr="00960F9A">
              <w:rPr>
                <w:rFonts w:ascii="Open Sans" w:hAnsi="Open Sans" w:cs="Calibri"/>
                <w:color w:val="003399"/>
                <w:lang w:val="ro-RO" w:eastAsia="en-GB"/>
              </w:rPr>
              <w:t>Episcopia Romano-Catolică Oradea (România)</w:t>
            </w:r>
          </w:p>
          <w:p w14:paraId="76001C92" w14:textId="2A57125F" w:rsidR="0067777E" w:rsidRPr="00960F9A" w:rsidRDefault="00090892" w:rsidP="007D5FB1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 w:rsidR="002815A3" w:rsidRPr="00960F9A"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 w:rsidR="0067777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4: </w:t>
            </w:r>
            <w:r w:rsidR="002815A3" w:rsidRPr="00960F9A">
              <w:rPr>
                <w:rFonts w:ascii="Open Sans" w:hAnsi="Open Sans" w:cs="Calibri"/>
                <w:color w:val="003399"/>
                <w:lang w:val="ro-RO" w:eastAsia="en-GB"/>
              </w:rPr>
              <w:t>Parohia Reformată Episcopia Bihor (România)</w:t>
            </w:r>
          </w:p>
          <w:p w14:paraId="686B4CBD" w14:textId="13DBF3CA" w:rsidR="002C6222" w:rsidRPr="00960F9A" w:rsidRDefault="00090892" w:rsidP="007D5FB1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/>
              </w:rPr>
              <w:t>P</w:t>
            </w:r>
            <w:r w:rsidR="002C6222" w:rsidRPr="00960F9A">
              <w:rPr>
                <w:rFonts w:ascii="Open Sans" w:hAnsi="Open Sans" w:cs="Calibri"/>
                <w:color w:val="003399"/>
                <w:lang w:val="ro-RO"/>
              </w:rPr>
              <w:t xml:space="preserve">P5: </w:t>
            </w:r>
            <w:r w:rsidR="00776215" w:rsidRPr="00960F9A">
              <w:rPr>
                <w:rFonts w:ascii="Open Sans" w:hAnsi="Open Sans" w:cs="Calibri"/>
                <w:color w:val="003399"/>
                <w:lang w:val="ro-RO"/>
              </w:rPr>
              <w:t xml:space="preserve">Parohia Ortodoxă Română Oradea </w:t>
            </w:r>
            <w:r w:rsidR="00687C8A" w:rsidRPr="00960F9A">
              <w:rPr>
                <w:rFonts w:ascii="Open Sans" w:hAnsi="Open Sans" w:cs="Calibri"/>
                <w:color w:val="003399"/>
                <w:lang w:val="ro-RO"/>
              </w:rPr>
              <w:t>Io</w:t>
            </w:r>
            <w:r w:rsidR="00687C8A">
              <w:rPr>
                <w:rFonts w:ascii="Open Sans" w:hAnsi="Open Sans" w:cs="Calibri"/>
                <w:color w:val="003399"/>
                <w:lang w:val="ro-RO"/>
              </w:rPr>
              <w:t>ș</w:t>
            </w:r>
            <w:r w:rsidR="00687C8A" w:rsidRPr="00960F9A">
              <w:rPr>
                <w:rFonts w:ascii="Open Sans" w:hAnsi="Open Sans" w:cs="Calibri"/>
                <w:color w:val="003399"/>
                <w:lang w:val="ro-RO"/>
              </w:rPr>
              <w:t>ia</w:t>
            </w:r>
            <w:r w:rsidR="00776215" w:rsidRPr="00960F9A">
              <w:rPr>
                <w:rFonts w:ascii="Open Sans" w:hAnsi="Open Sans" w:cs="Calibri"/>
                <w:color w:val="003399"/>
                <w:lang w:val="ro-RO"/>
              </w:rPr>
              <w:t xml:space="preserve">-Nord </w:t>
            </w:r>
            <w:r w:rsidR="002C6222" w:rsidRPr="00960F9A">
              <w:rPr>
                <w:rFonts w:ascii="Open Sans" w:hAnsi="Open Sans" w:cs="Calibri"/>
                <w:color w:val="003399"/>
                <w:lang w:val="ro-RO"/>
              </w:rPr>
              <w:t>(România)</w:t>
            </w:r>
          </w:p>
          <w:p w14:paraId="307B2C9D" w14:textId="79DDBE42" w:rsidR="002C6222" w:rsidRPr="00960F9A" w:rsidRDefault="00090892" w:rsidP="007D5FB1">
            <w:pPr>
              <w:pStyle w:val="HTMLPreformatted"/>
              <w:jc w:val="both"/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</w:pPr>
            <w:r w:rsidRPr="00960F9A">
              <w:rPr>
                <w:rFonts w:ascii="Open Sans" w:hAnsi="Open Sans" w:cs="Calibri"/>
                <w:color w:val="003399"/>
                <w:sz w:val="22"/>
                <w:szCs w:val="22"/>
                <w:lang w:val="ro-RO"/>
              </w:rPr>
              <w:t>P</w:t>
            </w:r>
            <w:r w:rsidR="002C6222" w:rsidRPr="00960F9A">
              <w:rPr>
                <w:rFonts w:ascii="Open Sans" w:hAnsi="Open Sans" w:cs="Calibri"/>
                <w:color w:val="003399"/>
                <w:sz w:val="22"/>
                <w:szCs w:val="22"/>
                <w:lang w:val="ro-RO"/>
              </w:rPr>
              <w:t>P6: Mânăstirea Izbuc (România)</w:t>
            </w:r>
          </w:p>
        </w:tc>
      </w:tr>
      <w:tr w:rsidR="006750E0" w:rsidRPr="00960F9A" w14:paraId="5692E066" w14:textId="77777777" w:rsidTr="001A3511">
        <w:trPr>
          <w:trHeight w:val="376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794C42BA" w:rsidR="00CD3A86" w:rsidRPr="00960F9A" w:rsidRDefault="00CD3A86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Buget</w:t>
            </w:r>
            <w:r w:rsidR="002815A3"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 xml:space="preserve"> TOTAL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C593" w14:textId="77777777" w:rsidR="00744AC2" w:rsidRDefault="008F2EAB" w:rsidP="007D5FB1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2.718.105,80 Euro, din care FEDR, 2.310.389,91 Euro</w:t>
            </w:r>
          </w:p>
          <w:p w14:paraId="6451865B" w14:textId="37FE72B9" w:rsidR="002A7A61" w:rsidRPr="002A7A61" w:rsidRDefault="002A7A61" w:rsidP="002A7A61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2A7A61">
              <w:rPr>
                <w:rFonts w:ascii="Open Sans" w:hAnsi="Open Sans" w:cs="Calibri"/>
                <w:color w:val="003399"/>
                <w:lang w:val="ro-RO" w:eastAsia="en-GB"/>
              </w:rPr>
              <w:t>Totalul cheltuielilor eligibile decontate prin proiect: 2.</w:t>
            </w:r>
            <w:r w:rsidR="00EC0768">
              <w:rPr>
                <w:rFonts w:ascii="Open Sans" w:hAnsi="Open Sans" w:cs="Calibri"/>
                <w:color w:val="003399"/>
                <w:lang w:val="ro-RO" w:eastAsia="en-GB"/>
              </w:rPr>
              <w:t>609</w:t>
            </w:r>
            <w:r w:rsidRPr="002A7A61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="00EC0768">
              <w:rPr>
                <w:rFonts w:ascii="Open Sans" w:hAnsi="Open Sans" w:cs="Calibri"/>
                <w:color w:val="003399"/>
                <w:lang w:val="ro-RO" w:eastAsia="en-GB"/>
              </w:rPr>
              <w:t>320</w:t>
            </w:r>
            <w:r w:rsidRPr="002A7A61">
              <w:rPr>
                <w:rFonts w:ascii="Open Sans" w:hAnsi="Open Sans" w:cs="Calibri"/>
                <w:color w:val="003399"/>
                <w:lang w:val="ro-RO" w:eastAsia="en-GB"/>
              </w:rPr>
              <w:t>,</w:t>
            </w:r>
            <w:r w:rsidR="00EC0768">
              <w:rPr>
                <w:rFonts w:ascii="Open Sans" w:hAnsi="Open Sans" w:cs="Calibri"/>
                <w:color w:val="003399"/>
                <w:lang w:val="ro-RO" w:eastAsia="en-GB"/>
              </w:rPr>
              <w:t>2</w:t>
            </w:r>
            <w:r w:rsidRPr="002A7A61">
              <w:rPr>
                <w:rFonts w:ascii="Open Sans" w:hAnsi="Open Sans" w:cs="Calibri"/>
                <w:color w:val="003399"/>
                <w:lang w:val="ro-RO" w:eastAsia="en-GB"/>
              </w:rPr>
              <w:t>9 Euro</w:t>
            </w:r>
          </w:p>
          <w:p w14:paraId="0CEC0BF1" w14:textId="763C06CA" w:rsidR="002A7A61" w:rsidRPr="001A3511" w:rsidRDefault="002A7A61" w:rsidP="002A7A61">
            <w:pPr>
              <w:spacing w:line="256" w:lineRule="auto"/>
              <w:jc w:val="both"/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</w:pPr>
            <w:r w:rsidRPr="001A3511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lastRenderedPageBreak/>
              <w:t xml:space="preserve">Execuția bugetară: </w:t>
            </w:r>
            <w:r w:rsidR="00EC0768" w:rsidRPr="001A3511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>96</w:t>
            </w:r>
            <w:r w:rsidRPr="001A3511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>,</w:t>
            </w:r>
            <w:r w:rsidR="00EC0768" w:rsidRPr="001A3511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>00</w:t>
            </w:r>
            <w:r w:rsidRPr="001A3511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>%</w:t>
            </w:r>
            <w:r w:rsidRPr="001A3511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ab/>
            </w:r>
          </w:p>
        </w:tc>
      </w:tr>
      <w:tr w:rsidR="006750E0" w:rsidRPr="00960F9A" w14:paraId="4771AA54" w14:textId="77777777" w:rsidTr="00542E30">
        <w:trPr>
          <w:trHeight w:val="1015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40365F76" w:rsidR="00CD3A86" w:rsidRPr="00960F9A" w:rsidRDefault="004540CA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lastRenderedPageBreak/>
              <w:t>Sum</w:t>
            </w:r>
            <w:r w:rsidR="002815A3"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ar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5065" w14:textId="042DF9CD" w:rsidR="00EC5E8C" w:rsidRDefault="008F2EAB" w:rsidP="00EC0768">
            <w:pPr>
              <w:pStyle w:val="HTMLPreformatted"/>
              <w:jc w:val="both"/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</w:pP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Proiectul ROHU-398 </w:t>
            </w:r>
            <w:r w:rsidR="00F84A2E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și-a 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propu</w:t>
            </w:r>
            <w:r w:rsidR="00F84A2E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s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să crească ocuparea forței de muncă în zona eligibilă prin pregătirea și </w:t>
            </w:r>
            <w:r w:rsidR="000E2321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organizarea de cursuri de specializare ținând cont de 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factorul endogen, natural, cultural și uman, astfel încât</w:t>
            </w:r>
            <w:r w:rsidR="00981EB5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să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crească mobilitatea transfrontalieră și să </w:t>
            </w:r>
            <w:r w:rsidR="00EC0768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sprijine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dezvoltarea economiei</w:t>
            </w:r>
            <w:r w:rsidR="00EC0768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.</w:t>
            </w:r>
          </w:p>
          <w:p w14:paraId="1ADD3159" w14:textId="77777777" w:rsidR="00EC0768" w:rsidRPr="00960F9A" w:rsidRDefault="00EC0768" w:rsidP="00EC0768">
            <w:pPr>
              <w:pStyle w:val="HTMLPreformatted"/>
              <w:jc w:val="both"/>
              <w:rPr>
                <w:rFonts w:ascii="Open Sans" w:hAnsi="Open Sans" w:cs="Calibri"/>
                <w:color w:val="003399"/>
                <w:lang w:val="ro-RO"/>
              </w:rPr>
            </w:pPr>
          </w:p>
          <w:p w14:paraId="199944D4" w14:textId="77777777" w:rsidR="00F84A2E" w:rsidRDefault="00F84A2E" w:rsidP="00F84A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F84A2E">
              <w:rPr>
                <w:rFonts w:ascii="Open Sans" w:hAnsi="Open Sans" w:cs="Calibri"/>
                <w:color w:val="003399"/>
                <w:lang w:val="ro-RO" w:eastAsia="en-GB"/>
              </w:rPr>
              <w:t>Principalele activități au fost:</w:t>
            </w:r>
          </w:p>
          <w:p w14:paraId="583CD691" w14:textId="4F80C1D7" w:rsidR="008F2EAB" w:rsidRPr="00960F9A" w:rsidRDefault="008F2EAB" w:rsidP="007D5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• Crearea și funcționarea unei rețele policentrice transfrontaliere de centre de instruire și sprijin pentru ocuparea forței de muncă în turism și ospitalitate, și anume:</w:t>
            </w:r>
          </w:p>
          <w:p w14:paraId="048A959D" w14:textId="2C531DAB" w:rsidR="00477016" w:rsidRPr="00960F9A" w:rsidRDefault="008F2EAB" w:rsidP="00960F9A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Centrul de pregătire</w:t>
            </w:r>
            <w:r w:rsidR="0047701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în domeniul turismului AMD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47701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Bihor 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 xml:space="preserve">(mobilat </w:t>
            </w:r>
            <w:r w:rsidR="0083254F">
              <w:rPr>
                <w:rFonts w:ascii="Open Sans" w:hAnsi="Open Sans" w:cs="Calibri"/>
                <w:color w:val="003399"/>
                <w:lang w:val="ro-RO" w:eastAsia="en-GB"/>
              </w:rPr>
              <w:t>ș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>i echipat)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734530D0" w14:textId="316BC0F1" w:rsidR="008F2EAB" w:rsidRPr="00960F9A" w:rsidRDefault="003853D8" w:rsidP="00960F9A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>
              <w:rPr>
                <w:rFonts w:ascii="Open Sans" w:hAnsi="Open Sans" w:cs="Calibri"/>
                <w:color w:val="003399"/>
                <w:lang w:val="ro-RO" w:eastAsia="en-GB"/>
              </w:rPr>
              <w:t>Un c</w:t>
            </w:r>
            <w:r w:rsidR="008F2EAB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entru 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 xml:space="preserve">nou </w:t>
            </w:r>
            <w:r w:rsidR="008F2EAB" w:rsidRPr="00960F9A">
              <w:rPr>
                <w:rFonts w:ascii="Open Sans" w:hAnsi="Open Sans" w:cs="Calibri"/>
                <w:color w:val="003399"/>
                <w:lang w:val="ro-RO" w:eastAsia="en-GB"/>
              </w:rPr>
              <w:t>transfrontalier</w:t>
            </w:r>
            <w:r w:rsidR="007C35B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„Renașterea”, </w:t>
            </w:r>
            <w:r w:rsidR="008F2EAB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de instruire și sprijin pentru micii meșteșugari și </w:t>
            </w:r>
            <w:r w:rsidR="007C35B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angajații din </w:t>
            </w:r>
            <w:r w:rsidR="008F2EAB" w:rsidRPr="00960F9A">
              <w:rPr>
                <w:rFonts w:ascii="Open Sans" w:hAnsi="Open Sans" w:cs="Calibri"/>
                <w:color w:val="003399"/>
                <w:lang w:val="ro-RO" w:eastAsia="en-GB"/>
              </w:rPr>
              <w:t>turism</w:t>
            </w:r>
            <w:r w:rsidR="00477016" w:rsidRPr="00960F9A">
              <w:rPr>
                <w:rFonts w:ascii="Open Sans" w:hAnsi="Open Sans" w:cs="Calibri"/>
                <w:color w:val="003399"/>
                <w:lang w:val="ro-RO" w:eastAsia="en-GB"/>
              </w:rPr>
              <w:t>, creat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 și dotat,</w:t>
            </w:r>
            <w:r w:rsidR="0047701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î</w:t>
            </w:r>
            <w:r w:rsidR="007C35BE" w:rsidRPr="00960F9A">
              <w:rPr>
                <w:rFonts w:ascii="Open Sans" w:hAnsi="Open Sans" w:cs="Calibri"/>
                <w:color w:val="003399"/>
                <w:lang w:val="ro-RO" w:eastAsia="en-GB"/>
              </w:rPr>
              <w:t>n</w:t>
            </w:r>
            <w:r w:rsidR="008F2EAB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Körösszegapáti;</w:t>
            </w:r>
          </w:p>
          <w:p w14:paraId="406E99AB" w14:textId="1F2DB6DE" w:rsidR="008F2EAB" w:rsidRPr="00960F9A" w:rsidRDefault="008F2EAB" w:rsidP="00037DDC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Centrul de instruire </w:t>
            </w:r>
            <w:r w:rsidR="00981EB5" w:rsidRPr="00960F9A">
              <w:rPr>
                <w:rFonts w:ascii="Open Sans" w:hAnsi="Open Sans" w:cs="Calibri"/>
                <w:color w:val="003399"/>
                <w:lang w:val="ro-RO" w:eastAsia="en-GB"/>
              </w:rPr>
              <w:t>pentru activități</w:t>
            </w:r>
            <w:r w:rsidR="007C35B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de</w:t>
            </w:r>
            <w:r w:rsidR="00981EB5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interior și </w:t>
            </w:r>
            <w:r w:rsidR="007C35B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de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exterior </w:t>
            </w:r>
            <w:r w:rsidR="007C35B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din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"Episcopia Bihor"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 xml:space="preserve"> (reabilitare spa</w:t>
            </w:r>
            <w:r w:rsidR="003853D8">
              <w:rPr>
                <w:rFonts w:ascii="Open Sans" w:hAnsi="Open Sans" w:cs="Calibri"/>
                <w:color w:val="003399"/>
                <w:lang w:val="ro-RO" w:eastAsia="en-GB"/>
              </w:rPr>
              <w:t>ț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>ii</w:t>
            </w:r>
            <w:r w:rsidR="003853D8">
              <w:rPr>
                <w:rFonts w:ascii="Open Sans" w:hAnsi="Open Sans" w:cs="Calibri"/>
                <w:color w:val="003399"/>
                <w:lang w:val="ro-RO" w:eastAsia="en-GB"/>
              </w:rPr>
              <w:t xml:space="preserve"> și dotare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>)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6E0A0392" w14:textId="54418279" w:rsidR="008F2EAB" w:rsidRPr="00960F9A" w:rsidRDefault="008F2EAB" w:rsidP="00037DDC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Centrul de Instruire și Sprijin în Activități Turistice și Culturale „Bazilica Minor” Oradea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 xml:space="preserve"> (reabilitare orga bisericii</w:t>
            </w:r>
            <w:r w:rsidR="003853D8">
              <w:rPr>
                <w:rFonts w:ascii="Open Sans" w:hAnsi="Open Sans" w:cs="Calibri"/>
                <w:color w:val="003399"/>
                <w:lang w:val="ro-RO" w:eastAsia="en-GB"/>
              </w:rPr>
              <w:t xml:space="preserve"> și dotare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>)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772A3A52" w14:textId="2D74F82E" w:rsidR="00477016" w:rsidRPr="00960F9A" w:rsidRDefault="00477016" w:rsidP="00960F9A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Centrul de Suport „Ars Ecumenica” pentru formare și specializare în Patrimoniu și Turism</w:t>
            </w:r>
            <w:r w:rsidR="0083254F">
              <w:rPr>
                <w:rFonts w:ascii="Open Sans" w:hAnsi="Open Sans" w:cs="Calibri"/>
                <w:color w:val="003399"/>
                <w:lang w:val="ro-RO" w:eastAsia="en-GB"/>
              </w:rPr>
              <w:t xml:space="preserve"> -</w:t>
            </w:r>
            <w:r w:rsidR="00717FB9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proofErr w:type="spellStart"/>
            <w:r w:rsidR="0083254F" w:rsidRPr="00C652D9">
              <w:rPr>
                <w:rFonts w:ascii="Open Sans" w:hAnsi="Open Sans" w:cs="Open Sans"/>
                <w:color w:val="003399"/>
                <w:lang w:val="en-GB"/>
              </w:rPr>
              <w:t>Io</w:t>
            </w:r>
            <w:r w:rsidR="0083254F">
              <w:rPr>
                <w:rFonts w:ascii="Open Sans" w:hAnsi="Open Sans" w:cs="Open Sans"/>
                <w:color w:val="003399"/>
                <w:lang w:val="en-GB"/>
              </w:rPr>
              <w:t>ș</w:t>
            </w:r>
            <w:r w:rsidR="0083254F" w:rsidRPr="00C652D9">
              <w:rPr>
                <w:rFonts w:ascii="Open Sans" w:hAnsi="Open Sans" w:cs="Open Sans"/>
                <w:color w:val="003399"/>
                <w:lang w:val="en-GB"/>
              </w:rPr>
              <w:t>ia</w:t>
            </w:r>
            <w:proofErr w:type="spellEnd"/>
            <w:r w:rsidR="0083254F" w:rsidRPr="00C652D9">
              <w:rPr>
                <w:rFonts w:ascii="Open Sans" w:hAnsi="Open Sans" w:cs="Open Sans"/>
                <w:color w:val="003399"/>
                <w:lang w:val="en-GB"/>
              </w:rPr>
              <w:t>, Oradea</w:t>
            </w:r>
            <w:r w:rsidR="0083254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>(reabilitare spa</w:t>
            </w:r>
            <w:r w:rsidR="000760AF">
              <w:rPr>
                <w:rFonts w:ascii="Open Sans" w:hAnsi="Open Sans" w:cs="Calibri"/>
                <w:color w:val="003399"/>
                <w:lang w:val="ro-RO" w:eastAsia="en-GB"/>
              </w:rPr>
              <w:t>ț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>ii</w:t>
            </w:r>
            <w:r w:rsidR="003853D8">
              <w:rPr>
                <w:rFonts w:ascii="Open Sans" w:hAnsi="Open Sans" w:cs="Calibri"/>
                <w:color w:val="003399"/>
                <w:lang w:val="ro-RO" w:eastAsia="en-GB"/>
              </w:rPr>
              <w:t xml:space="preserve"> și dotare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>)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26810ACB" w14:textId="086E557B" w:rsidR="008F2EAB" w:rsidRPr="00960F9A" w:rsidRDefault="003853D8" w:rsidP="00037DDC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>
              <w:rPr>
                <w:rFonts w:ascii="Open Sans" w:hAnsi="Open Sans" w:cs="Calibri"/>
                <w:color w:val="003399"/>
                <w:lang w:val="ro-RO" w:eastAsia="en-GB"/>
              </w:rPr>
              <w:t>Un c</w:t>
            </w:r>
            <w:r w:rsidR="008F2EAB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entrul 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 xml:space="preserve">nou </w:t>
            </w:r>
            <w:r w:rsidR="008F2EAB" w:rsidRPr="00960F9A">
              <w:rPr>
                <w:rFonts w:ascii="Open Sans" w:hAnsi="Open Sans" w:cs="Calibri"/>
                <w:color w:val="003399"/>
                <w:lang w:val="ro-RO" w:eastAsia="en-GB"/>
              </w:rPr>
              <w:t>permanent de formare pentru meșteșuguri tradiționale și turism rural „Izbuc-Călugări”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, inclusiv dotarea acestuia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 xml:space="preserve"> - activitatea finalizată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până în 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>3</w:t>
            </w:r>
            <w:r w:rsidR="00F075D4">
              <w:rPr>
                <w:rFonts w:ascii="Open Sans" w:hAnsi="Open Sans" w:cs="Calibri"/>
                <w:color w:val="003399"/>
                <w:lang w:val="ro-RO" w:eastAsia="en-GB"/>
              </w:rPr>
              <w:t>0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06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>.202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4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</w:p>
          <w:p w14:paraId="393A97C3" w14:textId="1F6EF739" w:rsidR="00004CDA" w:rsidRPr="00960F9A" w:rsidRDefault="008F2EAB" w:rsidP="007D5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• Organizarea a </w:t>
            </w:r>
            <w:r w:rsidR="003C4273" w:rsidRPr="00960F9A">
              <w:rPr>
                <w:rFonts w:ascii="Open Sans" w:hAnsi="Open Sans" w:cs="Calibri"/>
                <w:color w:val="003399"/>
                <w:lang w:val="ro-RO" w:eastAsia="en-GB"/>
              </w:rPr>
              <w:t>4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>2</w:t>
            </w:r>
            <w:r w:rsidR="003C4273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de instruiri și/sau specializări </w:t>
            </w:r>
            <w:r w:rsidR="004F671F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pentru </w:t>
            </w:r>
            <w:r w:rsidR="003853D8">
              <w:rPr>
                <w:rFonts w:ascii="Open Sans" w:hAnsi="Open Sans" w:cs="Calibri"/>
                <w:color w:val="003399"/>
                <w:lang w:val="ro-RO" w:eastAsia="en-GB"/>
              </w:rPr>
              <w:t>1.101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persoane </w:t>
            </w:r>
            <w:r w:rsidR="004F671F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în domeniul </w:t>
            </w:r>
            <w:r w:rsidR="007C3D0E" w:rsidRPr="00960F9A">
              <w:rPr>
                <w:rFonts w:ascii="Open Sans" w:hAnsi="Open Sans" w:cs="Calibri"/>
                <w:color w:val="003399"/>
                <w:lang w:val="ro-RO" w:eastAsia="en-GB"/>
              </w:rPr>
              <w:t>industriei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turis</w:t>
            </w:r>
            <w:r w:rsidR="00140FDE" w:rsidRPr="00960F9A">
              <w:rPr>
                <w:rFonts w:ascii="Open Sans" w:hAnsi="Open Sans" w:cs="Calibri"/>
                <w:color w:val="003399"/>
                <w:lang w:val="ro-RO" w:eastAsia="en-GB"/>
              </w:rPr>
              <w:t>mului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4F671F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precum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și</w:t>
            </w:r>
            <w:r w:rsidR="004B2127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în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domenii </w:t>
            </w:r>
            <w:r w:rsidR="004F671F" w:rsidRPr="00960F9A">
              <w:rPr>
                <w:rFonts w:ascii="Open Sans" w:hAnsi="Open Sans" w:cs="Calibri"/>
                <w:color w:val="003399"/>
                <w:lang w:val="ro-RO" w:eastAsia="en-GB"/>
              </w:rPr>
              <w:t>conexe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595C733A" w14:textId="37B45472" w:rsidR="008F2EAB" w:rsidRPr="00960F9A" w:rsidRDefault="008F2EAB" w:rsidP="00960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• Organizarea a </w:t>
            </w:r>
            <w:r w:rsidR="003853D8">
              <w:rPr>
                <w:rFonts w:ascii="Open Sans" w:hAnsi="Open Sans" w:cs="Calibri"/>
                <w:color w:val="003399"/>
                <w:lang w:val="ro-RO" w:eastAsia="en-GB"/>
              </w:rPr>
              <w:t>mai mult de 15</w:t>
            </w:r>
            <w:r w:rsidR="003C4273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evenimente pentru promovarea oportunităților de muncă în turism, ospitalitate, meșteșuguri, produse locale și gastronomie, 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 xml:space="preserve">ca de exemplu: 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>2</w:t>
            </w:r>
            <w:r w:rsidR="00D92162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>ediții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„Vinul și pâinea”, 6 ediții de cicloturism, 1 târg transfrontalier pentru promovarea produselor gastronomice locale, 1 </w:t>
            </w:r>
            <w:r w:rsidR="00717FB9">
              <w:rPr>
                <w:rFonts w:ascii="Open Sans" w:hAnsi="Open Sans" w:cs="Calibri"/>
                <w:color w:val="003399"/>
                <w:lang w:val="ro-RO" w:eastAsia="en-GB"/>
              </w:rPr>
              <w:t>t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>ârg de locuri de muncă</w:t>
            </w:r>
            <w:r w:rsidR="003E7C9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pentru populația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3E7C9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din zona 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>rural</w:t>
            </w:r>
            <w:r w:rsidR="003E7C96" w:rsidRPr="00960F9A">
              <w:rPr>
                <w:rFonts w:ascii="Open Sans" w:hAnsi="Open Sans" w:cs="Calibri"/>
                <w:color w:val="003399"/>
                <w:lang w:val="ro-RO" w:eastAsia="en-GB"/>
              </w:rPr>
              <w:t>ă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, 2 </w:t>
            </w:r>
            <w:r w:rsidR="00717FB9">
              <w:rPr>
                <w:rFonts w:ascii="Open Sans" w:hAnsi="Open Sans" w:cs="Calibri"/>
                <w:color w:val="003399"/>
                <w:lang w:val="ro-RO" w:eastAsia="en-GB"/>
              </w:rPr>
              <w:t>f</w:t>
            </w:r>
            <w:r w:rsidR="000760AF" w:rsidRPr="00960F9A">
              <w:rPr>
                <w:rFonts w:ascii="Open Sans" w:hAnsi="Open Sans" w:cs="Calibri"/>
                <w:color w:val="003399"/>
                <w:lang w:val="ro-RO" w:eastAsia="en-GB"/>
              </w:rPr>
              <w:t>estival</w:t>
            </w:r>
            <w:r w:rsidR="000760AF">
              <w:rPr>
                <w:rFonts w:ascii="Open Sans" w:hAnsi="Open Sans" w:cs="Calibri"/>
                <w:color w:val="003399"/>
                <w:lang w:val="ro-RO" w:eastAsia="en-GB"/>
              </w:rPr>
              <w:t>uri</w:t>
            </w:r>
            <w:r w:rsidR="000760AF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de muzică clasică/ bisericească 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Varadinum Nostra, 1 </w:t>
            </w:r>
            <w:r w:rsidR="00717FB9">
              <w:rPr>
                <w:rFonts w:ascii="Open Sans" w:hAnsi="Open Sans" w:cs="Calibri"/>
                <w:color w:val="003399"/>
                <w:lang w:val="ro-RO" w:eastAsia="en-GB"/>
              </w:rPr>
              <w:t>t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ârg de promovare a produselor meșteșugărești locale, 1 </w:t>
            </w:r>
            <w:r w:rsidR="00717FB9">
              <w:rPr>
                <w:rFonts w:ascii="Open Sans" w:hAnsi="Open Sans" w:cs="Calibri"/>
                <w:color w:val="003399"/>
                <w:lang w:val="ro-RO" w:eastAsia="en-GB"/>
              </w:rPr>
              <w:t>t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ârg </w:t>
            </w:r>
            <w:r w:rsidR="003E7C96" w:rsidRPr="00960F9A">
              <w:rPr>
                <w:rFonts w:ascii="Open Sans" w:hAnsi="Open Sans" w:cs="Calibri"/>
                <w:color w:val="003399"/>
                <w:lang w:val="ro-RO" w:eastAsia="en-GB"/>
              </w:rPr>
              <w:t>de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locuri de muncă 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 xml:space="preserve">și promovare </w:t>
            </w:r>
            <w:r w:rsidR="00802C82" w:rsidRPr="00960F9A">
              <w:rPr>
                <w:rFonts w:ascii="Open Sans" w:hAnsi="Open Sans" w:cs="Calibri"/>
                <w:color w:val="003399"/>
                <w:lang w:val="ro-RO" w:eastAsia="en-GB"/>
              </w:rPr>
              <w:t>î</w:t>
            </w:r>
            <w:r w:rsidR="0062335F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n 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 xml:space="preserve">domeniul 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peisagistic, 1 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 xml:space="preserve">eveniment 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>Eco Food - Mâncarea locală gourmet,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 xml:space="preserve"> etc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1E2C2CAC" w14:textId="2D8FA888" w:rsidR="00154336" w:rsidRPr="00960F9A" w:rsidRDefault="00154336" w:rsidP="007D5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• Organizarea a 2 ateliere, „Noile tehnologii și aplicabilitatea lor în marketingul turistic” și „Turismul transfrontalier la începutul celui de-al treilea mileniu - Actualitate, Tendințe, Perspective”</w:t>
            </w:r>
            <w:r w:rsidR="00DB4D5B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,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în Oradea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4ABD5D5F" w14:textId="5FE97F71" w:rsidR="008F2EAB" w:rsidRPr="00960F9A" w:rsidRDefault="008F2EAB" w:rsidP="007D5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• Crearea unei strategii integrate de gestionare a resurselor umane pentru o </w:t>
            </w:r>
            <w:r w:rsidR="00CB6663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angajare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mai</w:t>
            </w:r>
            <w:r w:rsidR="006B4AA1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facilă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, forma</w:t>
            </w:r>
            <w:r w:rsidR="0072258B" w:rsidRPr="00960F9A">
              <w:rPr>
                <w:rFonts w:ascii="Open Sans" w:hAnsi="Open Sans" w:cs="Calibri"/>
                <w:color w:val="003399"/>
                <w:lang w:val="ro-RO" w:eastAsia="en-GB"/>
              </w:rPr>
              <w:t>re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și specializa</w:t>
            </w:r>
            <w:r w:rsidR="0072258B" w:rsidRPr="00960F9A">
              <w:rPr>
                <w:rFonts w:ascii="Open Sans" w:hAnsi="Open Sans" w:cs="Calibri"/>
                <w:color w:val="003399"/>
                <w:lang w:val="ro-RO" w:eastAsia="en-GB"/>
              </w:rPr>
              <w:t>re</w:t>
            </w:r>
            <w:r w:rsidR="006B4AA1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a personalului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 xml:space="preserve">, </w:t>
            </w:r>
            <w:r w:rsidR="006B4AA1" w:rsidRPr="00960F9A">
              <w:rPr>
                <w:rFonts w:ascii="Open Sans" w:hAnsi="Open Sans" w:cs="Calibri"/>
                <w:color w:val="003399"/>
                <w:lang w:val="ro-RO" w:eastAsia="en-GB"/>
              </w:rPr>
              <w:lastRenderedPageBreak/>
              <w:t xml:space="preserve">care implicit va 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>conduce</w:t>
            </w:r>
            <w:r w:rsidR="006B4AA1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și la creșterea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7C3D0E" w:rsidRPr="00960F9A">
              <w:rPr>
                <w:rFonts w:ascii="Open Sans" w:hAnsi="Open Sans" w:cs="Calibri"/>
                <w:color w:val="003399"/>
                <w:lang w:val="ro-RO" w:eastAsia="en-GB"/>
              </w:rPr>
              <w:t>atractivității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destinațiilor turistice din Bihor și Hajdu-Bihar;</w:t>
            </w:r>
          </w:p>
          <w:p w14:paraId="5DB3F587" w14:textId="2688B8DF" w:rsidR="008F2EAB" w:rsidRDefault="008F2EAB" w:rsidP="007D5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• Crearea unei baze online comune </w:t>
            </w:r>
            <w:r w:rsidR="00DB4D5B" w:rsidRPr="00960F9A">
              <w:rPr>
                <w:rFonts w:ascii="Open Sans" w:hAnsi="Open Sans" w:cs="Calibri"/>
                <w:color w:val="003399"/>
                <w:lang w:val="ro-RO" w:eastAsia="en-GB"/>
              </w:rPr>
              <w:t>privind cererea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de resurse umane din turism și </w:t>
            </w:r>
            <w:r w:rsidR="0072258B" w:rsidRPr="00960F9A">
              <w:rPr>
                <w:rFonts w:ascii="Open Sans" w:hAnsi="Open Sans" w:cs="Calibri"/>
                <w:color w:val="003399"/>
                <w:lang w:val="ro-RO" w:eastAsia="en-GB"/>
              </w:rPr>
              <w:t>industria ospitalității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- portalul </w:t>
            </w:r>
            <w:hyperlink r:id="rId8" w:history="1">
              <w:r w:rsidR="008D73C2" w:rsidRPr="00AB42A5">
                <w:rPr>
                  <w:rStyle w:val="Hyperlink"/>
                  <w:rFonts w:ascii="Open Sans" w:hAnsi="Open Sans" w:cs="Calibri"/>
                  <w:lang w:val="ro-RO" w:eastAsia="en-GB"/>
                </w:rPr>
                <w:t>www.tourjob.com</w:t>
              </w:r>
            </w:hyperlink>
            <w:r w:rsidR="0056115F">
              <w:rPr>
                <w:color w:val="003399"/>
              </w:rPr>
              <w:t>;</w:t>
            </w:r>
          </w:p>
          <w:p w14:paraId="5A5AE492" w14:textId="39B2FEA5" w:rsidR="00CB6663" w:rsidRDefault="008D73C2" w:rsidP="007D5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8D73C2">
              <w:rPr>
                <w:rFonts w:ascii="Open Sans" w:hAnsi="Open Sans" w:cs="Calibri"/>
                <w:color w:val="003399"/>
                <w:lang w:val="ro-RO" w:eastAsia="en-GB"/>
              </w:rPr>
              <w:t xml:space="preserve">• </w:t>
            </w:r>
            <w:r w:rsidR="00CB6663" w:rsidRPr="008D73C2">
              <w:rPr>
                <w:rFonts w:ascii="Open Sans" w:hAnsi="Open Sans" w:cs="Calibri"/>
                <w:color w:val="003399"/>
                <w:lang w:val="ro-RO" w:eastAsia="en-GB"/>
              </w:rPr>
              <w:t>Identifica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>re</w:t>
            </w:r>
            <w:r w:rsidR="00E04349">
              <w:rPr>
                <w:rFonts w:ascii="Open Sans" w:hAnsi="Open Sans" w:cs="Calibri"/>
                <w:color w:val="003399"/>
                <w:lang w:val="ro-RO" w:eastAsia="en-GB"/>
              </w:rPr>
              <w:t>a</w:t>
            </w:r>
            <w:r w:rsidR="00CB6663" w:rsidRPr="008D73C2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FC43A0">
              <w:rPr>
                <w:rFonts w:ascii="Open Sans" w:hAnsi="Open Sans" w:cs="Calibri"/>
                <w:color w:val="003399"/>
                <w:lang w:val="ro-RO" w:eastAsia="en-GB"/>
              </w:rPr>
              <w:t>a</w:t>
            </w:r>
            <w:r w:rsidR="00FC43A0" w:rsidRPr="008D73C2">
              <w:rPr>
                <w:rFonts w:ascii="Open Sans" w:hAnsi="Open Sans" w:cs="Calibri"/>
                <w:color w:val="003399"/>
                <w:lang w:val="ro-RO" w:eastAsia="en-GB"/>
              </w:rPr>
              <w:t xml:space="preserve"> 12 produse gastronomice locale </w:t>
            </w:r>
            <w:r w:rsidR="00FC43A0">
              <w:rPr>
                <w:rFonts w:ascii="Open Sans" w:hAnsi="Open Sans" w:cs="Calibri"/>
                <w:color w:val="003399"/>
                <w:lang w:val="ro-RO" w:eastAsia="en-GB"/>
              </w:rPr>
              <w:t xml:space="preserve">și propunerea acestora spre </w:t>
            </w:r>
            <w:r w:rsidR="00CB6663" w:rsidRPr="008D73C2">
              <w:rPr>
                <w:rFonts w:ascii="Open Sans" w:hAnsi="Open Sans" w:cs="Calibri"/>
                <w:color w:val="003399"/>
                <w:lang w:val="ro-RO" w:eastAsia="en-GB"/>
              </w:rPr>
              <w:t>certifica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 xml:space="preserve">re </w:t>
            </w:r>
            <w:r w:rsidR="00CB6663" w:rsidRPr="008D73C2">
              <w:rPr>
                <w:rFonts w:ascii="Open Sans" w:hAnsi="Open Sans" w:cs="Calibri"/>
                <w:color w:val="003399"/>
                <w:lang w:val="ro-RO" w:eastAsia="en-GB"/>
              </w:rPr>
              <w:t>ca produse locale tradiționale/de munte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 xml:space="preserve"> și prezentarea acestor rețete în cadrul celor 12 filme scurte și în cadrul cărții de bucate elaborate;</w:t>
            </w:r>
          </w:p>
          <w:p w14:paraId="3209DE8F" w14:textId="50440AD8" w:rsidR="008D73C2" w:rsidRPr="00960F9A" w:rsidRDefault="008D73C2" w:rsidP="007D5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8D73C2">
              <w:rPr>
                <w:rFonts w:ascii="Open Sans" w:hAnsi="Open Sans" w:cs="Calibri"/>
                <w:color w:val="003399"/>
                <w:lang w:val="ro-RO" w:eastAsia="en-GB"/>
              </w:rPr>
              <w:t>• Elaborare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>a unui</w:t>
            </w:r>
            <w:r w:rsidRPr="008D73C2">
              <w:rPr>
                <w:rFonts w:ascii="Open Sans" w:hAnsi="Open Sans" w:cs="Calibri"/>
                <w:color w:val="003399"/>
                <w:lang w:val="ro-RO" w:eastAsia="en-GB"/>
              </w:rPr>
              <w:t xml:space="preserve"> Ghid pentru certificare</w:t>
            </w:r>
            <w:r w:rsidR="00E31E6D">
              <w:rPr>
                <w:rFonts w:ascii="Open Sans" w:hAnsi="Open Sans" w:cs="Calibri"/>
                <w:color w:val="003399"/>
                <w:lang w:val="ro-RO" w:eastAsia="en-GB"/>
              </w:rPr>
              <w:t>a</w:t>
            </w:r>
            <w:r w:rsidRPr="008D73C2">
              <w:rPr>
                <w:rFonts w:ascii="Open Sans" w:hAnsi="Open Sans" w:cs="Calibri"/>
                <w:color w:val="003399"/>
                <w:lang w:val="ro-RO" w:eastAsia="en-GB"/>
              </w:rPr>
              <w:t xml:space="preserve"> ca punct local de gastronomie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</w:p>
          <w:p w14:paraId="527C53D7" w14:textId="77777777" w:rsidR="00364D1D" w:rsidRPr="00960F9A" w:rsidRDefault="00364D1D" w:rsidP="007D5FB1">
            <w:pPr>
              <w:pStyle w:val="ListParagraph"/>
              <w:spacing w:after="0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</w:p>
          <w:p w14:paraId="479C04D1" w14:textId="2F103F48" w:rsidR="00A5719D" w:rsidRPr="00960F9A" w:rsidRDefault="008F2EAB" w:rsidP="003A0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Indicator</w:t>
            </w:r>
            <w:r w:rsidR="009C1C78" w:rsidRPr="00960F9A">
              <w:rPr>
                <w:rFonts w:ascii="Open Sans" w:hAnsi="Open Sans" w:cs="Calibri"/>
                <w:color w:val="003399"/>
                <w:lang w:val="ro-RO" w:eastAsia="en-GB"/>
              </w:rPr>
              <w:t>ul</w:t>
            </w:r>
            <w:r w:rsidR="006750E0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7D7B98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de </w:t>
            </w:r>
            <w:r w:rsidR="009C1C78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realizare (output) </w:t>
            </w:r>
            <w:r w:rsidR="007D7B98" w:rsidRPr="00960F9A">
              <w:rPr>
                <w:rFonts w:ascii="Open Sans" w:hAnsi="Open Sans" w:cs="Calibri"/>
                <w:color w:val="003399"/>
                <w:lang w:val="ro-RO" w:eastAsia="en-GB"/>
              </w:rPr>
              <w:t>a</w:t>
            </w:r>
            <w:r w:rsidR="009C1C78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l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programului </w:t>
            </w:r>
            <w:r w:rsidR="009C1C78" w:rsidRPr="00960F9A">
              <w:rPr>
                <w:rFonts w:ascii="Open Sans" w:hAnsi="Open Sans" w:cs="Calibri"/>
                <w:color w:val="003399"/>
                <w:lang w:val="ro-RO" w:eastAsia="en-GB"/>
              </w:rPr>
              <w:t>este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„</w:t>
            </w:r>
            <w:r w:rsidRPr="00960F9A">
              <w:rPr>
                <w:rFonts w:ascii="Open Sans" w:hAnsi="Open Sans" w:cs="Calibri"/>
                <w:i/>
                <w:iCs/>
                <w:color w:val="003399"/>
                <w:lang w:val="ro-RO" w:eastAsia="en-GB"/>
              </w:rPr>
              <w:t>CO44 Piața muncii și instruirea: numărul de participanți la inițiativele comune de ocupare a forței de muncă locale și la formarea comună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”. Prin proiectul ROHU-398, </w:t>
            </w:r>
            <w:r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1</w:t>
            </w:r>
            <w:r w:rsidR="00CB6663">
              <w:rPr>
                <w:rFonts w:ascii="Open Sans" w:hAnsi="Open Sans" w:cs="Calibri"/>
                <w:b/>
                <w:color w:val="003399"/>
                <w:lang w:val="ro-RO" w:eastAsia="en-GB"/>
              </w:rPr>
              <w:t>.101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persoane 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>au</w:t>
            </w:r>
            <w:r w:rsidR="00DB4D5B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beneficia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>t</w:t>
            </w:r>
            <w:r w:rsidR="00DB4D5B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de instruiri / specializări care îi 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>vor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ajuta să </w:t>
            </w:r>
            <w:r w:rsidR="00C70047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se integreze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cu succes pe piața muncii.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</w:p>
        </w:tc>
      </w:tr>
      <w:tr w:rsidR="00EC5E8C" w:rsidRPr="00960F9A" w14:paraId="29DB1113" w14:textId="77777777" w:rsidTr="00F84A2E">
        <w:trPr>
          <w:trHeight w:val="1276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14791D9E" w:rsidR="00406660" w:rsidRPr="00960F9A" w:rsidRDefault="002815A3" w:rsidP="00CE450A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lastRenderedPageBreak/>
              <w:t>Rezultate principale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061F" w14:textId="4A17F3B1" w:rsidR="002C0FC7" w:rsidRPr="00960F9A" w:rsidRDefault="002C0FC7" w:rsidP="002C0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Rezultatele principale ale proiectului:</w:t>
            </w:r>
          </w:p>
          <w:p w14:paraId="5E5AB2D7" w14:textId="5DE316C3" w:rsidR="002C0FC7" w:rsidRPr="00542E30" w:rsidRDefault="008F2EAB" w:rsidP="0056115F">
            <w:pPr>
              <w:pStyle w:val="HTMLPreformatted"/>
              <w:numPr>
                <w:ilvl w:val="0"/>
                <w:numId w:val="22"/>
              </w:numPr>
              <w:jc w:val="both"/>
            </w:pPr>
            <w:r w:rsidRPr="00CB6663">
              <w:rPr>
                <w:rFonts w:ascii="Open Sans" w:eastAsia="Calibri" w:hAnsi="Open Sans" w:cs="Calibri"/>
                <w:b/>
                <w:bCs/>
                <w:color w:val="003399"/>
                <w:sz w:val="22"/>
                <w:szCs w:val="22"/>
                <w:lang w:val="ro-RO"/>
              </w:rPr>
              <w:t>6 centre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de instruire, specializare și sprijin în industria turismului și în domeniile </w:t>
            </w:r>
            <w:r w:rsidR="00C70047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conexe 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(ospitalitate, cultură), </w:t>
            </w:r>
            <w:r w:rsidR="00C70047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din care 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4 în mediul urban</w:t>
            </w:r>
            <w:r w:rsidR="00C70047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și 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2 în mediul rural (1 în România, 1 în Ungaria)</w:t>
            </w:r>
            <w:r w:rsidR="00CB6663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;</w:t>
            </w:r>
          </w:p>
          <w:p w14:paraId="2CF0D4DF" w14:textId="19206CA5" w:rsidR="0010422F" w:rsidRPr="00960F9A" w:rsidRDefault="00CB6663" w:rsidP="0010422F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CB6663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 xml:space="preserve">1,101 </w:t>
            </w:r>
            <w:r w:rsidR="0010422F" w:rsidRPr="00CB6663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persoane</w:t>
            </w:r>
            <w:r w:rsidR="0010422F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calificate, instruite și/sau specializate în industria turismului și domeniile conexe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60739CB9" w14:textId="6D3ED203" w:rsidR="002C0FC7" w:rsidRPr="00960F9A" w:rsidRDefault="002C0FC7" w:rsidP="002C0FC7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val="ro-RO" w:eastAsia="en-GB"/>
              </w:rPr>
            </w:pPr>
            <w:r w:rsidRPr="006A300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1 strategie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de management integrat al resurselor umane pentru o mai bună </w:t>
            </w:r>
            <w:r w:rsidR="00140FD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integrare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a personalului format și specializat </w:t>
            </w:r>
            <w:r w:rsidR="00140FD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în </w:t>
            </w:r>
            <w:r w:rsidR="00ED34D3" w:rsidRPr="00960F9A">
              <w:rPr>
                <w:rFonts w:ascii="Open Sans" w:hAnsi="Open Sans" w:cs="Calibri"/>
                <w:color w:val="003399"/>
                <w:lang w:val="ro-RO" w:eastAsia="en-GB"/>
              </w:rPr>
              <w:t>industria</w:t>
            </w:r>
            <w:r w:rsidR="00140FD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turismului </w:t>
            </w:r>
            <w:r w:rsidR="0010422F" w:rsidRPr="00960F9A">
              <w:rPr>
                <w:rFonts w:ascii="Open Sans" w:hAnsi="Open Sans" w:cs="Calibri"/>
                <w:color w:val="003399"/>
                <w:lang w:val="ro-RO" w:eastAsia="en-GB"/>
              </w:rPr>
              <w:t>care va duce la</w:t>
            </w:r>
            <w:r w:rsidR="00ED34D3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crește</w:t>
            </w:r>
            <w:r w:rsidR="0010422F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rea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atractivit</w:t>
            </w:r>
            <w:r w:rsidR="0010422F" w:rsidRPr="00960F9A">
              <w:rPr>
                <w:rFonts w:ascii="Open Sans" w:hAnsi="Open Sans" w:cs="Calibri"/>
                <w:color w:val="003399"/>
                <w:lang w:val="ro-RO" w:eastAsia="en-GB"/>
              </w:rPr>
              <w:t>ății</w:t>
            </w:r>
            <w:r w:rsidR="00ED34D3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destinațiilor turistice</w:t>
            </w:r>
            <w:r w:rsidR="0010422F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din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Bihor și Hajdu-Bihar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72349C67" w14:textId="6354EC56" w:rsidR="002C0FC7" w:rsidRPr="00BB6012" w:rsidRDefault="002C0FC7" w:rsidP="002C0FC7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val="ro-RO" w:eastAsia="en-GB"/>
              </w:rPr>
            </w:pPr>
            <w:r w:rsidRPr="006A300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1 bază online comună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cu </w:t>
            </w:r>
            <w:r w:rsidR="0010422F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necesarul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de resurse uma</w:t>
            </w:r>
            <w:r w:rsidR="008F52E7" w:rsidRPr="00960F9A">
              <w:rPr>
                <w:rFonts w:ascii="Open Sans" w:hAnsi="Open Sans" w:cs="Calibri"/>
                <w:color w:val="003399"/>
                <w:lang w:val="ro-RO" w:eastAsia="en-GB"/>
              </w:rPr>
              <w:t>ne din turism și ospitalitate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  <w:r w:rsidR="008F52E7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</w:p>
          <w:p w14:paraId="4623B59F" w14:textId="5D4D9221" w:rsidR="00BB6012" w:rsidRPr="00BB6012" w:rsidRDefault="00BB6012" w:rsidP="00BB6012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6A300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1 Ghid</w:t>
            </w:r>
            <w:r w:rsidRPr="00BB6012">
              <w:rPr>
                <w:rFonts w:ascii="Open Sans" w:hAnsi="Open Sans" w:cs="Calibri"/>
                <w:color w:val="003399"/>
                <w:lang w:val="ro-RO" w:eastAsia="en-GB"/>
              </w:rPr>
              <w:t xml:space="preserve"> pentru certificarea ca punct local de gastronomie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62FB660F" w14:textId="08EE389D" w:rsidR="00BB6012" w:rsidRPr="00BB6012" w:rsidRDefault="00BB6012" w:rsidP="00BB6012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6A300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 xml:space="preserve">12 produse gastronomice locale </w:t>
            </w:r>
            <w:r w:rsidR="00FC3682" w:rsidRPr="006A300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identificate</w:t>
            </w:r>
            <w:r w:rsidR="00FC3682">
              <w:rPr>
                <w:rFonts w:ascii="Open Sans" w:hAnsi="Open Sans" w:cs="Calibri"/>
                <w:color w:val="003399"/>
                <w:lang w:val="ro-RO" w:eastAsia="en-GB"/>
              </w:rPr>
              <w:t xml:space="preserve"> și 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 xml:space="preserve">propuse spre </w:t>
            </w:r>
            <w:r w:rsidRPr="00BB6012">
              <w:rPr>
                <w:rFonts w:ascii="Open Sans" w:hAnsi="Open Sans" w:cs="Calibri"/>
                <w:color w:val="003399"/>
                <w:lang w:val="ro-RO" w:eastAsia="en-GB"/>
              </w:rPr>
              <w:t>certifica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r</w:t>
            </w:r>
            <w:r w:rsidRPr="00BB6012">
              <w:rPr>
                <w:rFonts w:ascii="Open Sans" w:hAnsi="Open Sans" w:cs="Calibri"/>
                <w:color w:val="003399"/>
                <w:lang w:val="ro-RO" w:eastAsia="en-GB"/>
              </w:rPr>
              <w:t>e ca produse locale tradiționale/montane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1B3E85A5" w14:textId="6437CC6C" w:rsidR="00BB6012" w:rsidRPr="00BB6012" w:rsidRDefault="00BB6012" w:rsidP="00BB6012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6A300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 xml:space="preserve">1 </w:t>
            </w:r>
            <w:r w:rsidR="0056115F" w:rsidRPr="006A300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carte</w:t>
            </w:r>
            <w:r w:rsidRPr="006A300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 xml:space="preserve"> de </w:t>
            </w:r>
            <w:r w:rsidR="006A3001" w:rsidRPr="006A300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bucate</w:t>
            </w:r>
            <w:r w:rsidR="006A3001">
              <w:rPr>
                <w:rFonts w:ascii="Open Sans" w:hAnsi="Open Sans" w:cs="Calibri"/>
                <w:color w:val="003399"/>
                <w:lang w:val="ro-RO" w:eastAsia="en-GB"/>
              </w:rPr>
              <w:t xml:space="preserve">/ </w:t>
            </w:r>
            <w:r w:rsidRPr="00BB6012">
              <w:rPr>
                <w:rFonts w:ascii="Open Sans" w:hAnsi="Open Sans" w:cs="Calibri"/>
                <w:color w:val="003399"/>
                <w:lang w:val="ro-RO" w:eastAsia="en-GB"/>
              </w:rPr>
              <w:t xml:space="preserve">rețete </w:t>
            </w:r>
            <w:r w:rsidR="00501B62">
              <w:rPr>
                <w:rFonts w:ascii="Open Sans" w:hAnsi="Open Sans" w:cs="Calibri"/>
                <w:color w:val="003399"/>
                <w:lang w:val="ro-RO" w:eastAsia="en-GB"/>
              </w:rPr>
              <w:t>conținând</w:t>
            </w:r>
            <w:r w:rsidRPr="00BB6012">
              <w:rPr>
                <w:rFonts w:ascii="Open Sans" w:hAnsi="Open Sans" w:cs="Calibri"/>
                <w:color w:val="003399"/>
                <w:lang w:val="ro-RO" w:eastAsia="en-GB"/>
              </w:rPr>
              <w:t xml:space="preserve"> produse</w:t>
            </w:r>
            <w:r w:rsidR="00501B62">
              <w:rPr>
                <w:rFonts w:ascii="Open Sans" w:hAnsi="Open Sans" w:cs="Calibri"/>
                <w:color w:val="003399"/>
                <w:lang w:val="ro-RO" w:eastAsia="en-GB"/>
              </w:rPr>
              <w:t>le</w:t>
            </w:r>
            <w:r w:rsidRPr="00BB6012">
              <w:rPr>
                <w:rFonts w:ascii="Open Sans" w:hAnsi="Open Sans" w:cs="Calibri"/>
                <w:color w:val="003399"/>
                <w:lang w:val="ro-RO" w:eastAsia="en-GB"/>
              </w:rPr>
              <w:t xml:space="preserve"> locale tradiționale/montane </w:t>
            </w:r>
            <w:r w:rsidR="00501B62">
              <w:rPr>
                <w:rFonts w:ascii="Open Sans" w:hAnsi="Open Sans" w:cs="Calibri"/>
                <w:color w:val="003399"/>
                <w:lang w:val="ro-RO" w:eastAsia="en-GB"/>
              </w:rPr>
              <w:t>identificate și alte rețete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</w:p>
          <w:p w14:paraId="332D5002" w14:textId="77777777" w:rsidR="004F4F43" w:rsidRPr="00960F9A" w:rsidRDefault="004F4F43" w:rsidP="004F4F43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</w:p>
          <w:p w14:paraId="6916C6F2" w14:textId="64CF9333" w:rsidR="00406660" w:rsidRPr="00F84A2E" w:rsidRDefault="004F4F43" w:rsidP="00F84A2E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960F9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Website/webpage: </w:t>
            </w:r>
            <w:hyperlink r:id="rId9" w:history="1">
              <w:r w:rsidRPr="00960F9A">
                <w:rPr>
                  <w:rStyle w:val="Hyperlink"/>
                  <w:rFonts w:ascii="Open Sans" w:hAnsi="Open Sans" w:cs="Open Sans"/>
                  <w:sz w:val="22"/>
                  <w:szCs w:val="22"/>
                  <w:lang w:val="ro-RO"/>
                </w:rPr>
                <w:t>https://fortourbhhb.ro/</w:t>
              </w:r>
            </w:hyperlink>
          </w:p>
        </w:tc>
      </w:tr>
    </w:tbl>
    <w:p w14:paraId="6C488934" w14:textId="77D58D94" w:rsidR="00B05DE4" w:rsidRPr="00960F9A" w:rsidRDefault="00B05DE4" w:rsidP="00B05DE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3399"/>
          <w:lang w:val="ro-RO"/>
        </w:rPr>
      </w:pPr>
    </w:p>
    <w:p w14:paraId="50CAC815" w14:textId="77777777" w:rsidR="00B05DE4" w:rsidRPr="00960F9A" w:rsidRDefault="00B05DE4" w:rsidP="00430336">
      <w:pPr>
        <w:rPr>
          <w:rFonts w:ascii="Open Sans" w:hAnsi="Open Sans"/>
          <w:color w:val="003399"/>
          <w:lang w:val="ro-RO"/>
        </w:rPr>
      </w:pPr>
    </w:p>
    <w:sectPr w:rsidR="00B05DE4" w:rsidRPr="00960F9A" w:rsidSect="004F5EB5">
      <w:headerReference w:type="default" r:id="rId10"/>
      <w:footerReference w:type="default" r:id="rId11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57D5" w14:textId="77777777" w:rsidR="00852B7B" w:rsidRDefault="00852B7B" w:rsidP="00DE0A0A">
      <w:pPr>
        <w:spacing w:after="0" w:line="240" w:lineRule="auto"/>
      </w:pPr>
      <w:r>
        <w:separator/>
      </w:r>
    </w:p>
  </w:endnote>
  <w:endnote w:type="continuationSeparator" w:id="0">
    <w:p w14:paraId="1F2E81AC" w14:textId="77777777" w:rsidR="00852B7B" w:rsidRDefault="00852B7B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23887" w14:textId="77777777" w:rsidR="00FD6891" w:rsidRPr="0032658E" w:rsidRDefault="00FD6891" w:rsidP="00FD6891">
        <w:pPr>
          <w:pStyle w:val="Footer"/>
          <w:jc w:val="right"/>
          <w:rPr>
            <w:rFonts w:cs="Open Sans"/>
            <w:color w:val="003399"/>
            <w:lang w:val="ro-RO"/>
          </w:rPr>
        </w:pPr>
        <w:r w:rsidRPr="005C4925">
          <w:rPr>
            <w:rFonts w:ascii="Montserrat-Light" w:hAnsi="Montserrat-Light" w:cs="Montserrat-Light"/>
            <w:color w:val="003399"/>
            <w:sz w:val="24"/>
            <w:szCs w:val="24"/>
            <w:lang w:val="ro-RO"/>
          </w:rPr>
          <w:t>Parteneriat pentru un viitor mai bun</w:t>
        </w:r>
        <w:r w:rsidRPr="0032658E">
          <w:rPr>
            <w:color w:val="003399"/>
            <w:sz w:val="16"/>
            <w:lang w:val="ro-RO"/>
          </w:rPr>
          <w:tab/>
        </w:r>
        <w:r w:rsidRPr="0032658E">
          <w:rPr>
            <w:color w:val="003399"/>
            <w:lang w:val="ro-RO"/>
          </w:rPr>
          <w:tab/>
        </w:r>
        <w:r w:rsidRPr="0032658E">
          <w:rPr>
            <w:rFonts w:cs="Open Sans"/>
            <w:color w:val="003399"/>
            <w:lang w:val="ro-RO"/>
          </w:rPr>
          <w:t>www.interreg-rohu.eu</w:t>
        </w:r>
      </w:p>
      <w:p w14:paraId="5C5D6B04" w14:textId="755F51AE" w:rsidR="007974A7" w:rsidRDefault="007974A7" w:rsidP="00FB3E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C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EA14" w14:textId="77777777" w:rsidR="00852B7B" w:rsidRDefault="00852B7B" w:rsidP="00DE0A0A">
      <w:pPr>
        <w:spacing w:after="0" w:line="240" w:lineRule="auto"/>
      </w:pPr>
      <w:r>
        <w:separator/>
      </w:r>
    </w:p>
  </w:footnote>
  <w:footnote w:type="continuationSeparator" w:id="0">
    <w:p w14:paraId="6D012D33" w14:textId="77777777" w:rsidR="00852B7B" w:rsidRDefault="00852B7B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3CC88D7A" w:rsidR="007116AA" w:rsidRDefault="00FD6891">
    <w:pPr>
      <w:pStyle w:val="Header"/>
    </w:pPr>
    <w:r w:rsidRPr="0032658E">
      <w:rPr>
        <w:noProof/>
        <w:color w:val="003399"/>
        <w:sz w:val="16"/>
        <w:lang w:val="ro-RO" w:eastAsia="ro-RO"/>
      </w:rPr>
      <w:drawing>
        <wp:inline distT="0" distB="0" distL="0" distR="0" wp14:anchorId="7F1968F1" wp14:editId="0CDBDFFD">
          <wp:extent cx="5731510" cy="639445"/>
          <wp:effectExtent l="0" t="0" r="2540" b="825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R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847D3" w14:textId="77777777" w:rsidR="00FD6891" w:rsidRDefault="00FD68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3514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71A2D00"/>
    <w:multiLevelType w:val="hybridMultilevel"/>
    <w:tmpl w:val="9D2C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01850"/>
    <w:multiLevelType w:val="hybridMultilevel"/>
    <w:tmpl w:val="CF50CD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780953"/>
    <w:multiLevelType w:val="hybridMultilevel"/>
    <w:tmpl w:val="8E86132E"/>
    <w:lvl w:ilvl="0" w:tplc="79366866">
      <w:start w:val="32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30470"/>
    <w:multiLevelType w:val="hybridMultilevel"/>
    <w:tmpl w:val="07627368"/>
    <w:lvl w:ilvl="0" w:tplc="C12E9B1C">
      <w:numFmt w:val="bullet"/>
      <w:lvlText w:val="-"/>
      <w:lvlJc w:val="left"/>
      <w:pPr>
        <w:ind w:left="816" w:hanging="360"/>
      </w:pPr>
      <w:rPr>
        <w:rFonts w:ascii="Open Sans" w:eastAsia="Calibri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7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C3604"/>
    <w:multiLevelType w:val="hybridMultilevel"/>
    <w:tmpl w:val="C896E122"/>
    <w:lvl w:ilvl="0" w:tplc="0409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9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92280"/>
    <w:multiLevelType w:val="hybridMultilevel"/>
    <w:tmpl w:val="853A6946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414F6"/>
    <w:multiLevelType w:val="hybridMultilevel"/>
    <w:tmpl w:val="D7243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6007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0102059">
    <w:abstractNumId w:val="12"/>
  </w:num>
  <w:num w:numId="3" w16cid:durableId="2013025301">
    <w:abstractNumId w:val="19"/>
  </w:num>
  <w:num w:numId="4" w16cid:durableId="1706633396">
    <w:abstractNumId w:val="13"/>
  </w:num>
  <w:num w:numId="5" w16cid:durableId="1999651109">
    <w:abstractNumId w:val="1"/>
  </w:num>
  <w:num w:numId="6" w16cid:durableId="1666398181">
    <w:abstractNumId w:val="6"/>
  </w:num>
  <w:num w:numId="7" w16cid:durableId="2136176256">
    <w:abstractNumId w:val="2"/>
  </w:num>
  <w:num w:numId="8" w16cid:durableId="1857885915">
    <w:abstractNumId w:val="8"/>
  </w:num>
  <w:num w:numId="9" w16cid:durableId="86735623">
    <w:abstractNumId w:val="9"/>
  </w:num>
  <w:num w:numId="10" w16cid:durableId="46727470">
    <w:abstractNumId w:val="4"/>
  </w:num>
  <w:num w:numId="11" w16cid:durableId="823860058">
    <w:abstractNumId w:val="10"/>
  </w:num>
  <w:num w:numId="12" w16cid:durableId="1734036565">
    <w:abstractNumId w:val="0"/>
  </w:num>
  <w:num w:numId="13" w16cid:durableId="608901443">
    <w:abstractNumId w:val="5"/>
  </w:num>
  <w:num w:numId="14" w16cid:durableId="458188796">
    <w:abstractNumId w:val="11"/>
  </w:num>
  <w:num w:numId="15" w16cid:durableId="1446995332">
    <w:abstractNumId w:val="3"/>
  </w:num>
  <w:num w:numId="16" w16cid:durableId="444886362">
    <w:abstractNumId w:val="7"/>
  </w:num>
  <w:num w:numId="17" w16cid:durableId="1190295542">
    <w:abstractNumId w:val="14"/>
  </w:num>
  <w:num w:numId="18" w16cid:durableId="2000647853">
    <w:abstractNumId w:val="21"/>
  </w:num>
  <w:num w:numId="19" w16cid:durableId="402947731">
    <w:abstractNumId w:val="18"/>
  </w:num>
  <w:num w:numId="20" w16cid:durableId="1931964936">
    <w:abstractNumId w:val="16"/>
  </w:num>
  <w:num w:numId="21" w16cid:durableId="2079087248">
    <w:abstractNumId w:val="15"/>
  </w:num>
  <w:num w:numId="22" w16cid:durableId="15855285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K0NDQ2MjWxMDQysTBW0lEKTi0uzszPAymwqAUAvmfJbCwAAAA="/>
  </w:docVars>
  <w:rsids>
    <w:rsidRoot w:val="00950FDB"/>
    <w:rsid w:val="00000B62"/>
    <w:rsid w:val="0000302D"/>
    <w:rsid w:val="00004CDA"/>
    <w:rsid w:val="000109BC"/>
    <w:rsid w:val="00013A10"/>
    <w:rsid w:val="00013B09"/>
    <w:rsid w:val="0002115A"/>
    <w:rsid w:val="00021CBA"/>
    <w:rsid w:val="00032D38"/>
    <w:rsid w:val="00036257"/>
    <w:rsid w:val="00037DDC"/>
    <w:rsid w:val="0004193D"/>
    <w:rsid w:val="00050032"/>
    <w:rsid w:val="00051866"/>
    <w:rsid w:val="00055071"/>
    <w:rsid w:val="00056824"/>
    <w:rsid w:val="000760AF"/>
    <w:rsid w:val="0007778E"/>
    <w:rsid w:val="000805D1"/>
    <w:rsid w:val="0008294E"/>
    <w:rsid w:val="00082D6F"/>
    <w:rsid w:val="0008745D"/>
    <w:rsid w:val="00087699"/>
    <w:rsid w:val="00090892"/>
    <w:rsid w:val="000931AC"/>
    <w:rsid w:val="0009362F"/>
    <w:rsid w:val="0009562E"/>
    <w:rsid w:val="000A039E"/>
    <w:rsid w:val="000A1BE4"/>
    <w:rsid w:val="000A21DE"/>
    <w:rsid w:val="000A2859"/>
    <w:rsid w:val="000A5E1A"/>
    <w:rsid w:val="000B0AB3"/>
    <w:rsid w:val="000B318D"/>
    <w:rsid w:val="000B67FD"/>
    <w:rsid w:val="000C0DA5"/>
    <w:rsid w:val="000D01DE"/>
    <w:rsid w:val="000E0371"/>
    <w:rsid w:val="000E2321"/>
    <w:rsid w:val="000E2B8C"/>
    <w:rsid w:val="000E3056"/>
    <w:rsid w:val="000E358C"/>
    <w:rsid w:val="000E4998"/>
    <w:rsid w:val="000F373E"/>
    <w:rsid w:val="000F611B"/>
    <w:rsid w:val="0010141B"/>
    <w:rsid w:val="00102585"/>
    <w:rsid w:val="00103035"/>
    <w:rsid w:val="0010422F"/>
    <w:rsid w:val="00112A32"/>
    <w:rsid w:val="001153BE"/>
    <w:rsid w:val="001156A2"/>
    <w:rsid w:val="0012201F"/>
    <w:rsid w:val="001222DE"/>
    <w:rsid w:val="0013629B"/>
    <w:rsid w:val="00136DE9"/>
    <w:rsid w:val="00140FDE"/>
    <w:rsid w:val="0014702D"/>
    <w:rsid w:val="00151A12"/>
    <w:rsid w:val="00154137"/>
    <w:rsid w:val="00154336"/>
    <w:rsid w:val="00154DF4"/>
    <w:rsid w:val="001628F5"/>
    <w:rsid w:val="001770D7"/>
    <w:rsid w:val="001775D1"/>
    <w:rsid w:val="0017773A"/>
    <w:rsid w:val="00181B39"/>
    <w:rsid w:val="00184EAD"/>
    <w:rsid w:val="0018609F"/>
    <w:rsid w:val="00192845"/>
    <w:rsid w:val="001955D5"/>
    <w:rsid w:val="001958CD"/>
    <w:rsid w:val="00195AD8"/>
    <w:rsid w:val="001A3475"/>
    <w:rsid w:val="001A3511"/>
    <w:rsid w:val="001B37C2"/>
    <w:rsid w:val="001C0B87"/>
    <w:rsid w:val="001C1F12"/>
    <w:rsid w:val="001C1F92"/>
    <w:rsid w:val="001C4DE1"/>
    <w:rsid w:val="001D060D"/>
    <w:rsid w:val="001D0FCF"/>
    <w:rsid w:val="001D72A4"/>
    <w:rsid w:val="001E03C6"/>
    <w:rsid w:val="001E43D8"/>
    <w:rsid w:val="001E6A43"/>
    <w:rsid w:val="001E7B65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93C"/>
    <w:rsid w:val="00246F1C"/>
    <w:rsid w:val="00251765"/>
    <w:rsid w:val="00260FA8"/>
    <w:rsid w:val="002709B5"/>
    <w:rsid w:val="00272D86"/>
    <w:rsid w:val="00274966"/>
    <w:rsid w:val="00277F4E"/>
    <w:rsid w:val="002815A3"/>
    <w:rsid w:val="00283199"/>
    <w:rsid w:val="00294152"/>
    <w:rsid w:val="00295364"/>
    <w:rsid w:val="00295AB6"/>
    <w:rsid w:val="002A2EF6"/>
    <w:rsid w:val="002A4AD1"/>
    <w:rsid w:val="002A7A61"/>
    <w:rsid w:val="002C0FC7"/>
    <w:rsid w:val="002C1094"/>
    <w:rsid w:val="002C5129"/>
    <w:rsid w:val="002C6222"/>
    <w:rsid w:val="002C75D1"/>
    <w:rsid w:val="002D398F"/>
    <w:rsid w:val="002E3BF1"/>
    <w:rsid w:val="002E3EBE"/>
    <w:rsid w:val="002E5DCC"/>
    <w:rsid w:val="002F2ABA"/>
    <w:rsid w:val="002F3F04"/>
    <w:rsid w:val="002F550A"/>
    <w:rsid w:val="002F7095"/>
    <w:rsid w:val="00312F62"/>
    <w:rsid w:val="00313EF3"/>
    <w:rsid w:val="0032275E"/>
    <w:rsid w:val="00327251"/>
    <w:rsid w:val="00333479"/>
    <w:rsid w:val="00345F67"/>
    <w:rsid w:val="00356CF2"/>
    <w:rsid w:val="00361731"/>
    <w:rsid w:val="00364D1D"/>
    <w:rsid w:val="0036777B"/>
    <w:rsid w:val="00367DC0"/>
    <w:rsid w:val="00370E05"/>
    <w:rsid w:val="0037217B"/>
    <w:rsid w:val="003748B2"/>
    <w:rsid w:val="00375407"/>
    <w:rsid w:val="00384C38"/>
    <w:rsid w:val="003853D8"/>
    <w:rsid w:val="003874FF"/>
    <w:rsid w:val="00387D7B"/>
    <w:rsid w:val="003A046A"/>
    <w:rsid w:val="003A0760"/>
    <w:rsid w:val="003A1ECB"/>
    <w:rsid w:val="003A3695"/>
    <w:rsid w:val="003B0F43"/>
    <w:rsid w:val="003B2201"/>
    <w:rsid w:val="003B46B6"/>
    <w:rsid w:val="003B6556"/>
    <w:rsid w:val="003B7844"/>
    <w:rsid w:val="003C218A"/>
    <w:rsid w:val="003C25D9"/>
    <w:rsid w:val="003C34D0"/>
    <w:rsid w:val="003C4273"/>
    <w:rsid w:val="003C4D96"/>
    <w:rsid w:val="003D16DE"/>
    <w:rsid w:val="003D2B32"/>
    <w:rsid w:val="003E633C"/>
    <w:rsid w:val="003E6B5B"/>
    <w:rsid w:val="003E7C96"/>
    <w:rsid w:val="003E7EBF"/>
    <w:rsid w:val="003F018D"/>
    <w:rsid w:val="003F1286"/>
    <w:rsid w:val="003F2859"/>
    <w:rsid w:val="003F3470"/>
    <w:rsid w:val="00400B0A"/>
    <w:rsid w:val="00403DBE"/>
    <w:rsid w:val="004040F4"/>
    <w:rsid w:val="00406660"/>
    <w:rsid w:val="00413FC1"/>
    <w:rsid w:val="0041460E"/>
    <w:rsid w:val="0041690F"/>
    <w:rsid w:val="00424B1B"/>
    <w:rsid w:val="00430336"/>
    <w:rsid w:val="00430B04"/>
    <w:rsid w:val="004321A4"/>
    <w:rsid w:val="0044308D"/>
    <w:rsid w:val="004540CA"/>
    <w:rsid w:val="00454751"/>
    <w:rsid w:val="004630FD"/>
    <w:rsid w:val="00465B6F"/>
    <w:rsid w:val="00465C18"/>
    <w:rsid w:val="00467A99"/>
    <w:rsid w:val="004707A7"/>
    <w:rsid w:val="00477016"/>
    <w:rsid w:val="00482317"/>
    <w:rsid w:val="00482AFA"/>
    <w:rsid w:val="00490C00"/>
    <w:rsid w:val="00496E66"/>
    <w:rsid w:val="004B2127"/>
    <w:rsid w:val="004C0784"/>
    <w:rsid w:val="004C4FAF"/>
    <w:rsid w:val="004D1829"/>
    <w:rsid w:val="004E3E06"/>
    <w:rsid w:val="004E42B8"/>
    <w:rsid w:val="004E436A"/>
    <w:rsid w:val="004F4F43"/>
    <w:rsid w:val="004F5EB5"/>
    <w:rsid w:val="004F671F"/>
    <w:rsid w:val="004F7A11"/>
    <w:rsid w:val="0050017B"/>
    <w:rsid w:val="00500DD4"/>
    <w:rsid w:val="00501B62"/>
    <w:rsid w:val="0050327B"/>
    <w:rsid w:val="00507B8E"/>
    <w:rsid w:val="00511A52"/>
    <w:rsid w:val="00512333"/>
    <w:rsid w:val="00542E30"/>
    <w:rsid w:val="005569FB"/>
    <w:rsid w:val="0056115F"/>
    <w:rsid w:val="00574506"/>
    <w:rsid w:val="00575AC0"/>
    <w:rsid w:val="00582E30"/>
    <w:rsid w:val="005867CE"/>
    <w:rsid w:val="005871A1"/>
    <w:rsid w:val="00596723"/>
    <w:rsid w:val="005A2833"/>
    <w:rsid w:val="005B03B7"/>
    <w:rsid w:val="005B5367"/>
    <w:rsid w:val="005B6E37"/>
    <w:rsid w:val="005C2A5D"/>
    <w:rsid w:val="005D029C"/>
    <w:rsid w:val="005D102A"/>
    <w:rsid w:val="005E1C53"/>
    <w:rsid w:val="005E5B49"/>
    <w:rsid w:val="005E77CA"/>
    <w:rsid w:val="005F12EA"/>
    <w:rsid w:val="005F2B58"/>
    <w:rsid w:val="005F71F6"/>
    <w:rsid w:val="00603190"/>
    <w:rsid w:val="00616E9C"/>
    <w:rsid w:val="0062335F"/>
    <w:rsid w:val="00623FCA"/>
    <w:rsid w:val="00634CAF"/>
    <w:rsid w:val="00641BC7"/>
    <w:rsid w:val="00642C0D"/>
    <w:rsid w:val="00645360"/>
    <w:rsid w:val="00653932"/>
    <w:rsid w:val="0065578E"/>
    <w:rsid w:val="00657A1B"/>
    <w:rsid w:val="00664F02"/>
    <w:rsid w:val="00664FF6"/>
    <w:rsid w:val="00670B7E"/>
    <w:rsid w:val="006750E0"/>
    <w:rsid w:val="0067777E"/>
    <w:rsid w:val="006868FF"/>
    <w:rsid w:val="00686C18"/>
    <w:rsid w:val="00687C8A"/>
    <w:rsid w:val="006969D9"/>
    <w:rsid w:val="0069759C"/>
    <w:rsid w:val="006A3001"/>
    <w:rsid w:val="006A3931"/>
    <w:rsid w:val="006A47CD"/>
    <w:rsid w:val="006A7B4A"/>
    <w:rsid w:val="006B12C2"/>
    <w:rsid w:val="006B4891"/>
    <w:rsid w:val="006B4AA1"/>
    <w:rsid w:val="006D3431"/>
    <w:rsid w:val="006E2581"/>
    <w:rsid w:val="006E56B5"/>
    <w:rsid w:val="006E6865"/>
    <w:rsid w:val="00700AEB"/>
    <w:rsid w:val="0070636B"/>
    <w:rsid w:val="007102DB"/>
    <w:rsid w:val="007116AA"/>
    <w:rsid w:val="0071342B"/>
    <w:rsid w:val="00717FB9"/>
    <w:rsid w:val="00721834"/>
    <w:rsid w:val="0072258B"/>
    <w:rsid w:val="0072317B"/>
    <w:rsid w:val="007234CA"/>
    <w:rsid w:val="00737C61"/>
    <w:rsid w:val="00744888"/>
    <w:rsid w:val="00744AC2"/>
    <w:rsid w:val="00746373"/>
    <w:rsid w:val="0075136A"/>
    <w:rsid w:val="007540C9"/>
    <w:rsid w:val="00756A38"/>
    <w:rsid w:val="00763717"/>
    <w:rsid w:val="00770857"/>
    <w:rsid w:val="00772F50"/>
    <w:rsid w:val="00774340"/>
    <w:rsid w:val="00776215"/>
    <w:rsid w:val="00777F7A"/>
    <w:rsid w:val="0078246B"/>
    <w:rsid w:val="0079573B"/>
    <w:rsid w:val="007974A7"/>
    <w:rsid w:val="007A0357"/>
    <w:rsid w:val="007A28C9"/>
    <w:rsid w:val="007A71FA"/>
    <w:rsid w:val="007A7A2D"/>
    <w:rsid w:val="007B21C8"/>
    <w:rsid w:val="007B5F4C"/>
    <w:rsid w:val="007C020E"/>
    <w:rsid w:val="007C0F09"/>
    <w:rsid w:val="007C2163"/>
    <w:rsid w:val="007C35BE"/>
    <w:rsid w:val="007C3D0E"/>
    <w:rsid w:val="007D2F2B"/>
    <w:rsid w:val="007D5FB1"/>
    <w:rsid w:val="007D6793"/>
    <w:rsid w:val="007D7B98"/>
    <w:rsid w:val="007E0C46"/>
    <w:rsid w:val="007F066B"/>
    <w:rsid w:val="007F7E5F"/>
    <w:rsid w:val="00800342"/>
    <w:rsid w:val="00802413"/>
    <w:rsid w:val="008025DA"/>
    <w:rsid w:val="008028AF"/>
    <w:rsid w:val="00802C82"/>
    <w:rsid w:val="0080382E"/>
    <w:rsid w:val="00807560"/>
    <w:rsid w:val="008101CC"/>
    <w:rsid w:val="008157FB"/>
    <w:rsid w:val="00816C84"/>
    <w:rsid w:val="008172FD"/>
    <w:rsid w:val="008255A9"/>
    <w:rsid w:val="008313C5"/>
    <w:rsid w:val="0083254F"/>
    <w:rsid w:val="0083496B"/>
    <w:rsid w:val="00835FC5"/>
    <w:rsid w:val="00835FCF"/>
    <w:rsid w:val="008378AA"/>
    <w:rsid w:val="008414C8"/>
    <w:rsid w:val="0085089C"/>
    <w:rsid w:val="00852B7B"/>
    <w:rsid w:val="00864DD8"/>
    <w:rsid w:val="00865773"/>
    <w:rsid w:val="00865844"/>
    <w:rsid w:val="00866774"/>
    <w:rsid w:val="00880358"/>
    <w:rsid w:val="00890BF7"/>
    <w:rsid w:val="0089465E"/>
    <w:rsid w:val="00897956"/>
    <w:rsid w:val="00897C60"/>
    <w:rsid w:val="008A0924"/>
    <w:rsid w:val="008A5182"/>
    <w:rsid w:val="008A59A9"/>
    <w:rsid w:val="008B067A"/>
    <w:rsid w:val="008B5BD4"/>
    <w:rsid w:val="008B6334"/>
    <w:rsid w:val="008C3C91"/>
    <w:rsid w:val="008D0DBC"/>
    <w:rsid w:val="008D2D5D"/>
    <w:rsid w:val="008D4A01"/>
    <w:rsid w:val="008D73C2"/>
    <w:rsid w:val="008E00B4"/>
    <w:rsid w:val="008E38BF"/>
    <w:rsid w:val="008F2EAB"/>
    <w:rsid w:val="008F4A49"/>
    <w:rsid w:val="008F52E7"/>
    <w:rsid w:val="00901FAF"/>
    <w:rsid w:val="0090210C"/>
    <w:rsid w:val="00902511"/>
    <w:rsid w:val="00913336"/>
    <w:rsid w:val="00913AA4"/>
    <w:rsid w:val="00915F13"/>
    <w:rsid w:val="00924033"/>
    <w:rsid w:val="00930471"/>
    <w:rsid w:val="00940C68"/>
    <w:rsid w:val="00943299"/>
    <w:rsid w:val="00950EC1"/>
    <w:rsid w:val="00950FDB"/>
    <w:rsid w:val="00953A52"/>
    <w:rsid w:val="00960844"/>
    <w:rsid w:val="00960F9A"/>
    <w:rsid w:val="00970E01"/>
    <w:rsid w:val="00971120"/>
    <w:rsid w:val="00972517"/>
    <w:rsid w:val="00980930"/>
    <w:rsid w:val="00981666"/>
    <w:rsid w:val="00981EB5"/>
    <w:rsid w:val="00983199"/>
    <w:rsid w:val="009868E8"/>
    <w:rsid w:val="009916CB"/>
    <w:rsid w:val="00995318"/>
    <w:rsid w:val="009A6581"/>
    <w:rsid w:val="009B1626"/>
    <w:rsid w:val="009B49F1"/>
    <w:rsid w:val="009C049E"/>
    <w:rsid w:val="009C04EE"/>
    <w:rsid w:val="009C1C78"/>
    <w:rsid w:val="009D681E"/>
    <w:rsid w:val="009D75C7"/>
    <w:rsid w:val="009E38DE"/>
    <w:rsid w:val="009E4C00"/>
    <w:rsid w:val="009E6BE4"/>
    <w:rsid w:val="009F0FF3"/>
    <w:rsid w:val="009F5DBC"/>
    <w:rsid w:val="009F6C1B"/>
    <w:rsid w:val="009F6E1B"/>
    <w:rsid w:val="00A02B81"/>
    <w:rsid w:val="00A03BC9"/>
    <w:rsid w:val="00A06124"/>
    <w:rsid w:val="00A13741"/>
    <w:rsid w:val="00A159A4"/>
    <w:rsid w:val="00A24715"/>
    <w:rsid w:val="00A2596B"/>
    <w:rsid w:val="00A25CFB"/>
    <w:rsid w:val="00A26369"/>
    <w:rsid w:val="00A26BF8"/>
    <w:rsid w:val="00A3050D"/>
    <w:rsid w:val="00A33384"/>
    <w:rsid w:val="00A35EAE"/>
    <w:rsid w:val="00A473AC"/>
    <w:rsid w:val="00A478F6"/>
    <w:rsid w:val="00A50FDA"/>
    <w:rsid w:val="00A51AE4"/>
    <w:rsid w:val="00A521FE"/>
    <w:rsid w:val="00A5719D"/>
    <w:rsid w:val="00A62232"/>
    <w:rsid w:val="00A6669B"/>
    <w:rsid w:val="00A811B3"/>
    <w:rsid w:val="00A84025"/>
    <w:rsid w:val="00A92006"/>
    <w:rsid w:val="00A93A4C"/>
    <w:rsid w:val="00A94548"/>
    <w:rsid w:val="00A958AC"/>
    <w:rsid w:val="00A9664A"/>
    <w:rsid w:val="00AA7C9B"/>
    <w:rsid w:val="00AB0BC4"/>
    <w:rsid w:val="00AB0E0D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B05DE4"/>
    <w:rsid w:val="00B05E1E"/>
    <w:rsid w:val="00B128E6"/>
    <w:rsid w:val="00B16206"/>
    <w:rsid w:val="00B16DD0"/>
    <w:rsid w:val="00B27EAB"/>
    <w:rsid w:val="00B35B04"/>
    <w:rsid w:val="00B42489"/>
    <w:rsid w:val="00B51E51"/>
    <w:rsid w:val="00B6241C"/>
    <w:rsid w:val="00B64CA2"/>
    <w:rsid w:val="00B65687"/>
    <w:rsid w:val="00B66884"/>
    <w:rsid w:val="00B75582"/>
    <w:rsid w:val="00B770AF"/>
    <w:rsid w:val="00B80E4D"/>
    <w:rsid w:val="00B819F9"/>
    <w:rsid w:val="00B82817"/>
    <w:rsid w:val="00B83B72"/>
    <w:rsid w:val="00B83D51"/>
    <w:rsid w:val="00B925C7"/>
    <w:rsid w:val="00BA3729"/>
    <w:rsid w:val="00BB0A19"/>
    <w:rsid w:val="00BB6012"/>
    <w:rsid w:val="00BB6DFB"/>
    <w:rsid w:val="00BB6EAD"/>
    <w:rsid w:val="00BC2CA3"/>
    <w:rsid w:val="00BC5491"/>
    <w:rsid w:val="00BC7C12"/>
    <w:rsid w:val="00BD0127"/>
    <w:rsid w:val="00BE4DC3"/>
    <w:rsid w:val="00BE7779"/>
    <w:rsid w:val="00BF30EA"/>
    <w:rsid w:val="00BF583B"/>
    <w:rsid w:val="00BF78C2"/>
    <w:rsid w:val="00C076CD"/>
    <w:rsid w:val="00C102B3"/>
    <w:rsid w:val="00C11939"/>
    <w:rsid w:val="00C17E26"/>
    <w:rsid w:val="00C200F0"/>
    <w:rsid w:val="00C20A4F"/>
    <w:rsid w:val="00C228B2"/>
    <w:rsid w:val="00C23065"/>
    <w:rsid w:val="00C23135"/>
    <w:rsid w:val="00C26E9F"/>
    <w:rsid w:val="00C2702F"/>
    <w:rsid w:val="00C30E14"/>
    <w:rsid w:val="00C348B6"/>
    <w:rsid w:val="00C36880"/>
    <w:rsid w:val="00C36CEC"/>
    <w:rsid w:val="00C45EB4"/>
    <w:rsid w:val="00C46205"/>
    <w:rsid w:val="00C52970"/>
    <w:rsid w:val="00C556C9"/>
    <w:rsid w:val="00C57323"/>
    <w:rsid w:val="00C57BF1"/>
    <w:rsid w:val="00C67A7D"/>
    <w:rsid w:val="00C67DC8"/>
    <w:rsid w:val="00C70047"/>
    <w:rsid w:val="00C70C41"/>
    <w:rsid w:val="00C71E02"/>
    <w:rsid w:val="00C734BF"/>
    <w:rsid w:val="00C76F27"/>
    <w:rsid w:val="00C820B5"/>
    <w:rsid w:val="00C86F0A"/>
    <w:rsid w:val="00C94AA2"/>
    <w:rsid w:val="00CA0393"/>
    <w:rsid w:val="00CB322E"/>
    <w:rsid w:val="00CB6663"/>
    <w:rsid w:val="00CC0F91"/>
    <w:rsid w:val="00CD3A86"/>
    <w:rsid w:val="00CD7803"/>
    <w:rsid w:val="00CE450A"/>
    <w:rsid w:val="00CE4B2C"/>
    <w:rsid w:val="00D03128"/>
    <w:rsid w:val="00D060BB"/>
    <w:rsid w:val="00D10810"/>
    <w:rsid w:val="00D24FE5"/>
    <w:rsid w:val="00D30013"/>
    <w:rsid w:val="00D3737A"/>
    <w:rsid w:val="00D469A1"/>
    <w:rsid w:val="00D55478"/>
    <w:rsid w:val="00D60739"/>
    <w:rsid w:val="00D61AB2"/>
    <w:rsid w:val="00D642A0"/>
    <w:rsid w:val="00D7093D"/>
    <w:rsid w:val="00D70FA5"/>
    <w:rsid w:val="00D72BFA"/>
    <w:rsid w:val="00D74871"/>
    <w:rsid w:val="00D77F54"/>
    <w:rsid w:val="00D836D4"/>
    <w:rsid w:val="00D8676A"/>
    <w:rsid w:val="00D8720C"/>
    <w:rsid w:val="00D92162"/>
    <w:rsid w:val="00D96461"/>
    <w:rsid w:val="00D96A72"/>
    <w:rsid w:val="00DB421C"/>
    <w:rsid w:val="00DB4364"/>
    <w:rsid w:val="00DB4A5E"/>
    <w:rsid w:val="00DB4D5B"/>
    <w:rsid w:val="00DC36FF"/>
    <w:rsid w:val="00DD483A"/>
    <w:rsid w:val="00DD6902"/>
    <w:rsid w:val="00DE0A0A"/>
    <w:rsid w:val="00DE1AA2"/>
    <w:rsid w:val="00DE2F4C"/>
    <w:rsid w:val="00DE6366"/>
    <w:rsid w:val="00DE71CB"/>
    <w:rsid w:val="00DF09B5"/>
    <w:rsid w:val="00DF76D2"/>
    <w:rsid w:val="00E02457"/>
    <w:rsid w:val="00E03EE7"/>
    <w:rsid w:val="00E04349"/>
    <w:rsid w:val="00E0695E"/>
    <w:rsid w:val="00E13A58"/>
    <w:rsid w:val="00E202B2"/>
    <w:rsid w:val="00E21009"/>
    <w:rsid w:val="00E24216"/>
    <w:rsid w:val="00E247C0"/>
    <w:rsid w:val="00E31B7C"/>
    <w:rsid w:val="00E31E6D"/>
    <w:rsid w:val="00E32A60"/>
    <w:rsid w:val="00E335AE"/>
    <w:rsid w:val="00E33B12"/>
    <w:rsid w:val="00E3467D"/>
    <w:rsid w:val="00E36E2F"/>
    <w:rsid w:val="00E52C21"/>
    <w:rsid w:val="00E564B9"/>
    <w:rsid w:val="00E56B61"/>
    <w:rsid w:val="00E851A7"/>
    <w:rsid w:val="00E86281"/>
    <w:rsid w:val="00E90ED9"/>
    <w:rsid w:val="00E96FFF"/>
    <w:rsid w:val="00E97F05"/>
    <w:rsid w:val="00EA2464"/>
    <w:rsid w:val="00EB25E5"/>
    <w:rsid w:val="00EC0768"/>
    <w:rsid w:val="00EC1E6A"/>
    <w:rsid w:val="00EC4AC1"/>
    <w:rsid w:val="00EC5E8C"/>
    <w:rsid w:val="00EC7882"/>
    <w:rsid w:val="00ED34D3"/>
    <w:rsid w:val="00ED5D39"/>
    <w:rsid w:val="00EF2280"/>
    <w:rsid w:val="00EF34E2"/>
    <w:rsid w:val="00EF7887"/>
    <w:rsid w:val="00F0486B"/>
    <w:rsid w:val="00F075D4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403C"/>
    <w:rsid w:val="00F45A1B"/>
    <w:rsid w:val="00F57007"/>
    <w:rsid w:val="00F77FA7"/>
    <w:rsid w:val="00F839DE"/>
    <w:rsid w:val="00F83F5E"/>
    <w:rsid w:val="00F84A2E"/>
    <w:rsid w:val="00F94E4A"/>
    <w:rsid w:val="00FB3ED8"/>
    <w:rsid w:val="00FB4FD4"/>
    <w:rsid w:val="00FC3682"/>
    <w:rsid w:val="00FC43A0"/>
    <w:rsid w:val="00FD66BB"/>
    <w:rsid w:val="00FD6891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  <w:style w:type="character" w:customStyle="1" w:styleId="jlqj4b">
    <w:name w:val="jlqj4b"/>
    <w:basedOn w:val="DefaultParagraphFont"/>
    <w:rsid w:val="00154336"/>
  </w:style>
  <w:style w:type="character" w:customStyle="1" w:styleId="viiyi">
    <w:name w:val="viiyi"/>
    <w:basedOn w:val="DefaultParagraphFont"/>
    <w:rsid w:val="002C0FC7"/>
  </w:style>
  <w:style w:type="character" w:customStyle="1" w:styleId="q4iawc">
    <w:name w:val="q4iawc"/>
    <w:basedOn w:val="DefaultParagraphFont"/>
    <w:rsid w:val="002C0FC7"/>
  </w:style>
  <w:style w:type="paragraph" w:styleId="Revision">
    <w:name w:val="Revision"/>
    <w:hidden/>
    <w:uiPriority w:val="99"/>
    <w:semiHidden/>
    <w:rsid w:val="00021C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y2iqfc">
    <w:name w:val="y2iqfc"/>
    <w:basedOn w:val="DefaultParagraphFont"/>
    <w:rsid w:val="00B75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job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tourbhhb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31C27-A609-4C50-8BED-F1375570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910</Words>
  <Characters>5629</Characters>
  <Application>Microsoft Office Word</Application>
  <DocSecurity>0</DocSecurity>
  <Lines>144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Cosmina Mirea</cp:lastModifiedBy>
  <cp:revision>9</cp:revision>
  <cp:lastPrinted>2018-01-26T13:19:00Z</cp:lastPrinted>
  <dcterms:created xsi:type="dcterms:W3CDTF">2025-03-27T12:22:00Z</dcterms:created>
  <dcterms:modified xsi:type="dcterms:W3CDTF">2025-07-04T12:24:00Z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5f53dfcd72d816f2539901fccd0ffa72bdc3465a2eed7aaba1a4391fea914be7</vt:lpwstr>
  </property>
</Properties>
</file>