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AAE140B" w:rsidR="00DF4008" w:rsidRPr="00945828" w:rsidRDefault="00945828" w:rsidP="00D47A26">
            <w:pPr>
              <w:spacing w:before="60" w:after="120" w:line="276" w:lineRule="auto"/>
              <w:jc w:val="both"/>
              <w:rPr>
                <w:lang w:val="en-GB"/>
              </w:rPr>
            </w:pPr>
            <w:r w:rsidRPr="00945828">
              <w:rPr>
                <w:rFonts w:cs="Calibri"/>
                <w:b/>
                <w:color w:val="FFFFFF"/>
                <w:lang w:val="en-GB" w:eastAsia="en-GB"/>
              </w:rPr>
              <w:t xml:space="preserve">1st Open Call </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0C88D992" w:rsidR="00DF4008" w:rsidRPr="00D47A26" w:rsidRDefault="00B63BB8" w:rsidP="00B83A52">
            <w:pPr>
              <w:spacing w:after="120" w:line="276" w:lineRule="auto"/>
              <w:jc w:val="both"/>
              <w:rPr>
                <w:rFonts w:cs="Calibri"/>
                <w:bCs/>
                <w:color w:val="1F3864" w:themeColor="accent5" w:themeShade="80"/>
                <w:szCs w:val="20"/>
                <w:lang w:val="en-GB" w:eastAsia="en-GB"/>
              </w:rPr>
            </w:pPr>
            <w:r w:rsidRPr="00B63BB8">
              <w:rPr>
                <w:rFonts w:cs="Calibri"/>
                <w:b/>
                <w:color w:val="1F3864" w:themeColor="accent5" w:themeShade="80"/>
                <w:szCs w:val="20"/>
                <w:lang w:eastAsia="en-GB"/>
              </w:rPr>
              <w:t>ROHU00291 – ROLE-ART</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044B19DA" w:rsidR="00DF4008" w:rsidRPr="00D47A26" w:rsidRDefault="00B63BB8" w:rsidP="00B83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63BB8">
              <w:rPr>
                <w:color w:val="1F3864" w:themeColor="accent5" w:themeShade="80"/>
                <w:szCs w:val="20"/>
              </w:rPr>
              <w:t>Promoting the active role and involvement of young people with artistic methods and cultural cooperation</w:t>
            </w:r>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09055276" w:rsidR="00DF4008" w:rsidRPr="00D47A26" w:rsidRDefault="0053374D"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3374D">
              <w:rPr>
                <w:color w:val="1F3864" w:themeColor="accent5" w:themeShade="80"/>
                <w:szCs w:val="20"/>
                <w:lang w:val="en-GB"/>
              </w:rPr>
              <w:t>P2 - Cooperation for a more social and cohesive PA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6CF9F8A0" w:rsidR="00DF4008" w:rsidRPr="00D47A26" w:rsidRDefault="00B83A52" w:rsidP="00D47A26">
            <w:pPr>
              <w:spacing w:after="120" w:line="276" w:lineRule="auto"/>
              <w:jc w:val="both"/>
              <w:rPr>
                <w:color w:val="1F3864" w:themeColor="accent5" w:themeShade="80"/>
                <w:szCs w:val="20"/>
                <w:lang w:val="en-GB"/>
              </w:rPr>
            </w:pPr>
            <w:r w:rsidRPr="00B83A52">
              <w:rPr>
                <w:color w:val="1F3864" w:themeColor="accent5" w:themeShade="80"/>
                <w:szCs w:val="20"/>
                <w:lang w:val="en-GB"/>
              </w:rPr>
              <w:t>RS04.6 - Enhancing the role of culture and sustainable tourism in economic development, social inclusion and social innovation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6ADD1140" w:rsidR="00DF4008" w:rsidRPr="00C12238" w:rsidRDefault="00B83A52"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30</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sidR="00C12238">
              <w:rPr>
                <w:color w:val="1F3864" w:themeColor="accent5" w:themeShade="80"/>
                <w:szCs w:val="20"/>
                <w:lang w:val="en-GB"/>
              </w:rPr>
              <w:t xml:space="preserve">- </w:t>
            </w:r>
            <w:r w:rsidR="0053374D" w:rsidRPr="0053374D">
              <w:rPr>
                <w:color w:val="1F3864" w:themeColor="accent5" w:themeShade="80"/>
                <w:szCs w:val="20"/>
                <w:lang w:val="en-GB"/>
              </w:rPr>
              <w:t>0</w:t>
            </w:r>
            <w:r>
              <w:rPr>
                <w:color w:val="1F3864" w:themeColor="accent5" w:themeShade="80"/>
                <w:szCs w:val="20"/>
                <w:lang w:val="en-GB"/>
              </w:rPr>
              <w:t>6</w:t>
            </w:r>
            <w:r w:rsidR="0053374D" w:rsidRPr="0053374D">
              <w:rPr>
                <w:color w:val="1F3864" w:themeColor="accent5" w:themeShade="80"/>
                <w:szCs w:val="20"/>
                <w:lang w:val="en-GB"/>
              </w:rPr>
              <w:t>/</w:t>
            </w:r>
            <w:r>
              <w:rPr>
                <w:color w:val="1F3864" w:themeColor="accent5" w:themeShade="80"/>
                <w:szCs w:val="20"/>
                <w:lang w:val="en-GB"/>
              </w:rPr>
              <w:t>1</w:t>
            </w:r>
            <w:r w:rsidR="00B63BB8">
              <w:rPr>
                <w:color w:val="1F3864" w:themeColor="accent5" w:themeShade="80"/>
                <w:szCs w:val="20"/>
                <w:lang w:val="en-GB"/>
              </w:rPr>
              <w:t>7</w:t>
            </w:r>
            <w:r w:rsidR="0053374D" w:rsidRPr="0053374D">
              <w:rPr>
                <w:color w:val="1F3864" w:themeColor="accent5" w:themeShade="80"/>
                <w:szCs w:val="20"/>
                <w:lang w:val="en-GB"/>
              </w:rPr>
              <w:t>/2025</w:t>
            </w:r>
            <w:r w:rsidR="00E3788F">
              <w:rPr>
                <w:color w:val="1F3864" w:themeColor="accent5" w:themeShade="80"/>
                <w:szCs w:val="20"/>
                <w:lang w:val="en-GB"/>
              </w:rPr>
              <w:t xml:space="preserve"> </w:t>
            </w:r>
            <w:r w:rsidR="00C12238">
              <w:rPr>
                <w:color w:val="1F3864" w:themeColor="accent5" w:themeShade="80"/>
                <w:szCs w:val="20"/>
                <w:lang w:val="en-GB"/>
              </w:rPr>
              <w:t>-</w:t>
            </w:r>
            <w:r w:rsidR="00E3788F">
              <w:rPr>
                <w:color w:val="1F3864" w:themeColor="accent5" w:themeShade="80"/>
                <w:szCs w:val="20"/>
                <w:lang w:val="en-GB"/>
              </w:rPr>
              <w:t xml:space="preserve"> </w:t>
            </w:r>
            <w:r>
              <w:rPr>
                <w:color w:val="1F3864" w:themeColor="accent5" w:themeShade="80"/>
                <w:szCs w:val="20"/>
                <w:lang w:val="en-GB"/>
              </w:rPr>
              <w:t>12</w:t>
            </w:r>
            <w:r w:rsidR="0053374D" w:rsidRPr="0053374D">
              <w:rPr>
                <w:color w:val="1F3864" w:themeColor="accent5" w:themeShade="80"/>
                <w:szCs w:val="20"/>
                <w:lang w:val="en-GB"/>
              </w:rPr>
              <w:t>/</w:t>
            </w:r>
            <w:r>
              <w:rPr>
                <w:color w:val="1F3864" w:themeColor="accent5" w:themeShade="80"/>
                <w:szCs w:val="20"/>
                <w:lang w:val="en-GB"/>
              </w:rPr>
              <w:t>1</w:t>
            </w:r>
            <w:r w:rsidR="00B63BB8">
              <w:rPr>
                <w:color w:val="1F3864" w:themeColor="accent5" w:themeShade="80"/>
                <w:szCs w:val="20"/>
                <w:lang w:val="en-GB"/>
              </w:rPr>
              <w:t>6</w:t>
            </w:r>
            <w:r w:rsidR="0053374D" w:rsidRPr="0053374D">
              <w:rPr>
                <w:color w:val="1F3864" w:themeColor="accent5" w:themeShade="80"/>
                <w:szCs w:val="20"/>
                <w:lang w:val="en-GB"/>
              </w:rPr>
              <w:t>/202</w:t>
            </w:r>
            <w:r>
              <w:rPr>
                <w:color w:val="1F3864" w:themeColor="accent5" w:themeShade="80"/>
                <w:szCs w:val="20"/>
                <w:lang w:val="en-GB"/>
              </w:rPr>
              <w:t>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29F3" w14:textId="6323097A" w:rsidR="007C46F0" w:rsidRPr="007C46F0" w:rsidRDefault="007C46F0" w:rsidP="007C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 project aims</w:t>
            </w:r>
            <w:r w:rsidRPr="007C46F0">
              <w:rPr>
                <w:color w:val="1F3864" w:themeColor="accent5" w:themeShade="80"/>
                <w:szCs w:val="20"/>
                <w:lang w:val="en-GB"/>
              </w:rPr>
              <w:t xml:space="preserve"> to create a powerful culture-based social innovation solution and validate it by using a series of art events. This method will move young people of the programme region out of passivity, isolation, develop their competencies and increase their social responsibility. </w:t>
            </w:r>
          </w:p>
          <w:p w14:paraId="1F865F9E" w14:textId="43E73AC1" w:rsidR="00F119CB" w:rsidRPr="00D47A26" w:rsidRDefault="007C46F0" w:rsidP="007C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7C46F0">
              <w:rPr>
                <w:color w:val="1F3864" w:themeColor="accent5" w:themeShade="80"/>
                <w:szCs w:val="20"/>
                <w:lang w:val="en-GB"/>
              </w:rPr>
              <w:t xml:space="preserve">The main output of the project is a „best practice” in </w:t>
            </w:r>
            <w:r>
              <w:rPr>
                <w:color w:val="1F3864" w:themeColor="accent5" w:themeShade="80"/>
                <w:szCs w:val="20"/>
                <w:lang w:val="en-GB"/>
              </w:rPr>
              <w:t>the</w:t>
            </w:r>
            <w:r w:rsidRPr="007C46F0">
              <w:rPr>
                <w:color w:val="1F3864" w:themeColor="accent5" w:themeShade="80"/>
                <w:szCs w:val="20"/>
                <w:lang w:val="en-GB"/>
              </w:rPr>
              <w:t xml:space="preserve"> form of an innovative art method, which can be easily adapted by any organization after the </w:t>
            </w:r>
            <w:r>
              <w:rPr>
                <w:color w:val="1F3864" w:themeColor="accent5" w:themeShade="80"/>
                <w:szCs w:val="20"/>
                <w:lang w:val="en-GB"/>
              </w:rPr>
              <w:t>project's</w:t>
            </w:r>
            <w:r w:rsidRPr="007C46F0">
              <w:rPr>
                <w:color w:val="1F3864" w:themeColor="accent5" w:themeShade="80"/>
                <w:szCs w:val="20"/>
                <w:lang w:val="en-GB"/>
              </w:rPr>
              <w:t xml:space="preserve"> completion.</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038C2" w14:textId="77777777" w:rsidR="00DF4008"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3D667931" w:rsidR="009209FA" w:rsidRPr="00D47A26" w:rsidRDefault="007C46F0"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7C46F0">
              <w:rPr>
                <w:color w:val="1F3864" w:themeColor="accent5" w:themeShade="80"/>
                <w:szCs w:val="20"/>
                <w:lang w:val="en-GB"/>
              </w:rPr>
              <w:t>Katolikus Ifjúsági Alapítvány</w:t>
            </w:r>
            <w:r>
              <w:rPr>
                <w:color w:val="1F3864" w:themeColor="accent5" w:themeShade="80"/>
                <w:szCs w:val="20"/>
                <w:lang w:val="en-GB"/>
              </w:rPr>
              <w:t xml:space="preserve"> </w:t>
            </w:r>
            <w:r w:rsidR="0053374D">
              <w:rPr>
                <w:color w:val="1F3864" w:themeColor="accent5" w:themeShade="80"/>
                <w:szCs w:val="20"/>
                <w:lang w:val="en-GB"/>
              </w:rPr>
              <w:t xml:space="preserve">/ </w:t>
            </w:r>
            <w:r w:rsidRPr="007C46F0">
              <w:rPr>
                <w:color w:val="1F3864" w:themeColor="accent5" w:themeShade="80"/>
                <w:szCs w:val="20"/>
                <w:lang w:val="en-GB"/>
              </w:rPr>
              <w:t>Catholic Youth Foundation</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11E2E058" w:rsidR="00091D2C" w:rsidRPr="00D47A26" w:rsidRDefault="00E3788F" w:rsidP="00E3788F">
            <w:pPr>
              <w:spacing w:after="0" w:line="276" w:lineRule="auto"/>
              <w:jc w:val="both"/>
              <w:rPr>
                <w:color w:val="1F3864" w:themeColor="accent5" w:themeShade="80"/>
                <w:szCs w:val="20"/>
                <w:lang w:val="en-GB"/>
              </w:rPr>
            </w:pPr>
            <w:r>
              <w:rPr>
                <w:color w:val="1F3864" w:themeColor="accent5" w:themeShade="80"/>
                <w:szCs w:val="20"/>
                <w:lang w:val="en-GB"/>
              </w:rPr>
              <w:t xml:space="preserve">PP2: </w:t>
            </w:r>
            <w:r w:rsidR="007C46F0" w:rsidRPr="007C46F0">
              <w:rPr>
                <w:color w:val="1F3864" w:themeColor="accent5" w:themeShade="80"/>
                <w:szCs w:val="20"/>
                <w:lang w:val="en-GB"/>
              </w:rPr>
              <w:t>Fundatia Integratio</w:t>
            </w:r>
            <w:r w:rsidR="007C46F0">
              <w:rPr>
                <w:color w:val="1F3864" w:themeColor="accent5" w:themeShade="80"/>
                <w:szCs w:val="20"/>
                <w:lang w:val="en-GB"/>
              </w:rPr>
              <w:t xml:space="preserve"> </w:t>
            </w:r>
            <w:r w:rsidR="0053374D">
              <w:rPr>
                <w:color w:val="1F3864" w:themeColor="accent5" w:themeShade="80"/>
                <w:szCs w:val="20"/>
                <w:lang w:val="en-GB"/>
              </w:rPr>
              <w:t xml:space="preserve">/ </w:t>
            </w:r>
            <w:r w:rsidR="007C46F0" w:rsidRPr="007C46F0">
              <w:rPr>
                <w:color w:val="1F3864" w:themeColor="accent5" w:themeShade="80"/>
                <w:szCs w:val="20"/>
                <w:lang w:val="en-GB"/>
              </w:rPr>
              <w:t>Integratio Foundation</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4EAAF3A6"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EUR</w:t>
            </w:r>
            <w:r w:rsidR="00B63BB8">
              <w:rPr>
                <w:rFonts w:cs="Calibri"/>
                <w:color w:val="1F3864" w:themeColor="accent5" w:themeShade="80"/>
                <w:szCs w:val="20"/>
                <w:lang w:val="en-GB" w:eastAsia="en-GB"/>
              </w:rPr>
              <w:t xml:space="preserve"> </w:t>
            </w:r>
            <w:r w:rsidR="007C46F0" w:rsidRPr="007C46F0">
              <w:rPr>
                <w:rFonts w:cs="Calibri"/>
                <w:b/>
                <w:bCs/>
                <w:color w:val="1F3864" w:themeColor="accent5" w:themeShade="80"/>
                <w:szCs w:val="20"/>
                <w:lang w:eastAsia="en-GB"/>
              </w:rPr>
              <w:t>386.314,91</w:t>
            </w:r>
            <w:r w:rsidR="00B80A04" w:rsidRPr="00E3788F">
              <w:rPr>
                <w:rFonts w:cs="Calibri"/>
                <w:b/>
                <w:bCs/>
                <w:color w:val="1F3864" w:themeColor="accent5" w:themeShade="80"/>
                <w:szCs w:val="20"/>
                <w:lang w:val="en-GB" w:eastAsia="en-GB"/>
              </w:rPr>
              <w:t>,</w:t>
            </w:r>
            <w:r w:rsidR="00B80A04" w:rsidRPr="00D47A26">
              <w:rPr>
                <w:rFonts w:cs="Calibri"/>
                <w:color w:val="1F3864" w:themeColor="accent5" w:themeShade="80"/>
                <w:szCs w:val="20"/>
                <w:lang w:val="en-GB" w:eastAsia="en-GB"/>
              </w:rPr>
              <w:t xml:space="preserve"> out of which </w:t>
            </w:r>
          </w:p>
          <w:p w14:paraId="52D4F5C2" w14:textId="4281070D"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EUR</w:t>
            </w:r>
            <w:r w:rsidR="007C46F0">
              <w:rPr>
                <w:rFonts w:cs="Calibri"/>
                <w:color w:val="1F3864" w:themeColor="accent5" w:themeShade="80"/>
                <w:szCs w:val="20"/>
                <w:lang w:val="en-GB" w:eastAsia="en-GB"/>
              </w:rPr>
              <w:t xml:space="preserve"> </w:t>
            </w:r>
            <w:r w:rsidR="007C46F0" w:rsidRPr="007C46F0">
              <w:rPr>
                <w:rFonts w:cs="Calibri"/>
                <w:b/>
                <w:bCs/>
                <w:color w:val="1F3864" w:themeColor="accent5" w:themeShade="80"/>
                <w:szCs w:val="20"/>
                <w:lang w:eastAsia="en-GB"/>
              </w:rPr>
              <w:t>309.051,92</w:t>
            </w:r>
            <w:r w:rsidR="00B83A52" w:rsidRPr="00B83A52">
              <w:rPr>
                <w:rFonts w:cs="Calibri"/>
                <w:b/>
                <w:bCs/>
                <w:color w:val="1F3864" w:themeColor="accent5" w:themeShade="80"/>
                <w:szCs w:val="20"/>
                <w:lang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88174" w14:textId="4AF441BB" w:rsidR="0033116A" w:rsidRDefault="0033116A"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 project aims</w:t>
            </w:r>
            <w:r w:rsidRPr="0033116A">
              <w:rPr>
                <w:color w:val="1F3864" w:themeColor="accent5" w:themeShade="80"/>
                <w:szCs w:val="20"/>
                <w:lang w:val="en-GB"/>
              </w:rPr>
              <w:t xml:space="preserve"> to increase the activity of young people, </w:t>
            </w:r>
            <w:r>
              <w:rPr>
                <w:color w:val="1F3864" w:themeColor="accent5" w:themeShade="80"/>
                <w:szCs w:val="20"/>
                <w:lang w:val="en-GB"/>
              </w:rPr>
              <w:t>using</w:t>
            </w:r>
            <w:r w:rsidRPr="0033116A">
              <w:rPr>
                <w:color w:val="1F3864" w:themeColor="accent5" w:themeShade="80"/>
                <w:szCs w:val="20"/>
                <w:lang w:val="en-GB"/>
              </w:rPr>
              <w:t xml:space="preserve"> professional methods to identify and measure this indicator.</w:t>
            </w:r>
            <w:r w:rsidR="00703E2F">
              <w:rPr>
                <w:color w:val="1F3864" w:themeColor="accent5" w:themeShade="80"/>
                <w:szCs w:val="20"/>
                <w:lang w:val="en-GB"/>
              </w:rPr>
              <w:t xml:space="preserve"> T</w:t>
            </w:r>
            <w:r w:rsidR="00703E2F" w:rsidRPr="00703E2F">
              <w:rPr>
                <w:color w:val="1F3864" w:themeColor="accent5" w:themeShade="80"/>
                <w:szCs w:val="20"/>
                <w:lang w:val="en-GB"/>
              </w:rPr>
              <w:t>he target group of the project is high school students and young adults in Szeged and Timisoara</w:t>
            </w:r>
            <w:r w:rsidR="00703E2F">
              <w:rPr>
                <w:color w:val="1F3864" w:themeColor="accent5" w:themeShade="80"/>
                <w:szCs w:val="20"/>
                <w:lang w:val="en-GB"/>
              </w:rPr>
              <w:t>.</w:t>
            </w:r>
          </w:p>
          <w:p w14:paraId="0193A00A" w14:textId="4F61A4B2" w:rsidR="0033116A" w:rsidRDefault="0033116A"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The project uses</w:t>
            </w:r>
            <w:r w:rsidRPr="0033116A">
              <w:rPr>
                <w:color w:val="1F3864" w:themeColor="accent5" w:themeShade="80"/>
                <w:szCs w:val="20"/>
                <w:lang w:val="en-GB"/>
              </w:rPr>
              <w:t xml:space="preserve"> a completely different approach</w:t>
            </w:r>
            <w:r>
              <w:rPr>
                <w:color w:val="1F3864" w:themeColor="accent5" w:themeShade="80"/>
                <w:szCs w:val="20"/>
                <w:lang w:val="en-GB"/>
              </w:rPr>
              <w:t>,</w:t>
            </w:r>
            <w:r w:rsidRPr="0033116A">
              <w:rPr>
                <w:color w:val="1F3864" w:themeColor="accent5" w:themeShade="80"/>
                <w:szCs w:val="20"/>
                <w:lang w:val="en-GB"/>
              </w:rPr>
              <w:t xml:space="preserve"> which leads to a new solution: the artistic methods, the slow pace </w:t>
            </w:r>
            <w:r>
              <w:rPr>
                <w:color w:val="1F3864" w:themeColor="accent5" w:themeShade="80"/>
                <w:szCs w:val="20"/>
                <w:lang w:val="en-GB"/>
              </w:rPr>
              <w:t>facilitates</w:t>
            </w:r>
            <w:r w:rsidRPr="0033116A">
              <w:rPr>
                <w:color w:val="1F3864" w:themeColor="accent5" w:themeShade="80"/>
                <w:szCs w:val="20"/>
                <w:lang w:val="en-GB"/>
              </w:rPr>
              <w:t xml:space="preserve"> the connection of young people and their integration into the formed groups. </w:t>
            </w:r>
          </w:p>
          <w:p w14:paraId="50EC4BD4" w14:textId="320A131F" w:rsidR="0033116A" w:rsidRDefault="0033116A"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3116A">
              <w:rPr>
                <w:color w:val="1F3864" w:themeColor="accent5" w:themeShade="80"/>
                <w:szCs w:val="20"/>
                <w:lang w:val="en-GB"/>
              </w:rPr>
              <w:t xml:space="preserve">For passive and lonely young people, </w:t>
            </w:r>
            <w:r>
              <w:rPr>
                <w:color w:val="1F3864" w:themeColor="accent5" w:themeShade="80"/>
                <w:szCs w:val="20"/>
                <w:lang w:val="en-GB"/>
              </w:rPr>
              <w:t>the project</w:t>
            </w:r>
            <w:r w:rsidRPr="0033116A">
              <w:rPr>
                <w:color w:val="1F3864" w:themeColor="accent5" w:themeShade="80"/>
                <w:szCs w:val="20"/>
                <w:lang w:val="en-GB"/>
              </w:rPr>
              <w:t xml:space="preserve"> </w:t>
            </w:r>
            <w:r>
              <w:rPr>
                <w:color w:val="1F3864" w:themeColor="accent5" w:themeShade="80"/>
                <w:szCs w:val="20"/>
                <w:lang w:val="en-GB"/>
              </w:rPr>
              <w:t>uses</w:t>
            </w:r>
            <w:r w:rsidRPr="0033116A">
              <w:rPr>
                <w:color w:val="1F3864" w:themeColor="accent5" w:themeShade="80"/>
                <w:szCs w:val="20"/>
                <w:lang w:val="en-GB"/>
              </w:rPr>
              <w:t xml:space="preserve"> the process of art and creation to give them a new experience, </w:t>
            </w:r>
            <w:r w:rsidR="00F719C0">
              <w:rPr>
                <w:color w:val="1F3864" w:themeColor="accent5" w:themeShade="80"/>
                <w:szCs w:val="20"/>
                <w:lang w:val="en-GB"/>
              </w:rPr>
              <w:t>through</w:t>
            </w:r>
            <w:r w:rsidRPr="0033116A">
              <w:rPr>
                <w:color w:val="1F3864" w:themeColor="accent5" w:themeShade="80"/>
                <w:szCs w:val="20"/>
                <w:lang w:val="en-GB"/>
              </w:rPr>
              <w:t xml:space="preserve"> which they</w:t>
            </w:r>
            <w:r w:rsidR="00F719C0">
              <w:rPr>
                <w:color w:val="1F3864" w:themeColor="accent5" w:themeShade="80"/>
                <w:szCs w:val="20"/>
                <w:lang w:val="en-GB"/>
              </w:rPr>
              <w:t xml:space="preserve"> are expected to</w:t>
            </w:r>
            <w:r w:rsidRPr="0033116A">
              <w:rPr>
                <w:color w:val="1F3864" w:themeColor="accent5" w:themeShade="80"/>
                <w:szCs w:val="20"/>
                <w:lang w:val="en-GB"/>
              </w:rPr>
              <w:t xml:space="preserve"> move out of passivity and become creators. The emphasis is not on the artistic product that was produced, but on the art method itself and the formation of attitudes. </w:t>
            </w:r>
          </w:p>
          <w:p w14:paraId="74FA95AD" w14:textId="43E3872C" w:rsidR="0033116A" w:rsidRPr="0033116A" w:rsidRDefault="0033116A"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3116A">
              <w:rPr>
                <w:color w:val="1F3864" w:themeColor="accent5" w:themeShade="80"/>
                <w:szCs w:val="20"/>
                <w:lang w:val="en-GB"/>
              </w:rPr>
              <w:t>Experts from Romania and Hungary</w:t>
            </w:r>
            <w:r>
              <w:rPr>
                <w:color w:val="1F3864" w:themeColor="accent5" w:themeShade="80"/>
                <w:szCs w:val="20"/>
                <w:lang w:val="en-GB"/>
              </w:rPr>
              <w:t xml:space="preserve"> will</w:t>
            </w:r>
            <w:r w:rsidRPr="0033116A">
              <w:rPr>
                <w:color w:val="1F3864" w:themeColor="accent5" w:themeShade="80"/>
                <w:szCs w:val="20"/>
                <w:lang w:val="en-GB"/>
              </w:rPr>
              <w:t xml:space="preserve"> jointly develop the culture-based methods, and then cooperation </w:t>
            </w:r>
            <w:r>
              <w:rPr>
                <w:color w:val="1F3864" w:themeColor="accent5" w:themeShade="80"/>
                <w:szCs w:val="20"/>
                <w:lang w:val="en-GB"/>
              </w:rPr>
              <w:t>will be</w:t>
            </w:r>
            <w:r w:rsidRPr="0033116A">
              <w:rPr>
                <w:color w:val="1F3864" w:themeColor="accent5" w:themeShade="80"/>
                <w:szCs w:val="20"/>
                <w:lang w:val="en-GB"/>
              </w:rPr>
              <w:t xml:space="preserve"> strengthened during joint events. In such an intercultural environment, young people and creators can deal with the topic even more deeply and </w:t>
            </w:r>
            <w:r w:rsidRPr="0033116A">
              <w:rPr>
                <w:color w:val="1F3864" w:themeColor="accent5" w:themeShade="80"/>
                <w:szCs w:val="20"/>
                <w:lang w:val="en-GB"/>
              </w:rPr>
              <w:lastRenderedPageBreak/>
              <w:t xml:space="preserve">experience the joy of creation and collaboration on an individual and community level. In the project, the focus is not on the individual, but on the community, but like all training, the individual's self-knowledge, communication and cooperation skills develop here. This intercultural environment and the creative process can also contribute to better self-knowledge. </w:t>
            </w:r>
          </w:p>
          <w:p w14:paraId="4C4D140B" w14:textId="6F655D73" w:rsidR="0033116A" w:rsidRPr="0033116A" w:rsidRDefault="0033116A"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3116A">
              <w:rPr>
                <w:color w:val="1F3864" w:themeColor="accent5" w:themeShade="80"/>
                <w:szCs w:val="20"/>
                <w:lang w:val="en-GB"/>
              </w:rPr>
              <w:t xml:space="preserve">The project also promotes bonding with the city, strengthens self-awareness, and why it is good to live in the given settlement, by getting to know its cultural values. </w:t>
            </w:r>
          </w:p>
          <w:p w14:paraId="769F20B1" w14:textId="61257B43" w:rsidR="00566F69" w:rsidRPr="001C4914" w:rsidRDefault="00703E2F" w:rsidP="0033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703E2F">
              <w:rPr>
                <w:color w:val="1F3864" w:themeColor="accent5" w:themeShade="80"/>
                <w:szCs w:val="20"/>
                <w:lang w:val="en-GB"/>
              </w:rPr>
              <w:t>During the project, a professional methodology with 8 topics will be developed, using the results of professional research.</w:t>
            </w:r>
            <w:r>
              <w:rPr>
                <w:color w:val="1F3864" w:themeColor="accent5" w:themeShade="80"/>
                <w:szCs w:val="20"/>
                <w:lang w:val="en-GB"/>
              </w:rPr>
              <w:t xml:space="preserve"> Also, </w:t>
            </w:r>
            <w:r w:rsidRPr="00703E2F">
              <w:rPr>
                <w:color w:val="1F3864" w:themeColor="accent5" w:themeShade="80"/>
                <w:szCs w:val="20"/>
                <w:lang w:val="en-GB"/>
              </w:rPr>
              <w:t xml:space="preserve">art colonies for young people from Hungary and Romania </w:t>
            </w:r>
            <w:r>
              <w:rPr>
                <w:color w:val="1F3864" w:themeColor="accent5" w:themeShade="80"/>
                <w:szCs w:val="20"/>
                <w:lang w:val="en-GB"/>
              </w:rPr>
              <w:t xml:space="preserve">will be organised </w:t>
            </w:r>
            <w:r w:rsidRPr="00703E2F">
              <w:rPr>
                <w:color w:val="1F3864" w:themeColor="accent5" w:themeShade="80"/>
                <w:szCs w:val="20"/>
                <w:lang w:val="en-GB"/>
              </w:rPr>
              <w:t>to move young people out of inactivity by applying artistic and cultural methods.</w:t>
            </w:r>
            <w:r>
              <w:rPr>
                <w:color w:val="1F3864" w:themeColor="accent5" w:themeShade="80"/>
                <w:szCs w:val="20"/>
                <w:lang w:val="en-GB"/>
              </w:rPr>
              <w:t xml:space="preserve"> As a result, 2 art festivals will be organized, in Romania and Hungary, </w:t>
            </w:r>
            <w:r w:rsidR="00CC7AE5">
              <w:rPr>
                <w:color w:val="1F3864" w:themeColor="accent5" w:themeShade="80"/>
                <w:szCs w:val="20"/>
                <w:lang w:val="en-GB"/>
              </w:rPr>
              <w:t>where the</w:t>
            </w:r>
            <w:r w:rsidR="00CC7AE5" w:rsidRPr="00CC7AE5">
              <w:rPr>
                <w:color w:val="1F3864" w:themeColor="accent5" w:themeShade="80"/>
                <w:szCs w:val="20"/>
                <w:lang w:val="en-GB"/>
              </w:rPr>
              <w:t xml:space="preserve"> art products of the art colonies held in Hungary and Romania will be exhibited. Secondly, the joint art products created at the joint artist camps (fashion, music, fine art, photo) will also be presented</w:t>
            </w:r>
            <w:r>
              <w:rPr>
                <w:color w:val="1F3864" w:themeColor="accent5" w:themeShade="80"/>
                <w:szCs w:val="20"/>
                <w:lang w:val="en-GB"/>
              </w:rPr>
              <w:t xml:space="preserve"> </w:t>
            </w:r>
            <w:r w:rsidR="00CC7AE5" w:rsidRPr="00CC7AE5">
              <w:rPr>
                <w:color w:val="1F3864" w:themeColor="accent5" w:themeShade="80"/>
                <w:szCs w:val="20"/>
                <w:lang w:val="en-GB"/>
              </w:rPr>
              <w:t>In order to make the results of the project visible and attract more passive young people</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A374" w14:textId="42270688" w:rsidR="00A225C0" w:rsidRPr="00A225C0" w:rsidRDefault="00A225C0" w:rsidP="0069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A225C0">
              <w:rPr>
                <w:color w:val="1F3864" w:themeColor="accent5" w:themeShade="80"/>
                <w:lang w:val="en"/>
              </w:rPr>
              <w:t>The main results of the project:</w:t>
            </w:r>
          </w:p>
          <w:p w14:paraId="4CD16BE9" w14:textId="22C6EC0E" w:rsidR="005470C8" w:rsidRDefault="000D42D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0D42D0">
              <w:rPr>
                <w:color w:val="1F3864" w:themeColor="accent5" w:themeShade="80"/>
                <w:lang w:val="en-GB"/>
              </w:rPr>
              <w:t>8 small-group art colonies and 2 joint art colonies will be held during the project with the involvement of passive young people</w:t>
            </w:r>
            <w:r>
              <w:rPr>
                <w:color w:val="1F3864" w:themeColor="accent5" w:themeShade="80"/>
                <w:lang w:val="en-GB"/>
              </w:rPr>
              <w:t>.</w:t>
            </w:r>
          </w:p>
          <w:p w14:paraId="3BF904F0" w14:textId="1A198213" w:rsidR="000D42D0" w:rsidRDefault="000D42D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2</w:t>
            </w:r>
            <w:r w:rsidRPr="000D42D0">
              <w:rPr>
                <w:color w:val="1F3864" w:themeColor="accent5" w:themeShade="80"/>
                <w:lang w:val="en-GB"/>
              </w:rPr>
              <w:t xml:space="preserve"> joint Art festivals will be held (one in Hungary and one in Romania) </w:t>
            </w:r>
            <w:r>
              <w:rPr>
                <w:color w:val="1F3864" w:themeColor="accent5" w:themeShade="80"/>
                <w:lang w:val="en-GB"/>
              </w:rPr>
              <w:t>to</w:t>
            </w:r>
            <w:r w:rsidRPr="000D42D0">
              <w:rPr>
                <w:color w:val="1F3864" w:themeColor="accent5" w:themeShade="80"/>
                <w:lang w:val="en-GB"/>
              </w:rPr>
              <w:t xml:space="preserve"> present the artworks and intellectual products created at the art colonies and to </w:t>
            </w:r>
            <w:r>
              <w:rPr>
                <w:color w:val="1F3864" w:themeColor="accent5" w:themeShade="80"/>
                <w:lang w:val="en-GB"/>
              </w:rPr>
              <w:t>activate</w:t>
            </w:r>
            <w:r w:rsidRPr="000D42D0">
              <w:rPr>
                <w:color w:val="1F3864" w:themeColor="accent5" w:themeShade="80"/>
                <w:lang w:val="en-GB"/>
              </w:rPr>
              <w:t xml:space="preserve"> more young people</w:t>
            </w:r>
            <w:r>
              <w:rPr>
                <w:color w:val="1F3864" w:themeColor="accent5" w:themeShade="80"/>
                <w:lang w:val="en-GB"/>
              </w:rPr>
              <w:t>.</w:t>
            </w:r>
          </w:p>
          <w:p w14:paraId="3127D6B0" w14:textId="77777777" w:rsidR="000D42D0" w:rsidRDefault="000D42D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0D42D0">
              <w:rPr>
                <w:color w:val="1F3864" w:themeColor="accent5" w:themeShade="80"/>
                <w:lang w:val="en-GB"/>
              </w:rPr>
              <w:t>Concept of the cultural methodologies to be developed</w:t>
            </w:r>
            <w:r>
              <w:rPr>
                <w:color w:val="1F3864" w:themeColor="accent5" w:themeShade="80"/>
                <w:lang w:val="en-GB"/>
              </w:rPr>
              <w:t>;</w:t>
            </w:r>
          </w:p>
          <w:p w14:paraId="2BF886A6" w14:textId="77777777" w:rsidR="000D42D0" w:rsidRDefault="000D42D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0D42D0">
              <w:rPr>
                <w:color w:val="1F3864" w:themeColor="accent5" w:themeShade="80"/>
                <w:lang w:val="en-GB"/>
              </w:rPr>
              <w:t>Research paper</w:t>
            </w:r>
            <w:r>
              <w:rPr>
                <w:color w:val="1F3864" w:themeColor="accent5" w:themeShade="80"/>
                <w:lang w:val="en-GB"/>
              </w:rPr>
              <w:t>;</w:t>
            </w:r>
          </w:p>
          <w:p w14:paraId="7DA63931" w14:textId="77777777" w:rsidR="000D42D0" w:rsidRDefault="000D42D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0D42D0">
              <w:rPr>
                <w:color w:val="1F3864" w:themeColor="accent5" w:themeShade="80"/>
                <w:lang w:val="en-GB"/>
              </w:rPr>
              <w:t>Professional cultural methodology for gastrocultural, art, literature and drama/theater art colonies</w:t>
            </w:r>
            <w:r>
              <w:rPr>
                <w:color w:val="1F3864" w:themeColor="accent5" w:themeShade="80"/>
                <w:lang w:val="en-GB"/>
              </w:rPr>
              <w:t>;</w:t>
            </w:r>
          </w:p>
          <w:p w14:paraId="7A9FACBD" w14:textId="77777777" w:rsidR="000D42D0" w:rsidRDefault="00F719C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 xml:space="preserve">1 </w:t>
            </w:r>
            <w:r w:rsidRPr="00F719C0">
              <w:rPr>
                <w:color w:val="1F3864" w:themeColor="accent5" w:themeShade="80"/>
                <w:lang w:val="en-GB"/>
              </w:rPr>
              <w:t>Professional cultural methodology for photo, fine arts, fashion and music art colonies</w:t>
            </w:r>
            <w:r>
              <w:rPr>
                <w:color w:val="1F3864" w:themeColor="accent5" w:themeShade="80"/>
                <w:lang w:val="en-GB"/>
              </w:rPr>
              <w:t>;</w:t>
            </w:r>
          </w:p>
          <w:p w14:paraId="575667E0" w14:textId="7ABF68A2" w:rsidR="00F719C0" w:rsidRDefault="00F719C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a</w:t>
            </w:r>
            <w:r w:rsidRPr="00F719C0">
              <w:rPr>
                <w:color w:val="1F3864" w:themeColor="accent5" w:themeShade="80"/>
                <w:lang w:val="en-GB"/>
              </w:rPr>
              <w:t xml:space="preserve">t least 15 participants </w:t>
            </w:r>
            <w:r>
              <w:rPr>
                <w:color w:val="1F3864" w:themeColor="accent5" w:themeShade="80"/>
                <w:lang w:val="en-GB"/>
              </w:rPr>
              <w:t>in</w:t>
            </w:r>
            <w:r w:rsidRPr="00F719C0">
              <w:rPr>
                <w:color w:val="1F3864" w:themeColor="accent5" w:themeShade="80"/>
                <w:lang w:val="en-GB"/>
              </w:rPr>
              <w:t xml:space="preserve"> the art colonies in Hungary</w:t>
            </w:r>
            <w:r>
              <w:rPr>
                <w:color w:val="1F3864" w:themeColor="accent5" w:themeShade="80"/>
                <w:lang w:val="en-GB"/>
              </w:rPr>
              <w:t>;</w:t>
            </w:r>
          </w:p>
          <w:p w14:paraId="7ED9C59F" w14:textId="77777777" w:rsidR="00F719C0" w:rsidRDefault="00F719C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color w:val="1F3864" w:themeColor="accent5" w:themeShade="80"/>
                <w:lang w:val="en-GB"/>
              </w:rPr>
              <w:t>a</w:t>
            </w:r>
            <w:r w:rsidRPr="00F719C0">
              <w:rPr>
                <w:color w:val="1F3864" w:themeColor="accent5" w:themeShade="80"/>
                <w:lang w:val="en-GB"/>
              </w:rPr>
              <w:t xml:space="preserve">t least 15 participants </w:t>
            </w:r>
            <w:r>
              <w:rPr>
                <w:color w:val="1F3864" w:themeColor="accent5" w:themeShade="80"/>
                <w:lang w:val="en-GB"/>
              </w:rPr>
              <w:t>in</w:t>
            </w:r>
            <w:r w:rsidRPr="00F719C0">
              <w:rPr>
                <w:color w:val="1F3864" w:themeColor="accent5" w:themeShade="80"/>
                <w:lang w:val="en-GB"/>
              </w:rPr>
              <w:t xml:space="preserve"> the art colonies in Romania</w:t>
            </w:r>
            <w:r>
              <w:rPr>
                <w:color w:val="1F3864" w:themeColor="accent5" w:themeShade="80"/>
                <w:lang w:val="en-GB"/>
              </w:rPr>
              <w:t>;</w:t>
            </w:r>
          </w:p>
          <w:p w14:paraId="6566F5B7" w14:textId="77777777" w:rsidR="00F719C0" w:rsidRDefault="00F719C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F719C0">
              <w:rPr>
                <w:color w:val="1F3864" w:themeColor="accent5" w:themeShade="80"/>
                <w:lang w:val="en-GB"/>
              </w:rPr>
              <w:t>Artworks made by the participants of art colonies in Hungary</w:t>
            </w:r>
            <w:r>
              <w:rPr>
                <w:color w:val="1F3864" w:themeColor="accent5" w:themeShade="80"/>
                <w:lang w:val="en-GB"/>
              </w:rPr>
              <w:t>;</w:t>
            </w:r>
          </w:p>
          <w:p w14:paraId="7480754B" w14:textId="77777777" w:rsidR="00F719C0" w:rsidRDefault="00F719C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F719C0">
              <w:rPr>
                <w:color w:val="1F3864" w:themeColor="accent5" w:themeShade="80"/>
                <w:lang w:val="en-GB"/>
              </w:rPr>
              <w:t>Works of art made by the participants of art colonies in Romania</w:t>
            </w:r>
            <w:r>
              <w:rPr>
                <w:color w:val="1F3864" w:themeColor="accent5" w:themeShade="80"/>
                <w:lang w:val="en-GB"/>
              </w:rPr>
              <w:t>;</w:t>
            </w:r>
          </w:p>
          <w:p w14:paraId="173E30B6" w14:textId="50A99584" w:rsidR="00F719C0" w:rsidRPr="009D77F1" w:rsidRDefault="00F719C0" w:rsidP="00B83A5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F719C0">
              <w:rPr>
                <w:color w:val="1F3864" w:themeColor="accent5" w:themeShade="80"/>
                <w:lang w:val="en-GB"/>
              </w:rPr>
              <w:t>Artworks made by the participants of the first round of joint art colonies</w:t>
            </w:r>
            <w:r>
              <w:rPr>
                <w:color w:val="1F3864" w:themeColor="accent5" w:themeShade="80"/>
                <w:lang w:val="en-GB"/>
              </w:rPr>
              <w:t>;</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F88" w14:textId="77777777" w:rsidR="006760E9" w:rsidRDefault="006760E9" w:rsidP="00C23211">
      <w:pPr>
        <w:spacing w:after="0" w:line="240" w:lineRule="auto"/>
      </w:pPr>
      <w:r>
        <w:separator/>
      </w:r>
    </w:p>
  </w:endnote>
  <w:endnote w:type="continuationSeparator" w:id="0">
    <w:p w14:paraId="31EBDC41" w14:textId="77777777" w:rsidR="006760E9" w:rsidRDefault="006760E9"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F6D7" w14:textId="77777777" w:rsidR="006760E9" w:rsidRDefault="006760E9" w:rsidP="00C23211">
      <w:pPr>
        <w:spacing w:after="0" w:line="240" w:lineRule="auto"/>
      </w:pPr>
      <w:r>
        <w:separator/>
      </w:r>
    </w:p>
  </w:footnote>
  <w:footnote w:type="continuationSeparator" w:id="0">
    <w:p w14:paraId="1BF58486" w14:textId="77777777" w:rsidR="006760E9" w:rsidRDefault="006760E9"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58381D"/>
    <w:multiLevelType w:val="hybridMultilevel"/>
    <w:tmpl w:val="6DE44B70"/>
    <w:lvl w:ilvl="0" w:tplc="3A227770">
      <w:start w:val="12"/>
      <w:numFmt w:val="bullet"/>
      <w:lvlText w:val="-"/>
      <w:lvlJc w:val="left"/>
      <w:pPr>
        <w:ind w:left="720" w:hanging="360"/>
      </w:pPr>
      <w:rPr>
        <w:rFonts w:ascii="Open Sans" w:eastAsia="Calibr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2"/>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10"/>
  </w:num>
  <w:num w:numId="8" w16cid:durableId="917439275">
    <w:abstractNumId w:val="3"/>
  </w:num>
  <w:num w:numId="9" w16cid:durableId="741946137">
    <w:abstractNumId w:val="11"/>
  </w:num>
  <w:num w:numId="10" w16cid:durableId="935941996">
    <w:abstractNumId w:val="8"/>
  </w:num>
  <w:num w:numId="11" w16cid:durableId="711923649">
    <w:abstractNumId w:val="1"/>
  </w:num>
  <w:num w:numId="12" w16cid:durableId="1249998819">
    <w:abstractNumId w:val="6"/>
  </w:num>
  <w:num w:numId="13" w16cid:durableId="1567960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00493"/>
    <w:rsid w:val="00034A56"/>
    <w:rsid w:val="000350F3"/>
    <w:rsid w:val="00036B16"/>
    <w:rsid w:val="000445CF"/>
    <w:rsid w:val="00091D2C"/>
    <w:rsid w:val="000D42D0"/>
    <w:rsid w:val="000F0D69"/>
    <w:rsid w:val="00105385"/>
    <w:rsid w:val="001163BF"/>
    <w:rsid w:val="00153082"/>
    <w:rsid w:val="00190E0A"/>
    <w:rsid w:val="00197333"/>
    <w:rsid w:val="001C4914"/>
    <w:rsid w:val="0020035C"/>
    <w:rsid w:val="002127C0"/>
    <w:rsid w:val="002216AE"/>
    <w:rsid w:val="00242594"/>
    <w:rsid w:val="002601E5"/>
    <w:rsid w:val="002642B0"/>
    <w:rsid w:val="00290CD3"/>
    <w:rsid w:val="00293375"/>
    <w:rsid w:val="00297FD4"/>
    <w:rsid w:val="002A5B39"/>
    <w:rsid w:val="003035E1"/>
    <w:rsid w:val="0033116A"/>
    <w:rsid w:val="003316F2"/>
    <w:rsid w:val="00352959"/>
    <w:rsid w:val="003620F5"/>
    <w:rsid w:val="00376591"/>
    <w:rsid w:val="00380501"/>
    <w:rsid w:val="003C0C49"/>
    <w:rsid w:val="003F05EA"/>
    <w:rsid w:val="00423711"/>
    <w:rsid w:val="004630C3"/>
    <w:rsid w:val="00464D5F"/>
    <w:rsid w:val="00486A6A"/>
    <w:rsid w:val="004A3DA2"/>
    <w:rsid w:val="004C23A3"/>
    <w:rsid w:val="005023A1"/>
    <w:rsid w:val="00507A63"/>
    <w:rsid w:val="0053374D"/>
    <w:rsid w:val="0054292D"/>
    <w:rsid w:val="00543B22"/>
    <w:rsid w:val="005470C8"/>
    <w:rsid w:val="0055075A"/>
    <w:rsid w:val="00566F69"/>
    <w:rsid w:val="005A58E8"/>
    <w:rsid w:val="005B5E59"/>
    <w:rsid w:val="005B7B70"/>
    <w:rsid w:val="005C3698"/>
    <w:rsid w:val="005C409E"/>
    <w:rsid w:val="00614C99"/>
    <w:rsid w:val="006760E9"/>
    <w:rsid w:val="00686420"/>
    <w:rsid w:val="00696E13"/>
    <w:rsid w:val="006B30F3"/>
    <w:rsid w:val="00703E2F"/>
    <w:rsid w:val="007120ED"/>
    <w:rsid w:val="00722416"/>
    <w:rsid w:val="00732D28"/>
    <w:rsid w:val="0074713A"/>
    <w:rsid w:val="00761E91"/>
    <w:rsid w:val="007A7F71"/>
    <w:rsid w:val="007B6147"/>
    <w:rsid w:val="007C46F0"/>
    <w:rsid w:val="00837DA5"/>
    <w:rsid w:val="008527BE"/>
    <w:rsid w:val="008626BE"/>
    <w:rsid w:val="008A0D0C"/>
    <w:rsid w:val="008B4EDA"/>
    <w:rsid w:val="008C34C7"/>
    <w:rsid w:val="008E24AC"/>
    <w:rsid w:val="00910C0E"/>
    <w:rsid w:val="009209FA"/>
    <w:rsid w:val="009448FF"/>
    <w:rsid w:val="00945828"/>
    <w:rsid w:val="00946967"/>
    <w:rsid w:val="0097126B"/>
    <w:rsid w:val="00994DEF"/>
    <w:rsid w:val="009D0623"/>
    <w:rsid w:val="009D77F1"/>
    <w:rsid w:val="00A170BA"/>
    <w:rsid w:val="00A225C0"/>
    <w:rsid w:val="00A2500A"/>
    <w:rsid w:val="00A35463"/>
    <w:rsid w:val="00A53CBE"/>
    <w:rsid w:val="00A64984"/>
    <w:rsid w:val="00AC0A63"/>
    <w:rsid w:val="00AC0DD1"/>
    <w:rsid w:val="00AC7698"/>
    <w:rsid w:val="00B24F49"/>
    <w:rsid w:val="00B34538"/>
    <w:rsid w:val="00B51267"/>
    <w:rsid w:val="00B57F8C"/>
    <w:rsid w:val="00B63BB8"/>
    <w:rsid w:val="00B77B00"/>
    <w:rsid w:val="00B80A04"/>
    <w:rsid w:val="00B83A52"/>
    <w:rsid w:val="00B85133"/>
    <w:rsid w:val="00B92ED0"/>
    <w:rsid w:val="00BB41BC"/>
    <w:rsid w:val="00BB5E38"/>
    <w:rsid w:val="00C02611"/>
    <w:rsid w:val="00C12238"/>
    <w:rsid w:val="00C13AD6"/>
    <w:rsid w:val="00C23211"/>
    <w:rsid w:val="00C23EAD"/>
    <w:rsid w:val="00C72CB1"/>
    <w:rsid w:val="00CA0AA2"/>
    <w:rsid w:val="00CB46CA"/>
    <w:rsid w:val="00CC7AE5"/>
    <w:rsid w:val="00CD1B6F"/>
    <w:rsid w:val="00CD7449"/>
    <w:rsid w:val="00CE656E"/>
    <w:rsid w:val="00D1768D"/>
    <w:rsid w:val="00D4129C"/>
    <w:rsid w:val="00D47A26"/>
    <w:rsid w:val="00D56C16"/>
    <w:rsid w:val="00D736AC"/>
    <w:rsid w:val="00DE0140"/>
    <w:rsid w:val="00DE4738"/>
    <w:rsid w:val="00DF4008"/>
    <w:rsid w:val="00E06159"/>
    <w:rsid w:val="00E27479"/>
    <w:rsid w:val="00E3788F"/>
    <w:rsid w:val="00E42090"/>
    <w:rsid w:val="00E91B08"/>
    <w:rsid w:val="00EA4999"/>
    <w:rsid w:val="00EB0D64"/>
    <w:rsid w:val="00EB35C1"/>
    <w:rsid w:val="00EC3BC1"/>
    <w:rsid w:val="00ED0379"/>
    <w:rsid w:val="00ED559D"/>
    <w:rsid w:val="00EE076C"/>
    <w:rsid w:val="00EE33BD"/>
    <w:rsid w:val="00F0230A"/>
    <w:rsid w:val="00F100E9"/>
    <w:rsid w:val="00F119CB"/>
    <w:rsid w:val="00F3162E"/>
    <w:rsid w:val="00F5533E"/>
    <w:rsid w:val="00F719C0"/>
    <w:rsid w:val="00F7622A"/>
    <w:rsid w:val="00FB5250"/>
    <w:rsid w:val="00FE25AB"/>
    <w:rsid w:val="00FE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89</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ROHU</cp:lastModifiedBy>
  <cp:revision>3</cp:revision>
  <dcterms:created xsi:type="dcterms:W3CDTF">2026-01-13T09:54:00Z</dcterms:created>
  <dcterms:modified xsi:type="dcterms:W3CDTF">2026-01-13T11:19:00Z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