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8214"/>
      </w:tblGrid>
      <w:tr w:rsidR="008F0F6D" w:rsidRPr="00891545" w14:paraId="2FB9CCEC" w14:textId="77777777">
        <w:trPr>
          <w:trHeight w:val="513"/>
        </w:trPr>
        <w:tc>
          <w:tcPr>
            <w:tcW w:w="10235" w:type="dxa"/>
            <w:gridSpan w:val="2"/>
            <w:shd w:val="clear" w:color="auto" w:fill="0E2A75"/>
          </w:tcPr>
          <w:p w14:paraId="3FB57798" w14:textId="77777777" w:rsidR="008F0F6D" w:rsidRPr="00891545" w:rsidRDefault="00000000">
            <w:pPr>
              <w:pStyle w:val="TableParagraph"/>
              <w:spacing w:line="329" w:lineRule="exact"/>
              <w:ind w:left="110"/>
              <w:rPr>
                <w:rFonts w:ascii="Open Sans" w:hAnsi="Open Sans" w:cs="Open Sans"/>
                <w:sz w:val="24"/>
              </w:rPr>
            </w:pPr>
            <w:r w:rsidRPr="00891545">
              <w:rPr>
                <w:rFonts w:ascii="Open Sans" w:hAnsi="Open Sans" w:cs="Open Sans"/>
                <w:color w:val="FFFFFF"/>
                <w:w w:val="90"/>
                <w:sz w:val="24"/>
              </w:rPr>
              <w:t>3</w:t>
            </w:r>
            <w:proofErr w:type="spellStart"/>
            <w:r w:rsidRPr="00891545">
              <w:rPr>
                <w:rFonts w:ascii="Open Sans" w:hAnsi="Open Sans" w:cs="Open Sans"/>
                <w:color w:val="FFFFFF"/>
                <w:w w:val="90"/>
                <w:position w:val="9"/>
                <w:sz w:val="16"/>
              </w:rPr>
              <w:t>rd</w:t>
            </w:r>
            <w:proofErr w:type="spellEnd"/>
            <w:r w:rsidRPr="00891545">
              <w:rPr>
                <w:rFonts w:ascii="Open Sans" w:hAnsi="Open Sans" w:cs="Open Sans"/>
                <w:color w:val="FFFFFF"/>
                <w:spacing w:val="-1"/>
                <w:w w:val="90"/>
                <w:position w:val="9"/>
                <w:sz w:val="16"/>
              </w:rPr>
              <w:t xml:space="preserve"> </w:t>
            </w:r>
            <w:r w:rsidRPr="00891545">
              <w:rPr>
                <w:rFonts w:ascii="Open Sans" w:hAnsi="Open Sans" w:cs="Open Sans"/>
                <w:color w:val="FFFFFF"/>
                <w:w w:val="90"/>
                <w:sz w:val="24"/>
              </w:rPr>
              <w:t>Open</w:t>
            </w:r>
            <w:r w:rsidRPr="00891545">
              <w:rPr>
                <w:rFonts w:ascii="Open Sans" w:hAnsi="Open Sans" w:cs="Open Sans"/>
                <w:color w:val="FFFFFF"/>
                <w:spacing w:val="-6"/>
                <w:sz w:val="24"/>
              </w:rPr>
              <w:t xml:space="preserve"> </w:t>
            </w:r>
            <w:r w:rsidRPr="00891545">
              <w:rPr>
                <w:rFonts w:ascii="Open Sans" w:hAnsi="Open Sans" w:cs="Open Sans"/>
                <w:color w:val="FFFFFF"/>
                <w:w w:val="90"/>
                <w:sz w:val="24"/>
              </w:rPr>
              <w:t>Call</w:t>
            </w:r>
            <w:r w:rsidRPr="00891545">
              <w:rPr>
                <w:rFonts w:ascii="Open Sans" w:hAnsi="Open Sans" w:cs="Open Sans"/>
                <w:color w:val="FFFFFF"/>
                <w:spacing w:val="-3"/>
                <w:sz w:val="24"/>
              </w:rPr>
              <w:t xml:space="preserve"> </w:t>
            </w:r>
            <w:r w:rsidRPr="00891545">
              <w:rPr>
                <w:rFonts w:ascii="Open Sans" w:hAnsi="Open Sans" w:cs="Open Sans"/>
                <w:color w:val="FFFFFF"/>
                <w:w w:val="90"/>
                <w:sz w:val="24"/>
              </w:rPr>
              <w:t>–Normal</w:t>
            </w:r>
            <w:r w:rsidRPr="00891545">
              <w:rPr>
                <w:rFonts w:ascii="Open Sans" w:hAnsi="Open Sans" w:cs="Open Sans"/>
                <w:color w:val="FFFFFF"/>
                <w:spacing w:val="-4"/>
                <w:sz w:val="24"/>
              </w:rPr>
              <w:t xml:space="preserve"> </w:t>
            </w:r>
            <w:r w:rsidRPr="00891545">
              <w:rPr>
                <w:rFonts w:ascii="Open Sans" w:hAnsi="Open Sans" w:cs="Open Sans"/>
                <w:color w:val="FFFFFF"/>
                <w:w w:val="90"/>
                <w:sz w:val="24"/>
              </w:rPr>
              <w:t>Project</w:t>
            </w:r>
            <w:r w:rsidRPr="00891545">
              <w:rPr>
                <w:rFonts w:ascii="Open Sans" w:hAnsi="Open Sans" w:cs="Open Sans"/>
                <w:color w:val="FFFFFF"/>
                <w:spacing w:val="-7"/>
                <w:sz w:val="24"/>
              </w:rPr>
              <w:t xml:space="preserve"> </w:t>
            </w:r>
            <w:r w:rsidRPr="00891545">
              <w:rPr>
                <w:rFonts w:ascii="Open Sans" w:hAnsi="Open Sans" w:cs="Open Sans"/>
                <w:color w:val="FFFFFF"/>
                <w:spacing w:val="-2"/>
                <w:w w:val="90"/>
                <w:sz w:val="24"/>
              </w:rPr>
              <w:t>Proposals</w:t>
            </w:r>
          </w:p>
        </w:tc>
      </w:tr>
      <w:tr w:rsidR="008F0F6D" w:rsidRPr="00891545" w14:paraId="72DFF6EE" w14:textId="77777777">
        <w:trPr>
          <w:trHeight w:val="460"/>
        </w:trPr>
        <w:tc>
          <w:tcPr>
            <w:tcW w:w="2021" w:type="dxa"/>
          </w:tcPr>
          <w:p w14:paraId="05F75740" w14:textId="77777777" w:rsidR="008F0F6D" w:rsidRPr="00891545" w:rsidRDefault="00000000">
            <w:pPr>
              <w:pStyle w:val="TableParagraph"/>
              <w:spacing w:line="301" w:lineRule="exact"/>
              <w:ind w:left="110"/>
              <w:rPr>
                <w:rFonts w:ascii="Open Sans" w:hAnsi="Open Sans" w:cs="Open Sans"/>
                <w:b/>
                <w:bCs/>
              </w:rPr>
            </w:pPr>
            <w:r w:rsidRPr="00891545">
              <w:rPr>
                <w:rFonts w:ascii="Open Sans" w:hAnsi="Open Sans" w:cs="Open Sans"/>
                <w:b/>
                <w:bCs/>
                <w:color w:val="003399"/>
                <w:spacing w:val="-2"/>
                <w:w w:val="90"/>
              </w:rPr>
              <w:t>Project</w:t>
            </w:r>
            <w:r w:rsidRPr="00891545">
              <w:rPr>
                <w:rFonts w:ascii="Open Sans" w:hAnsi="Open Sans" w:cs="Open Sans"/>
                <w:b/>
                <w:bCs/>
                <w:color w:val="003399"/>
                <w:spacing w:val="-5"/>
              </w:rPr>
              <w:t xml:space="preserve"> </w:t>
            </w:r>
            <w:r w:rsidRPr="00891545">
              <w:rPr>
                <w:rFonts w:ascii="Open Sans" w:hAnsi="Open Sans" w:cs="Open Sans"/>
                <w:b/>
                <w:bCs/>
                <w:color w:val="003399"/>
                <w:spacing w:val="-4"/>
              </w:rPr>
              <w:t>code</w:t>
            </w:r>
          </w:p>
        </w:tc>
        <w:tc>
          <w:tcPr>
            <w:tcW w:w="8214" w:type="dxa"/>
          </w:tcPr>
          <w:p w14:paraId="7CDAD9BC" w14:textId="77777777" w:rsidR="008F0F6D" w:rsidRPr="00891545" w:rsidRDefault="00000000">
            <w:pPr>
              <w:pStyle w:val="TableParagraph"/>
              <w:spacing w:before="72"/>
              <w:ind w:left="108"/>
              <w:rPr>
                <w:rFonts w:ascii="Open Sans" w:hAnsi="Open Sans" w:cs="Open Sans"/>
              </w:rPr>
            </w:pPr>
            <w:r w:rsidRPr="00891545">
              <w:rPr>
                <w:rFonts w:ascii="Open Sans" w:hAnsi="Open Sans" w:cs="Open Sans"/>
                <w:color w:val="003399"/>
                <w:w w:val="90"/>
              </w:rPr>
              <w:t>ROHU-</w:t>
            </w:r>
            <w:r w:rsidRPr="00891545">
              <w:rPr>
                <w:rFonts w:ascii="Open Sans" w:hAnsi="Open Sans" w:cs="Open Sans"/>
                <w:color w:val="003399"/>
                <w:spacing w:val="-5"/>
              </w:rPr>
              <w:t>387</w:t>
            </w:r>
          </w:p>
        </w:tc>
      </w:tr>
      <w:tr w:rsidR="008F0F6D" w:rsidRPr="00891545" w14:paraId="5DC0CA29" w14:textId="77777777">
        <w:trPr>
          <w:trHeight w:val="457"/>
        </w:trPr>
        <w:tc>
          <w:tcPr>
            <w:tcW w:w="2021" w:type="dxa"/>
          </w:tcPr>
          <w:p w14:paraId="15110F8F" w14:textId="77777777" w:rsidR="008F0F6D" w:rsidRPr="00891545" w:rsidRDefault="00000000">
            <w:pPr>
              <w:pStyle w:val="TableParagraph"/>
              <w:spacing w:line="301" w:lineRule="exact"/>
              <w:ind w:left="110"/>
              <w:rPr>
                <w:rFonts w:ascii="Open Sans" w:hAnsi="Open Sans" w:cs="Open Sans"/>
                <w:b/>
                <w:bCs/>
              </w:rPr>
            </w:pPr>
            <w:r w:rsidRPr="00891545">
              <w:rPr>
                <w:rFonts w:ascii="Open Sans" w:hAnsi="Open Sans" w:cs="Open Sans"/>
                <w:b/>
                <w:bCs/>
                <w:color w:val="003399"/>
                <w:spacing w:val="-2"/>
                <w:w w:val="90"/>
              </w:rPr>
              <w:t>Project</w:t>
            </w:r>
            <w:r w:rsidRPr="00891545">
              <w:rPr>
                <w:rFonts w:ascii="Open Sans" w:hAnsi="Open Sans" w:cs="Open Sans"/>
                <w:b/>
                <w:bCs/>
                <w:color w:val="003399"/>
                <w:spacing w:val="-5"/>
              </w:rPr>
              <w:t xml:space="preserve"> </w:t>
            </w:r>
            <w:r w:rsidRPr="00891545">
              <w:rPr>
                <w:rFonts w:ascii="Open Sans" w:hAnsi="Open Sans" w:cs="Open Sans"/>
                <w:b/>
                <w:bCs/>
                <w:color w:val="003399"/>
                <w:spacing w:val="-2"/>
              </w:rPr>
              <w:t>title</w:t>
            </w:r>
          </w:p>
        </w:tc>
        <w:tc>
          <w:tcPr>
            <w:tcW w:w="8214" w:type="dxa"/>
          </w:tcPr>
          <w:p w14:paraId="4A8EA79B" w14:textId="77777777" w:rsidR="008F0F6D" w:rsidRPr="00891545" w:rsidRDefault="00000000">
            <w:pPr>
              <w:pStyle w:val="TableParagraph"/>
              <w:spacing w:before="69"/>
              <w:ind w:left="108"/>
              <w:rPr>
                <w:rFonts w:ascii="Open Sans" w:hAnsi="Open Sans" w:cs="Open Sans"/>
              </w:rPr>
            </w:pPr>
            <w:r w:rsidRPr="00891545">
              <w:rPr>
                <w:rFonts w:ascii="Open Sans" w:hAnsi="Open Sans" w:cs="Open Sans"/>
                <w:color w:val="003399"/>
              </w:rPr>
              <w:t>AVC</w:t>
            </w:r>
            <w:r w:rsidRPr="00891545">
              <w:rPr>
                <w:rFonts w:ascii="Open Sans" w:hAnsi="Open Sans" w:cs="Open Sans"/>
                <w:color w:val="003399"/>
                <w:spacing w:val="8"/>
              </w:rPr>
              <w:t xml:space="preserve"> </w:t>
            </w:r>
            <w:r w:rsidRPr="00891545">
              <w:rPr>
                <w:rFonts w:ascii="Open Sans" w:hAnsi="Open Sans" w:cs="Open Sans"/>
                <w:color w:val="003399"/>
              </w:rPr>
              <w:t>–Added</w:t>
            </w:r>
            <w:r w:rsidRPr="00891545">
              <w:rPr>
                <w:rFonts w:ascii="Open Sans" w:hAnsi="Open Sans" w:cs="Open Sans"/>
                <w:color w:val="003399"/>
                <w:spacing w:val="16"/>
              </w:rPr>
              <w:t xml:space="preserve"> </w:t>
            </w:r>
            <w:r w:rsidRPr="00891545">
              <w:rPr>
                <w:rFonts w:ascii="Open Sans" w:hAnsi="Open Sans" w:cs="Open Sans"/>
                <w:color w:val="003399"/>
              </w:rPr>
              <w:t>Value</w:t>
            </w:r>
            <w:r w:rsidRPr="00891545">
              <w:rPr>
                <w:rFonts w:ascii="Open Sans" w:hAnsi="Open Sans" w:cs="Open Sans"/>
                <w:color w:val="003399"/>
                <w:spacing w:val="21"/>
              </w:rPr>
              <w:t xml:space="preserve"> </w:t>
            </w:r>
            <w:r w:rsidRPr="00891545">
              <w:rPr>
                <w:rFonts w:ascii="Open Sans" w:hAnsi="Open Sans" w:cs="Open Sans"/>
                <w:color w:val="003399"/>
              </w:rPr>
              <w:t>in</w:t>
            </w:r>
            <w:r w:rsidRPr="00891545">
              <w:rPr>
                <w:rFonts w:ascii="Open Sans" w:hAnsi="Open Sans" w:cs="Open Sans"/>
                <w:color w:val="003399"/>
                <w:spacing w:val="19"/>
              </w:rPr>
              <w:t xml:space="preserve"> </w:t>
            </w:r>
            <w:r w:rsidRPr="00891545">
              <w:rPr>
                <w:rFonts w:ascii="Open Sans" w:hAnsi="Open Sans" w:cs="Open Sans"/>
                <w:color w:val="003399"/>
              </w:rPr>
              <w:t>Cooperation</w:t>
            </w:r>
            <w:r w:rsidRPr="00891545">
              <w:rPr>
                <w:rFonts w:ascii="Open Sans" w:hAnsi="Open Sans" w:cs="Open Sans"/>
                <w:color w:val="003399"/>
                <w:spacing w:val="21"/>
              </w:rPr>
              <w:t xml:space="preserve"> </w:t>
            </w:r>
            <w:r w:rsidRPr="00891545">
              <w:rPr>
                <w:rFonts w:ascii="Open Sans" w:hAnsi="Open Sans" w:cs="Open Sans"/>
                <w:color w:val="003399"/>
              </w:rPr>
              <w:t>for</w:t>
            </w:r>
            <w:r w:rsidRPr="00891545">
              <w:rPr>
                <w:rFonts w:ascii="Open Sans" w:hAnsi="Open Sans" w:cs="Open Sans"/>
                <w:color w:val="003399"/>
                <w:spacing w:val="19"/>
              </w:rPr>
              <w:t xml:space="preserve"> </w:t>
            </w:r>
            <w:r w:rsidRPr="00891545">
              <w:rPr>
                <w:rFonts w:ascii="Open Sans" w:hAnsi="Open Sans" w:cs="Open Sans"/>
                <w:color w:val="003399"/>
              </w:rPr>
              <w:t>stroke</w:t>
            </w:r>
            <w:r w:rsidRPr="00891545">
              <w:rPr>
                <w:rFonts w:ascii="Open Sans" w:hAnsi="Open Sans" w:cs="Open Sans"/>
                <w:color w:val="003399"/>
                <w:spacing w:val="18"/>
              </w:rPr>
              <w:t xml:space="preserve"> </w:t>
            </w:r>
            <w:r w:rsidRPr="00891545">
              <w:rPr>
                <w:rFonts w:ascii="Open Sans" w:hAnsi="Open Sans" w:cs="Open Sans"/>
                <w:color w:val="003399"/>
                <w:spacing w:val="-2"/>
              </w:rPr>
              <w:t>situations</w:t>
            </w:r>
          </w:p>
        </w:tc>
      </w:tr>
      <w:tr w:rsidR="008F0F6D" w:rsidRPr="00891545" w14:paraId="796AB525" w14:textId="77777777">
        <w:trPr>
          <w:trHeight w:val="419"/>
        </w:trPr>
        <w:tc>
          <w:tcPr>
            <w:tcW w:w="2021" w:type="dxa"/>
          </w:tcPr>
          <w:p w14:paraId="48187377" w14:textId="77777777" w:rsidR="008F0F6D" w:rsidRPr="00891545" w:rsidRDefault="00000000">
            <w:pPr>
              <w:pStyle w:val="TableParagraph"/>
              <w:spacing w:line="303" w:lineRule="exact"/>
              <w:ind w:left="110"/>
              <w:rPr>
                <w:rFonts w:ascii="Open Sans" w:hAnsi="Open Sans" w:cs="Open Sans"/>
                <w:b/>
                <w:bCs/>
              </w:rPr>
            </w:pPr>
            <w:r w:rsidRPr="00891545">
              <w:rPr>
                <w:rFonts w:ascii="Open Sans" w:hAnsi="Open Sans" w:cs="Open Sans"/>
                <w:b/>
                <w:bCs/>
                <w:color w:val="003399"/>
                <w:w w:val="90"/>
              </w:rPr>
              <w:t>Priority</w:t>
            </w:r>
            <w:r w:rsidRPr="00891545">
              <w:rPr>
                <w:rFonts w:ascii="Open Sans" w:hAnsi="Open Sans" w:cs="Open Sans"/>
                <w:b/>
                <w:bCs/>
                <w:color w:val="003399"/>
                <w:spacing w:val="14"/>
              </w:rPr>
              <w:t xml:space="preserve"> </w:t>
            </w:r>
            <w:r w:rsidRPr="00891545">
              <w:rPr>
                <w:rFonts w:ascii="Open Sans" w:hAnsi="Open Sans" w:cs="Open Sans"/>
                <w:b/>
                <w:bCs/>
                <w:color w:val="003399"/>
                <w:spacing w:val="-4"/>
              </w:rPr>
              <w:t>axes</w:t>
            </w:r>
          </w:p>
        </w:tc>
        <w:tc>
          <w:tcPr>
            <w:tcW w:w="8214" w:type="dxa"/>
          </w:tcPr>
          <w:p w14:paraId="6D127DA3" w14:textId="77777777" w:rsidR="008F0F6D" w:rsidRPr="00891545" w:rsidRDefault="00000000">
            <w:pPr>
              <w:pStyle w:val="TableParagraph"/>
              <w:spacing w:before="92"/>
              <w:ind w:left="108"/>
              <w:rPr>
                <w:rFonts w:ascii="Open Sans" w:hAnsi="Open Sans" w:cs="Open Sans"/>
                <w:sz w:val="20"/>
              </w:rPr>
            </w:pPr>
            <w:r w:rsidRPr="00891545">
              <w:rPr>
                <w:rFonts w:ascii="Open Sans" w:hAnsi="Open Sans" w:cs="Open Sans"/>
                <w:color w:val="003399"/>
              </w:rPr>
              <w:t>4</w:t>
            </w:r>
            <w:r w:rsidRPr="00891545">
              <w:rPr>
                <w:rFonts w:ascii="Open Sans" w:hAnsi="Open Sans" w:cs="Open Sans"/>
                <w:color w:val="003399"/>
                <w:spacing w:val="36"/>
              </w:rPr>
              <w:t xml:space="preserve"> </w:t>
            </w:r>
            <w:r w:rsidRPr="00891545">
              <w:rPr>
                <w:rFonts w:ascii="Open Sans" w:hAnsi="Open Sans" w:cs="Open Sans"/>
                <w:color w:val="003399"/>
              </w:rPr>
              <w:t>–</w:t>
            </w:r>
            <w:r w:rsidRPr="00891545">
              <w:rPr>
                <w:rFonts w:ascii="Open Sans" w:hAnsi="Open Sans" w:cs="Open Sans"/>
                <w:color w:val="003399"/>
                <w:spacing w:val="30"/>
              </w:rPr>
              <w:t xml:space="preserve"> </w:t>
            </w:r>
            <w:r w:rsidRPr="00891545">
              <w:rPr>
                <w:rFonts w:ascii="Open Sans" w:hAnsi="Open Sans" w:cs="Open Sans"/>
                <w:color w:val="003399"/>
              </w:rPr>
              <w:t>Improving</w:t>
            </w:r>
            <w:r w:rsidRPr="00891545">
              <w:rPr>
                <w:rFonts w:ascii="Open Sans" w:hAnsi="Open Sans" w:cs="Open Sans"/>
                <w:color w:val="003399"/>
                <w:spacing w:val="35"/>
              </w:rPr>
              <w:t xml:space="preserve"> </w:t>
            </w:r>
            <w:r w:rsidRPr="00891545">
              <w:rPr>
                <w:rFonts w:ascii="Open Sans" w:hAnsi="Open Sans" w:cs="Open Sans"/>
                <w:color w:val="003399"/>
              </w:rPr>
              <w:t>healthcare</w:t>
            </w:r>
            <w:r w:rsidRPr="00891545">
              <w:rPr>
                <w:rFonts w:ascii="Open Sans" w:hAnsi="Open Sans" w:cs="Open Sans"/>
                <w:color w:val="003399"/>
                <w:spacing w:val="37"/>
              </w:rPr>
              <w:t xml:space="preserve"> </w:t>
            </w:r>
            <w:r w:rsidRPr="00891545">
              <w:rPr>
                <w:rFonts w:ascii="Open Sans" w:hAnsi="Open Sans" w:cs="Open Sans"/>
                <w:color w:val="003399"/>
              </w:rPr>
              <w:t>services</w:t>
            </w:r>
            <w:r w:rsidRPr="00891545">
              <w:rPr>
                <w:rFonts w:ascii="Open Sans" w:hAnsi="Open Sans" w:cs="Open Sans"/>
                <w:color w:val="003399"/>
                <w:spacing w:val="33"/>
              </w:rPr>
              <w:t xml:space="preserve"> </w:t>
            </w:r>
            <w:r w:rsidRPr="00891545">
              <w:rPr>
                <w:rFonts w:ascii="Open Sans" w:hAnsi="Open Sans" w:cs="Open Sans"/>
                <w:color w:val="003399"/>
              </w:rPr>
              <w:t>(</w:t>
            </w:r>
            <w:r w:rsidRPr="00891545">
              <w:rPr>
                <w:rFonts w:ascii="Open Sans" w:hAnsi="Open Sans" w:cs="Open Sans"/>
                <w:color w:val="2E5395"/>
              </w:rPr>
              <w:t>cooperating</w:t>
            </w:r>
            <w:r w:rsidRPr="00891545">
              <w:rPr>
                <w:rFonts w:ascii="Open Sans" w:hAnsi="Open Sans" w:cs="Open Sans"/>
                <w:color w:val="2E5395"/>
                <w:spacing w:val="32"/>
              </w:rPr>
              <w:t xml:space="preserve"> </w:t>
            </w:r>
            <w:r w:rsidRPr="00891545">
              <w:rPr>
                <w:rFonts w:ascii="Open Sans" w:hAnsi="Open Sans" w:cs="Open Sans"/>
                <w:color w:val="2E5395"/>
              </w:rPr>
              <w:t>on</w:t>
            </w:r>
            <w:r w:rsidRPr="00891545">
              <w:rPr>
                <w:rFonts w:ascii="Open Sans" w:hAnsi="Open Sans" w:cs="Open Sans"/>
                <w:color w:val="2E5395"/>
                <w:spacing w:val="33"/>
              </w:rPr>
              <w:t xml:space="preserve"> </w:t>
            </w:r>
            <w:r w:rsidRPr="00891545">
              <w:rPr>
                <w:rFonts w:ascii="Open Sans" w:hAnsi="Open Sans" w:cs="Open Sans"/>
                <w:color w:val="2E5395"/>
              </w:rPr>
              <w:t>healthcare</w:t>
            </w:r>
            <w:r w:rsidRPr="00891545">
              <w:rPr>
                <w:rFonts w:ascii="Open Sans" w:hAnsi="Open Sans" w:cs="Open Sans"/>
                <w:color w:val="2E5395"/>
                <w:spacing w:val="37"/>
              </w:rPr>
              <w:t xml:space="preserve"> </w:t>
            </w:r>
            <w:r w:rsidRPr="00891545">
              <w:rPr>
                <w:rFonts w:ascii="Open Sans" w:hAnsi="Open Sans" w:cs="Open Sans"/>
                <w:color w:val="2E5395"/>
              </w:rPr>
              <w:t>and</w:t>
            </w:r>
            <w:r w:rsidRPr="00891545">
              <w:rPr>
                <w:rFonts w:ascii="Open Sans" w:hAnsi="Open Sans" w:cs="Open Sans"/>
                <w:color w:val="2E5395"/>
                <w:spacing w:val="33"/>
              </w:rPr>
              <w:t xml:space="preserve"> </w:t>
            </w:r>
            <w:r w:rsidRPr="00891545">
              <w:rPr>
                <w:rFonts w:ascii="Open Sans" w:hAnsi="Open Sans" w:cs="Open Sans"/>
                <w:color w:val="2E5395"/>
                <w:spacing w:val="-2"/>
              </w:rPr>
              <w:t>prevention</w:t>
            </w:r>
            <w:r w:rsidRPr="00891545">
              <w:rPr>
                <w:rFonts w:ascii="Open Sans" w:hAnsi="Open Sans" w:cs="Open Sans"/>
                <w:color w:val="2E5395"/>
                <w:spacing w:val="-2"/>
                <w:sz w:val="20"/>
              </w:rPr>
              <w:t>)</w:t>
            </w:r>
          </w:p>
        </w:tc>
      </w:tr>
      <w:tr w:rsidR="008F0F6D" w:rsidRPr="00891545" w14:paraId="1B06272E" w14:textId="77777777">
        <w:trPr>
          <w:trHeight w:val="1920"/>
        </w:trPr>
        <w:tc>
          <w:tcPr>
            <w:tcW w:w="2021" w:type="dxa"/>
          </w:tcPr>
          <w:p w14:paraId="0DB4520B" w14:textId="77777777" w:rsidR="008F0F6D" w:rsidRPr="00891545" w:rsidRDefault="008F0F6D">
            <w:pPr>
              <w:pStyle w:val="TableParagraph"/>
              <w:rPr>
                <w:rFonts w:ascii="Open Sans" w:hAnsi="Open Sans" w:cs="Open Sans"/>
                <w:b/>
                <w:bCs/>
              </w:rPr>
            </w:pPr>
          </w:p>
          <w:p w14:paraId="59BC1E60" w14:textId="77777777" w:rsidR="008F0F6D" w:rsidRPr="00891545" w:rsidRDefault="008F0F6D">
            <w:pPr>
              <w:pStyle w:val="TableParagraph"/>
              <w:spacing w:before="151"/>
              <w:rPr>
                <w:rFonts w:ascii="Open Sans" w:hAnsi="Open Sans" w:cs="Open Sans"/>
                <w:b/>
                <w:bCs/>
              </w:rPr>
            </w:pPr>
          </w:p>
          <w:p w14:paraId="20E6336D" w14:textId="77777777" w:rsidR="008F0F6D" w:rsidRPr="00891545" w:rsidRDefault="00000000">
            <w:pPr>
              <w:pStyle w:val="TableParagraph"/>
              <w:spacing w:line="232" w:lineRule="auto"/>
              <w:ind w:left="110"/>
              <w:rPr>
                <w:rFonts w:ascii="Open Sans" w:hAnsi="Open Sans" w:cs="Open Sans"/>
                <w:b/>
                <w:bCs/>
              </w:rPr>
            </w:pPr>
            <w:r w:rsidRPr="00891545">
              <w:rPr>
                <w:rFonts w:ascii="Open Sans" w:hAnsi="Open Sans" w:cs="Open Sans"/>
                <w:b/>
                <w:bCs/>
                <w:color w:val="003399"/>
                <w:spacing w:val="-2"/>
                <w:w w:val="90"/>
              </w:rPr>
              <w:t xml:space="preserve">Investment </w:t>
            </w:r>
            <w:r w:rsidRPr="00891545">
              <w:rPr>
                <w:rFonts w:ascii="Open Sans" w:hAnsi="Open Sans" w:cs="Open Sans"/>
                <w:b/>
                <w:bCs/>
                <w:color w:val="003399"/>
                <w:spacing w:val="-2"/>
              </w:rPr>
              <w:t>priority</w:t>
            </w:r>
          </w:p>
        </w:tc>
        <w:tc>
          <w:tcPr>
            <w:tcW w:w="8214" w:type="dxa"/>
          </w:tcPr>
          <w:p w14:paraId="3A4F9B50" w14:textId="77777777" w:rsidR="008F0F6D" w:rsidRPr="00891545" w:rsidRDefault="00000000">
            <w:pPr>
              <w:pStyle w:val="TableParagraph"/>
              <w:spacing w:before="32" w:line="288" w:lineRule="auto"/>
              <w:ind w:left="108" w:right="95"/>
              <w:jc w:val="both"/>
              <w:rPr>
                <w:rFonts w:ascii="Open Sans" w:hAnsi="Open Sans" w:cs="Open Sans"/>
              </w:rPr>
            </w:pPr>
            <w:r w:rsidRPr="00891545">
              <w:rPr>
                <w:rFonts w:ascii="Open Sans" w:hAnsi="Open Sans" w:cs="Open Sans"/>
                <w:color w:val="003399"/>
                <w:w w:val="105"/>
              </w:rPr>
              <w:t>9/a -</w:t>
            </w:r>
            <w:r w:rsidRPr="00891545">
              <w:rPr>
                <w:rFonts w:ascii="Open Sans" w:hAnsi="Open Sans" w:cs="Open Sans"/>
                <w:color w:val="003399"/>
                <w:spacing w:val="40"/>
                <w:w w:val="105"/>
              </w:rPr>
              <w:t xml:space="preserve"> </w:t>
            </w:r>
            <w:r w:rsidRPr="00891545">
              <w:rPr>
                <w:rFonts w:ascii="Open Sans" w:hAnsi="Open Sans" w:cs="Open Sans"/>
                <w:color w:val="003399"/>
                <w:w w:val="105"/>
              </w:rPr>
              <w:t>Investment in health and social 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 Improved preventive and curative healthcare services across the eligible area</w:t>
            </w:r>
          </w:p>
        </w:tc>
      </w:tr>
      <w:tr w:rsidR="008F0F6D" w:rsidRPr="00891545" w14:paraId="3F9C2E81" w14:textId="77777777">
        <w:trPr>
          <w:trHeight w:val="2037"/>
        </w:trPr>
        <w:tc>
          <w:tcPr>
            <w:tcW w:w="2021" w:type="dxa"/>
          </w:tcPr>
          <w:p w14:paraId="5619BE64" w14:textId="77777777" w:rsidR="008F0F6D" w:rsidRPr="00891545" w:rsidRDefault="008F0F6D">
            <w:pPr>
              <w:pStyle w:val="TableParagraph"/>
              <w:rPr>
                <w:rFonts w:ascii="Open Sans" w:hAnsi="Open Sans" w:cs="Open Sans"/>
                <w:b/>
                <w:bCs/>
              </w:rPr>
            </w:pPr>
          </w:p>
          <w:p w14:paraId="34A9E263" w14:textId="77777777" w:rsidR="008F0F6D" w:rsidRPr="00891545" w:rsidRDefault="008F0F6D">
            <w:pPr>
              <w:pStyle w:val="TableParagraph"/>
              <w:spacing w:before="149"/>
              <w:rPr>
                <w:rFonts w:ascii="Open Sans" w:hAnsi="Open Sans" w:cs="Open Sans"/>
                <w:b/>
                <w:bCs/>
              </w:rPr>
            </w:pPr>
          </w:p>
          <w:p w14:paraId="745EC48E" w14:textId="77777777" w:rsidR="008F0F6D" w:rsidRPr="00891545" w:rsidRDefault="00000000">
            <w:pPr>
              <w:pStyle w:val="TableParagraph"/>
              <w:spacing w:line="232" w:lineRule="auto"/>
              <w:ind w:left="110"/>
              <w:rPr>
                <w:rFonts w:ascii="Open Sans" w:hAnsi="Open Sans" w:cs="Open Sans"/>
                <w:b/>
                <w:bCs/>
              </w:rPr>
            </w:pPr>
            <w:r w:rsidRPr="00891545">
              <w:rPr>
                <w:rFonts w:ascii="Open Sans" w:hAnsi="Open Sans" w:cs="Open Sans"/>
                <w:b/>
                <w:bCs/>
                <w:color w:val="003399"/>
                <w:spacing w:val="-10"/>
              </w:rPr>
              <w:t xml:space="preserve">Implementation </w:t>
            </w:r>
            <w:r w:rsidRPr="00891545">
              <w:rPr>
                <w:rFonts w:ascii="Open Sans" w:hAnsi="Open Sans" w:cs="Open Sans"/>
                <w:b/>
                <w:bCs/>
                <w:color w:val="003399"/>
                <w:spacing w:val="-2"/>
              </w:rPr>
              <w:t>period</w:t>
            </w:r>
          </w:p>
        </w:tc>
        <w:tc>
          <w:tcPr>
            <w:tcW w:w="8214" w:type="dxa"/>
          </w:tcPr>
          <w:p w14:paraId="72A77E8F" w14:textId="276A371C" w:rsidR="008F0F6D" w:rsidRPr="00891545" w:rsidRDefault="00FC0F52">
            <w:pPr>
              <w:pStyle w:val="TableParagraph"/>
              <w:spacing w:before="29"/>
              <w:ind w:left="108"/>
              <w:jc w:val="both"/>
              <w:rPr>
                <w:rFonts w:ascii="Open Sans" w:hAnsi="Open Sans" w:cs="Open Sans"/>
              </w:rPr>
            </w:pPr>
            <w:r w:rsidRPr="00891545">
              <w:rPr>
                <w:rFonts w:ascii="Open Sans" w:hAnsi="Open Sans" w:cs="Open Sans"/>
                <w:color w:val="003399"/>
                <w:w w:val="105"/>
              </w:rPr>
              <w:t>74</w:t>
            </w:r>
            <w:r w:rsidRPr="00891545">
              <w:rPr>
                <w:rFonts w:ascii="Open Sans" w:hAnsi="Open Sans" w:cs="Open Sans"/>
                <w:color w:val="003399"/>
                <w:spacing w:val="-10"/>
                <w:w w:val="105"/>
              </w:rPr>
              <w:t xml:space="preserve"> </w:t>
            </w:r>
            <w:r w:rsidRPr="00891545">
              <w:rPr>
                <w:rFonts w:ascii="Open Sans" w:hAnsi="Open Sans" w:cs="Open Sans"/>
                <w:color w:val="003399"/>
                <w:w w:val="105"/>
              </w:rPr>
              <w:t>months</w:t>
            </w:r>
            <w:r w:rsidRPr="00891545">
              <w:rPr>
                <w:rFonts w:ascii="Open Sans" w:hAnsi="Open Sans" w:cs="Open Sans"/>
                <w:color w:val="003399"/>
                <w:spacing w:val="-7"/>
                <w:w w:val="105"/>
              </w:rPr>
              <w:t xml:space="preserve"> </w:t>
            </w:r>
            <w:r w:rsidRPr="00891545">
              <w:rPr>
                <w:rFonts w:ascii="Open Sans" w:hAnsi="Open Sans" w:cs="Open Sans"/>
                <w:color w:val="003399"/>
                <w:w w:val="105"/>
              </w:rPr>
              <w:t>(February</w:t>
            </w:r>
            <w:r w:rsidRPr="00891545">
              <w:rPr>
                <w:rFonts w:ascii="Open Sans" w:hAnsi="Open Sans" w:cs="Open Sans"/>
                <w:color w:val="003399"/>
                <w:spacing w:val="-10"/>
                <w:w w:val="105"/>
              </w:rPr>
              <w:t xml:space="preserve"> </w:t>
            </w:r>
            <w:r w:rsidRPr="00891545">
              <w:rPr>
                <w:rFonts w:ascii="Open Sans" w:hAnsi="Open Sans" w:cs="Open Sans"/>
                <w:color w:val="003399"/>
                <w:w w:val="105"/>
              </w:rPr>
              <w:t>01,</w:t>
            </w:r>
            <w:r w:rsidRPr="00891545">
              <w:rPr>
                <w:rFonts w:ascii="Open Sans" w:hAnsi="Open Sans" w:cs="Open Sans"/>
                <w:color w:val="003399"/>
                <w:spacing w:val="-7"/>
                <w:w w:val="105"/>
              </w:rPr>
              <w:t xml:space="preserve"> </w:t>
            </w:r>
            <w:r w:rsidRPr="00891545">
              <w:rPr>
                <w:rFonts w:ascii="Open Sans" w:hAnsi="Open Sans" w:cs="Open Sans"/>
                <w:color w:val="003399"/>
                <w:w w:val="105"/>
              </w:rPr>
              <w:t>2020</w:t>
            </w:r>
            <w:r w:rsidRPr="00891545">
              <w:rPr>
                <w:rFonts w:ascii="Open Sans" w:hAnsi="Open Sans" w:cs="Open Sans"/>
                <w:color w:val="003399"/>
                <w:spacing w:val="-6"/>
                <w:w w:val="105"/>
              </w:rPr>
              <w:t xml:space="preserve"> </w:t>
            </w:r>
            <w:r w:rsidRPr="00891545">
              <w:rPr>
                <w:rFonts w:ascii="Open Sans" w:hAnsi="Open Sans" w:cs="Open Sans"/>
                <w:color w:val="003399"/>
                <w:w w:val="105"/>
              </w:rPr>
              <w:t>–</w:t>
            </w:r>
            <w:r w:rsidR="00155C36" w:rsidRPr="00891545">
              <w:rPr>
                <w:rFonts w:ascii="Open Sans" w:hAnsi="Open Sans" w:cs="Open Sans"/>
                <w:color w:val="003399"/>
                <w:w w:val="105"/>
              </w:rPr>
              <w:t xml:space="preserve"> </w:t>
            </w:r>
            <w:r w:rsidR="00345E74" w:rsidRPr="00891545">
              <w:rPr>
                <w:rFonts w:ascii="Open Sans" w:hAnsi="Open Sans" w:cs="Open Sans"/>
                <w:color w:val="003399"/>
                <w:w w:val="105"/>
              </w:rPr>
              <w:t>March</w:t>
            </w:r>
            <w:r w:rsidRPr="00891545">
              <w:rPr>
                <w:rFonts w:ascii="Open Sans" w:hAnsi="Open Sans" w:cs="Open Sans"/>
                <w:color w:val="003399"/>
                <w:spacing w:val="-9"/>
                <w:w w:val="105"/>
              </w:rPr>
              <w:t xml:space="preserve"> </w:t>
            </w:r>
            <w:r w:rsidRPr="00891545">
              <w:rPr>
                <w:rFonts w:ascii="Open Sans" w:hAnsi="Open Sans" w:cs="Open Sans"/>
                <w:color w:val="003399"/>
                <w:w w:val="105"/>
              </w:rPr>
              <w:t>31,</w:t>
            </w:r>
            <w:r w:rsidRPr="00891545">
              <w:rPr>
                <w:rFonts w:ascii="Open Sans" w:hAnsi="Open Sans" w:cs="Open Sans"/>
                <w:color w:val="003399"/>
                <w:spacing w:val="-9"/>
                <w:w w:val="105"/>
              </w:rPr>
              <w:t xml:space="preserve"> </w:t>
            </w:r>
            <w:r w:rsidRPr="00891545">
              <w:rPr>
                <w:rFonts w:ascii="Open Sans" w:hAnsi="Open Sans" w:cs="Open Sans"/>
                <w:color w:val="003399"/>
                <w:spacing w:val="-4"/>
                <w:w w:val="105"/>
              </w:rPr>
              <w:t>202</w:t>
            </w:r>
            <w:r w:rsidR="00345E74" w:rsidRPr="00891545">
              <w:rPr>
                <w:rFonts w:ascii="Open Sans" w:hAnsi="Open Sans" w:cs="Open Sans"/>
                <w:color w:val="003399"/>
                <w:spacing w:val="-4"/>
                <w:w w:val="105"/>
              </w:rPr>
              <w:t>6</w:t>
            </w:r>
            <w:r w:rsidRPr="00891545">
              <w:rPr>
                <w:rFonts w:ascii="Open Sans" w:hAnsi="Open Sans" w:cs="Open Sans"/>
                <w:color w:val="003399"/>
                <w:spacing w:val="-4"/>
                <w:w w:val="105"/>
              </w:rPr>
              <w:t>)</w:t>
            </w:r>
          </w:p>
          <w:p w14:paraId="0BD6F65E" w14:textId="12C97764" w:rsidR="008F0F6D" w:rsidRPr="00891545" w:rsidRDefault="00000000">
            <w:pPr>
              <w:pStyle w:val="TableParagraph"/>
              <w:spacing w:before="171" w:line="288" w:lineRule="auto"/>
              <w:ind w:left="108" w:right="93"/>
              <w:jc w:val="both"/>
              <w:rPr>
                <w:rFonts w:ascii="Open Sans" w:hAnsi="Open Sans" w:cs="Open Sans"/>
                <w:color w:val="003399"/>
                <w:spacing w:val="-2"/>
                <w:w w:val="105"/>
              </w:rPr>
            </w:pPr>
            <w:r w:rsidRPr="00891545">
              <w:rPr>
                <w:rFonts w:ascii="Open Sans" w:hAnsi="Open Sans" w:cs="Open Sans"/>
                <w:color w:val="003399"/>
                <w:w w:val="105"/>
              </w:rPr>
              <w:t>The project has been classified as non-</w:t>
            </w:r>
            <w:proofErr w:type="spellStart"/>
            <w:r w:rsidRPr="00891545">
              <w:rPr>
                <w:rFonts w:ascii="Open Sans" w:hAnsi="Open Sans" w:cs="Open Sans"/>
                <w:color w:val="003399"/>
                <w:w w:val="105"/>
              </w:rPr>
              <w:t>finalised</w:t>
            </w:r>
            <w:proofErr w:type="spellEnd"/>
            <w:r w:rsidRPr="00891545">
              <w:rPr>
                <w:rFonts w:ascii="Open Sans" w:hAnsi="Open Sans" w:cs="Open Sans"/>
                <w:color w:val="003399"/>
                <w:w w:val="105"/>
              </w:rPr>
              <w:t xml:space="preserve"> according to CM decision no. 271/05.12.2023.</w:t>
            </w:r>
            <w:r w:rsidRPr="00891545">
              <w:rPr>
                <w:rFonts w:ascii="Open Sans" w:hAnsi="Open Sans" w:cs="Open Sans"/>
                <w:color w:val="003399"/>
                <w:spacing w:val="-11"/>
                <w:w w:val="105"/>
              </w:rPr>
              <w:t xml:space="preserve"> </w:t>
            </w:r>
            <w:r w:rsidRPr="00891545">
              <w:rPr>
                <w:rFonts w:ascii="Open Sans" w:hAnsi="Open Sans" w:cs="Open Sans"/>
                <w:color w:val="003399"/>
                <w:w w:val="105"/>
              </w:rPr>
              <w:t>The</w:t>
            </w:r>
            <w:r w:rsidRPr="00891545">
              <w:rPr>
                <w:rFonts w:ascii="Open Sans" w:hAnsi="Open Sans" w:cs="Open Sans"/>
                <w:color w:val="003399"/>
                <w:spacing w:val="-9"/>
                <w:w w:val="105"/>
              </w:rPr>
              <w:t xml:space="preserve"> </w:t>
            </w:r>
            <w:r w:rsidRPr="00891545">
              <w:rPr>
                <w:rFonts w:ascii="Open Sans" w:hAnsi="Open Sans" w:cs="Open Sans"/>
                <w:color w:val="003399"/>
                <w:w w:val="105"/>
              </w:rPr>
              <w:t>project</w:t>
            </w:r>
            <w:r w:rsidRPr="00891545">
              <w:rPr>
                <w:rFonts w:ascii="Open Sans" w:hAnsi="Open Sans" w:cs="Open Sans"/>
                <w:color w:val="003399"/>
                <w:spacing w:val="-14"/>
                <w:w w:val="105"/>
              </w:rPr>
              <w:t xml:space="preserve"> </w:t>
            </w:r>
            <w:r w:rsidRPr="00891545">
              <w:rPr>
                <w:rFonts w:ascii="Open Sans" w:hAnsi="Open Sans" w:cs="Open Sans"/>
                <w:color w:val="003399"/>
                <w:w w:val="105"/>
              </w:rPr>
              <w:t>has</w:t>
            </w:r>
            <w:r w:rsidRPr="00891545">
              <w:rPr>
                <w:rFonts w:ascii="Open Sans" w:hAnsi="Open Sans" w:cs="Open Sans"/>
                <w:color w:val="003399"/>
                <w:spacing w:val="-10"/>
                <w:w w:val="105"/>
              </w:rPr>
              <w:t xml:space="preserve"> </w:t>
            </w:r>
            <w:r w:rsidRPr="00891545">
              <w:rPr>
                <w:rFonts w:ascii="Open Sans" w:hAnsi="Open Sans" w:cs="Open Sans"/>
                <w:color w:val="003399"/>
                <w:w w:val="105"/>
              </w:rPr>
              <w:t>not</w:t>
            </w:r>
            <w:r w:rsidRPr="00891545">
              <w:rPr>
                <w:rFonts w:ascii="Open Sans" w:hAnsi="Open Sans" w:cs="Open Sans"/>
                <w:color w:val="003399"/>
                <w:spacing w:val="-11"/>
                <w:w w:val="105"/>
              </w:rPr>
              <w:t xml:space="preserve"> </w:t>
            </w:r>
            <w:r w:rsidRPr="00891545">
              <w:rPr>
                <w:rFonts w:ascii="Open Sans" w:hAnsi="Open Sans" w:cs="Open Sans"/>
                <w:color w:val="003399"/>
                <w:w w:val="105"/>
              </w:rPr>
              <w:t>been</w:t>
            </w:r>
            <w:r w:rsidRPr="00891545">
              <w:rPr>
                <w:rFonts w:ascii="Open Sans" w:hAnsi="Open Sans" w:cs="Open Sans"/>
                <w:color w:val="003399"/>
                <w:spacing w:val="-11"/>
                <w:w w:val="105"/>
              </w:rPr>
              <w:t xml:space="preserve"> </w:t>
            </w:r>
            <w:r w:rsidRPr="00891545">
              <w:rPr>
                <w:rFonts w:ascii="Open Sans" w:hAnsi="Open Sans" w:cs="Open Sans"/>
                <w:color w:val="003399"/>
                <w:w w:val="105"/>
              </w:rPr>
              <w:t>physically</w:t>
            </w:r>
            <w:r w:rsidRPr="00891545">
              <w:rPr>
                <w:rFonts w:ascii="Open Sans" w:hAnsi="Open Sans" w:cs="Open Sans"/>
                <w:color w:val="003399"/>
                <w:spacing w:val="-12"/>
                <w:w w:val="105"/>
              </w:rPr>
              <w:t xml:space="preserve"> </w:t>
            </w:r>
            <w:r w:rsidRPr="00891545">
              <w:rPr>
                <w:rFonts w:ascii="Open Sans" w:hAnsi="Open Sans" w:cs="Open Sans"/>
                <w:color w:val="003399"/>
                <w:w w:val="105"/>
              </w:rPr>
              <w:t>completed</w:t>
            </w:r>
            <w:r w:rsidRPr="00891545">
              <w:rPr>
                <w:rFonts w:ascii="Open Sans" w:hAnsi="Open Sans" w:cs="Open Sans"/>
                <w:color w:val="003399"/>
                <w:spacing w:val="-13"/>
                <w:w w:val="105"/>
              </w:rPr>
              <w:t xml:space="preserve"> </w:t>
            </w:r>
            <w:r w:rsidRPr="00891545">
              <w:rPr>
                <w:rFonts w:ascii="Open Sans" w:hAnsi="Open Sans" w:cs="Open Sans"/>
                <w:color w:val="003399"/>
                <w:w w:val="105"/>
              </w:rPr>
              <w:t>by</w:t>
            </w:r>
            <w:r w:rsidRPr="00891545">
              <w:rPr>
                <w:rFonts w:ascii="Open Sans" w:hAnsi="Open Sans" w:cs="Open Sans"/>
                <w:color w:val="003399"/>
                <w:spacing w:val="-11"/>
                <w:w w:val="105"/>
              </w:rPr>
              <w:t xml:space="preserve"> </w:t>
            </w:r>
            <w:r w:rsidRPr="00891545">
              <w:rPr>
                <w:rFonts w:ascii="Open Sans" w:hAnsi="Open Sans" w:cs="Open Sans"/>
                <w:color w:val="003399"/>
                <w:w w:val="105"/>
              </w:rPr>
              <w:t xml:space="preserve">31.12.2023, therefore the beneficiaries have assumed responsibility for the full achievement of the indicators and objectives from their own resources by </w:t>
            </w:r>
            <w:r w:rsidRPr="00891545">
              <w:rPr>
                <w:rFonts w:ascii="Open Sans" w:hAnsi="Open Sans" w:cs="Open Sans"/>
                <w:color w:val="003399"/>
                <w:spacing w:val="-2"/>
                <w:w w:val="105"/>
              </w:rPr>
              <w:t>31.0</w:t>
            </w:r>
            <w:r w:rsidR="00015D01" w:rsidRPr="00891545">
              <w:rPr>
                <w:rFonts w:ascii="Open Sans" w:hAnsi="Open Sans" w:cs="Open Sans"/>
                <w:color w:val="003399"/>
                <w:spacing w:val="-2"/>
                <w:w w:val="105"/>
              </w:rPr>
              <w:t>3</w:t>
            </w:r>
            <w:r w:rsidRPr="00891545">
              <w:rPr>
                <w:rFonts w:ascii="Open Sans" w:hAnsi="Open Sans" w:cs="Open Sans"/>
                <w:color w:val="003399"/>
                <w:spacing w:val="-2"/>
                <w:w w:val="105"/>
              </w:rPr>
              <w:t>.202</w:t>
            </w:r>
            <w:r w:rsidR="00345E74" w:rsidRPr="00891545">
              <w:rPr>
                <w:rFonts w:ascii="Open Sans" w:hAnsi="Open Sans" w:cs="Open Sans"/>
                <w:color w:val="003399"/>
                <w:spacing w:val="-2"/>
                <w:w w:val="105"/>
              </w:rPr>
              <w:t>6</w:t>
            </w:r>
            <w:r w:rsidRPr="00891545">
              <w:rPr>
                <w:rFonts w:ascii="Open Sans" w:hAnsi="Open Sans" w:cs="Open Sans"/>
                <w:color w:val="003399"/>
                <w:spacing w:val="-2"/>
                <w:w w:val="105"/>
              </w:rPr>
              <w:t>.</w:t>
            </w:r>
          </w:p>
          <w:p w14:paraId="1EAF2146" w14:textId="1985D491" w:rsidR="00155C36" w:rsidRPr="00891545" w:rsidRDefault="00155C36">
            <w:pPr>
              <w:pStyle w:val="TableParagraph"/>
              <w:spacing w:before="171" w:line="288" w:lineRule="auto"/>
              <w:ind w:left="108" w:right="93"/>
              <w:jc w:val="both"/>
              <w:rPr>
                <w:rFonts w:ascii="Open Sans" w:hAnsi="Open Sans" w:cs="Open Sans"/>
              </w:rPr>
            </w:pPr>
            <w:r w:rsidRPr="00891545">
              <w:rPr>
                <w:rFonts w:ascii="Open Sans" w:hAnsi="Open Sans" w:cs="Open Sans"/>
                <w:color w:val="003399"/>
                <w:w w:val="105"/>
              </w:rPr>
              <w:t xml:space="preserve">The project was included in the non-functional </w:t>
            </w:r>
            <w:r w:rsidR="00651F9E" w:rsidRPr="00891545">
              <w:rPr>
                <w:rFonts w:ascii="Open Sans" w:hAnsi="Open Sans" w:cs="Open Sans"/>
                <w:color w:val="003399"/>
                <w:w w:val="105"/>
              </w:rPr>
              <w:t xml:space="preserve">project </w:t>
            </w:r>
            <w:r w:rsidRPr="00891545">
              <w:rPr>
                <w:rFonts w:ascii="Open Sans" w:hAnsi="Open Sans" w:cs="Open Sans"/>
                <w:color w:val="003399"/>
                <w:w w:val="105"/>
              </w:rPr>
              <w:t>category</w:t>
            </w:r>
            <w:r w:rsidR="00651F9E" w:rsidRPr="00891545">
              <w:rPr>
                <w:rFonts w:ascii="Open Sans" w:hAnsi="Open Sans" w:cs="Open Sans"/>
                <w:color w:val="003399"/>
                <w:w w:val="105"/>
              </w:rPr>
              <w:t>.</w:t>
            </w:r>
          </w:p>
        </w:tc>
      </w:tr>
      <w:tr w:rsidR="008F0F6D" w:rsidRPr="00891545" w14:paraId="0B54DC0F" w14:textId="77777777">
        <w:trPr>
          <w:trHeight w:val="1041"/>
        </w:trPr>
        <w:tc>
          <w:tcPr>
            <w:tcW w:w="2021" w:type="dxa"/>
          </w:tcPr>
          <w:p w14:paraId="65B0EDEB" w14:textId="77777777" w:rsidR="008F0F6D" w:rsidRPr="00891545" w:rsidRDefault="008F0F6D">
            <w:pPr>
              <w:pStyle w:val="TableParagraph"/>
              <w:spacing w:before="27"/>
              <w:rPr>
                <w:rFonts w:ascii="Open Sans" w:hAnsi="Open Sans" w:cs="Open Sans"/>
                <w:b/>
                <w:bCs/>
              </w:rPr>
            </w:pPr>
          </w:p>
          <w:p w14:paraId="4FA42F28" w14:textId="77777777" w:rsidR="008F0F6D" w:rsidRPr="00891545" w:rsidRDefault="00000000">
            <w:pPr>
              <w:pStyle w:val="TableParagraph"/>
              <w:spacing w:before="1"/>
              <w:ind w:left="110"/>
              <w:rPr>
                <w:rFonts w:ascii="Open Sans" w:hAnsi="Open Sans" w:cs="Open Sans"/>
                <w:b/>
                <w:bCs/>
              </w:rPr>
            </w:pPr>
            <w:r w:rsidRPr="00891545">
              <w:rPr>
                <w:rFonts w:ascii="Open Sans" w:hAnsi="Open Sans" w:cs="Open Sans"/>
                <w:b/>
                <w:bCs/>
                <w:color w:val="003399"/>
                <w:spacing w:val="-2"/>
              </w:rPr>
              <w:t>Objective</w:t>
            </w:r>
          </w:p>
        </w:tc>
        <w:tc>
          <w:tcPr>
            <w:tcW w:w="8214" w:type="dxa"/>
          </w:tcPr>
          <w:p w14:paraId="68B1E2C0" w14:textId="77777777" w:rsidR="008F0F6D" w:rsidRPr="00891545" w:rsidRDefault="00000000">
            <w:pPr>
              <w:pStyle w:val="TableParagraph"/>
              <w:spacing w:before="101" w:line="288" w:lineRule="auto"/>
              <w:ind w:left="108" w:right="96"/>
              <w:jc w:val="both"/>
              <w:rPr>
                <w:rFonts w:ascii="Open Sans" w:hAnsi="Open Sans" w:cs="Open Sans"/>
              </w:rPr>
            </w:pPr>
            <w:r w:rsidRPr="00891545">
              <w:rPr>
                <w:rFonts w:ascii="Open Sans" w:hAnsi="Open Sans" w:cs="Open Sans"/>
                <w:color w:val="003399"/>
                <w:w w:val="110"/>
              </w:rPr>
              <w:t xml:space="preserve">The project’s main objective was to enable the necessary healthcare infrastructural environment for the early and highly detailed diagnosis of </w:t>
            </w:r>
            <w:r w:rsidRPr="00891545">
              <w:rPr>
                <w:rFonts w:ascii="Open Sans" w:hAnsi="Open Sans" w:cs="Open Sans"/>
                <w:color w:val="003399"/>
                <w:spacing w:val="-2"/>
                <w:w w:val="110"/>
              </w:rPr>
              <w:t>cardiovascular</w:t>
            </w:r>
            <w:r w:rsidRPr="00891545">
              <w:rPr>
                <w:rFonts w:ascii="Open Sans" w:hAnsi="Open Sans" w:cs="Open Sans"/>
                <w:color w:val="003399"/>
                <w:spacing w:val="-6"/>
                <w:w w:val="110"/>
              </w:rPr>
              <w:t xml:space="preserve"> </w:t>
            </w:r>
            <w:r w:rsidRPr="00891545">
              <w:rPr>
                <w:rFonts w:ascii="Open Sans" w:hAnsi="Open Sans" w:cs="Open Sans"/>
                <w:color w:val="003399"/>
                <w:spacing w:val="-2"/>
                <w:w w:val="110"/>
              </w:rPr>
              <w:t>diseases</w:t>
            </w:r>
            <w:r w:rsidRPr="00891545">
              <w:rPr>
                <w:rFonts w:ascii="Open Sans" w:hAnsi="Open Sans" w:cs="Open Sans"/>
                <w:color w:val="003399"/>
                <w:spacing w:val="-9"/>
                <w:w w:val="110"/>
              </w:rPr>
              <w:t xml:space="preserve"> </w:t>
            </w:r>
            <w:r w:rsidRPr="00891545">
              <w:rPr>
                <w:rFonts w:ascii="Open Sans" w:hAnsi="Open Sans" w:cs="Open Sans"/>
                <w:color w:val="003399"/>
                <w:spacing w:val="-2"/>
                <w:w w:val="110"/>
              </w:rPr>
              <w:t>among</w:t>
            </w:r>
            <w:r w:rsidRPr="00891545">
              <w:rPr>
                <w:rFonts w:ascii="Open Sans" w:hAnsi="Open Sans" w:cs="Open Sans"/>
                <w:color w:val="003399"/>
                <w:spacing w:val="-5"/>
                <w:w w:val="110"/>
              </w:rPr>
              <w:t xml:space="preserve"> </w:t>
            </w:r>
            <w:r w:rsidRPr="00891545">
              <w:rPr>
                <w:rFonts w:ascii="Open Sans" w:hAnsi="Open Sans" w:cs="Open Sans"/>
                <w:color w:val="003399"/>
                <w:spacing w:val="-2"/>
                <w:w w:val="110"/>
              </w:rPr>
              <w:t>the</w:t>
            </w:r>
            <w:r w:rsidRPr="00891545">
              <w:rPr>
                <w:rFonts w:ascii="Open Sans" w:hAnsi="Open Sans" w:cs="Open Sans"/>
                <w:color w:val="003399"/>
                <w:spacing w:val="-5"/>
                <w:w w:val="110"/>
              </w:rPr>
              <w:t xml:space="preserve"> </w:t>
            </w:r>
            <w:r w:rsidRPr="00891545">
              <w:rPr>
                <w:rFonts w:ascii="Open Sans" w:hAnsi="Open Sans" w:cs="Open Sans"/>
                <w:color w:val="003399"/>
                <w:spacing w:val="-2"/>
                <w:w w:val="110"/>
              </w:rPr>
              <w:t>target</w:t>
            </w:r>
            <w:r w:rsidRPr="00891545">
              <w:rPr>
                <w:rFonts w:ascii="Open Sans" w:hAnsi="Open Sans" w:cs="Open Sans"/>
                <w:color w:val="003399"/>
                <w:spacing w:val="-8"/>
                <w:w w:val="110"/>
              </w:rPr>
              <w:t xml:space="preserve"> </w:t>
            </w:r>
            <w:r w:rsidRPr="00891545">
              <w:rPr>
                <w:rFonts w:ascii="Open Sans" w:hAnsi="Open Sans" w:cs="Open Sans"/>
                <w:color w:val="003399"/>
                <w:spacing w:val="-2"/>
                <w:w w:val="110"/>
              </w:rPr>
              <w:t>area</w:t>
            </w:r>
            <w:r w:rsidRPr="00891545">
              <w:rPr>
                <w:rFonts w:ascii="Open Sans" w:hAnsi="Open Sans" w:cs="Open Sans"/>
                <w:color w:val="003399"/>
                <w:spacing w:val="-9"/>
                <w:w w:val="110"/>
              </w:rPr>
              <w:t xml:space="preserve"> </w:t>
            </w:r>
            <w:r w:rsidRPr="00891545">
              <w:rPr>
                <w:rFonts w:ascii="Open Sans" w:hAnsi="Open Sans" w:cs="Open Sans"/>
                <w:color w:val="003399"/>
                <w:spacing w:val="-2"/>
                <w:w w:val="110"/>
              </w:rPr>
              <w:t>population</w:t>
            </w:r>
          </w:p>
        </w:tc>
      </w:tr>
      <w:tr w:rsidR="008F0F6D" w:rsidRPr="00891545" w14:paraId="06A01F0C" w14:textId="77777777">
        <w:trPr>
          <w:trHeight w:val="599"/>
        </w:trPr>
        <w:tc>
          <w:tcPr>
            <w:tcW w:w="2021" w:type="dxa"/>
            <w:vMerge w:val="restart"/>
          </w:tcPr>
          <w:p w14:paraId="518AEC09" w14:textId="77777777" w:rsidR="008F0F6D" w:rsidRPr="00891545" w:rsidRDefault="008F0F6D">
            <w:pPr>
              <w:pStyle w:val="TableParagraph"/>
              <w:rPr>
                <w:rFonts w:ascii="Open Sans" w:hAnsi="Open Sans" w:cs="Open Sans"/>
                <w:b/>
                <w:bCs/>
              </w:rPr>
            </w:pPr>
          </w:p>
          <w:p w14:paraId="598E0523" w14:textId="77777777" w:rsidR="008F0F6D" w:rsidRPr="00891545" w:rsidRDefault="008F0F6D">
            <w:pPr>
              <w:pStyle w:val="TableParagraph"/>
              <w:spacing w:before="29"/>
              <w:rPr>
                <w:rFonts w:ascii="Open Sans" w:hAnsi="Open Sans" w:cs="Open Sans"/>
                <w:b/>
                <w:bCs/>
              </w:rPr>
            </w:pPr>
          </w:p>
          <w:p w14:paraId="3867F0D3" w14:textId="77777777" w:rsidR="008F0F6D" w:rsidRPr="00891545" w:rsidRDefault="00000000">
            <w:pPr>
              <w:pStyle w:val="TableParagraph"/>
              <w:ind w:left="110"/>
              <w:rPr>
                <w:rFonts w:ascii="Open Sans" w:hAnsi="Open Sans" w:cs="Open Sans"/>
                <w:b/>
                <w:bCs/>
              </w:rPr>
            </w:pPr>
            <w:r w:rsidRPr="00891545">
              <w:rPr>
                <w:rFonts w:ascii="Open Sans" w:hAnsi="Open Sans" w:cs="Open Sans"/>
                <w:b/>
                <w:bCs/>
                <w:color w:val="003399"/>
                <w:spacing w:val="-2"/>
              </w:rPr>
              <w:t>Partnership</w:t>
            </w:r>
          </w:p>
        </w:tc>
        <w:tc>
          <w:tcPr>
            <w:tcW w:w="8214" w:type="dxa"/>
          </w:tcPr>
          <w:p w14:paraId="068E91B8" w14:textId="77777777" w:rsidR="008F0F6D" w:rsidRPr="00891545" w:rsidRDefault="00000000">
            <w:pPr>
              <w:pStyle w:val="TableParagraph"/>
              <w:spacing w:line="303" w:lineRule="exact"/>
              <w:ind w:left="108"/>
              <w:rPr>
                <w:rFonts w:ascii="Open Sans" w:hAnsi="Open Sans" w:cs="Open Sans"/>
              </w:rPr>
            </w:pPr>
            <w:r w:rsidRPr="00891545">
              <w:rPr>
                <w:rFonts w:ascii="Open Sans" w:hAnsi="Open Sans" w:cs="Open Sans"/>
                <w:color w:val="003399"/>
              </w:rPr>
              <w:t>Lead</w:t>
            </w:r>
            <w:r w:rsidRPr="00891545">
              <w:rPr>
                <w:rFonts w:ascii="Open Sans" w:hAnsi="Open Sans" w:cs="Open Sans"/>
                <w:color w:val="003399"/>
                <w:spacing w:val="-9"/>
              </w:rPr>
              <w:t xml:space="preserve"> </w:t>
            </w:r>
            <w:r w:rsidRPr="00891545">
              <w:rPr>
                <w:rFonts w:ascii="Open Sans" w:hAnsi="Open Sans" w:cs="Open Sans"/>
                <w:color w:val="003399"/>
              </w:rPr>
              <w:t>Beneficiary:</w:t>
            </w:r>
            <w:r w:rsidRPr="00891545">
              <w:rPr>
                <w:rFonts w:ascii="Open Sans" w:hAnsi="Open Sans" w:cs="Open Sans"/>
                <w:color w:val="003399"/>
                <w:spacing w:val="59"/>
              </w:rPr>
              <w:t xml:space="preserve"> </w:t>
            </w:r>
            <w:r w:rsidRPr="00891545">
              <w:rPr>
                <w:rFonts w:ascii="Open Sans" w:hAnsi="Open Sans" w:cs="Open Sans"/>
                <w:color w:val="003399"/>
              </w:rPr>
              <w:t>Szabolcs-Szatmár-Bereg</w:t>
            </w:r>
            <w:r w:rsidRPr="00891545">
              <w:rPr>
                <w:rFonts w:ascii="Open Sans" w:hAnsi="Open Sans" w:cs="Open Sans"/>
                <w:color w:val="003399"/>
                <w:spacing w:val="6"/>
              </w:rPr>
              <w:t xml:space="preserve"> </w:t>
            </w:r>
            <w:r w:rsidRPr="00891545">
              <w:rPr>
                <w:rFonts w:ascii="Open Sans" w:hAnsi="Open Sans" w:cs="Open Sans"/>
                <w:color w:val="003399"/>
              </w:rPr>
              <w:t>County</w:t>
            </w:r>
            <w:r w:rsidRPr="00891545">
              <w:rPr>
                <w:rFonts w:ascii="Open Sans" w:hAnsi="Open Sans" w:cs="Open Sans"/>
                <w:color w:val="003399"/>
                <w:spacing w:val="6"/>
              </w:rPr>
              <w:t xml:space="preserve"> </w:t>
            </w:r>
            <w:r w:rsidRPr="00891545">
              <w:rPr>
                <w:rFonts w:ascii="Open Sans" w:hAnsi="Open Sans" w:cs="Open Sans"/>
                <w:color w:val="003399"/>
              </w:rPr>
              <w:t>Hospitals</w:t>
            </w:r>
            <w:r w:rsidRPr="00891545">
              <w:rPr>
                <w:rFonts w:ascii="Open Sans" w:hAnsi="Open Sans" w:cs="Open Sans"/>
                <w:color w:val="003399"/>
                <w:spacing w:val="8"/>
              </w:rPr>
              <w:t xml:space="preserve"> </w:t>
            </w:r>
            <w:r w:rsidRPr="00891545">
              <w:rPr>
                <w:rFonts w:ascii="Open Sans" w:hAnsi="Open Sans" w:cs="Open Sans"/>
                <w:color w:val="003399"/>
              </w:rPr>
              <w:t>and</w:t>
            </w:r>
            <w:r w:rsidRPr="00891545">
              <w:rPr>
                <w:rFonts w:ascii="Open Sans" w:hAnsi="Open Sans" w:cs="Open Sans"/>
                <w:color w:val="003399"/>
                <w:spacing w:val="6"/>
              </w:rPr>
              <w:t xml:space="preserve"> </w:t>
            </w:r>
            <w:r w:rsidRPr="00891545">
              <w:rPr>
                <w:rFonts w:ascii="Open Sans" w:hAnsi="Open Sans" w:cs="Open Sans"/>
                <w:color w:val="003399"/>
                <w:spacing w:val="-2"/>
              </w:rPr>
              <w:t>University</w:t>
            </w:r>
          </w:p>
          <w:p w14:paraId="2678E2C3" w14:textId="77777777" w:rsidR="008F0F6D" w:rsidRPr="00891545" w:rsidRDefault="00000000">
            <w:pPr>
              <w:pStyle w:val="TableParagraph"/>
              <w:spacing w:before="26"/>
              <w:ind w:left="108"/>
              <w:rPr>
                <w:rFonts w:ascii="Open Sans" w:hAnsi="Open Sans" w:cs="Open Sans"/>
              </w:rPr>
            </w:pPr>
            <w:r w:rsidRPr="00891545">
              <w:rPr>
                <w:rFonts w:ascii="Open Sans" w:hAnsi="Open Sans" w:cs="Open Sans"/>
                <w:color w:val="003399"/>
                <w:w w:val="105"/>
              </w:rPr>
              <w:t xml:space="preserve">Hospital </w:t>
            </w:r>
            <w:r w:rsidRPr="00891545">
              <w:rPr>
                <w:rFonts w:ascii="Open Sans" w:hAnsi="Open Sans" w:cs="Open Sans"/>
                <w:color w:val="003399"/>
                <w:spacing w:val="-2"/>
                <w:w w:val="105"/>
              </w:rPr>
              <w:t>(Hungary)</w:t>
            </w:r>
          </w:p>
        </w:tc>
      </w:tr>
      <w:tr w:rsidR="008F0F6D" w:rsidRPr="00891545" w14:paraId="3405891F" w14:textId="77777777">
        <w:trPr>
          <w:trHeight w:val="936"/>
        </w:trPr>
        <w:tc>
          <w:tcPr>
            <w:tcW w:w="2021" w:type="dxa"/>
            <w:vMerge/>
            <w:tcBorders>
              <w:top w:val="nil"/>
            </w:tcBorders>
          </w:tcPr>
          <w:p w14:paraId="47D3B86C" w14:textId="77777777" w:rsidR="008F0F6D" w:rsidRPr="00891545" w:rsidRDefault="008F0F6D">
            <w:pPr>
              <w:rPr>
                <w:rFonts w:ascii="Open Sans" w:hAnsi="Open Sans" w:cs="Open Sans"/>
                <w:b/>
                <w:bCs/>
                <w:sz w:val="2"/>
                <w:szCs w:val="2"/>
              </w:rPr>
            </w:pPr>
          </w:p>
        </w:tc>
        <w:tc>
          <w:tcPr>
            <w:tcW w:w="8214" w:type="dxa"/>
          </w:tcPr>
          <w:p w14:paraId="2056CF65" w14:textId="77777777" w:rsidR="008F0F6D" w:rsidRPr="00891545" w:rsidRDefault="00000000">
            <w:pPr>
              <w:pStyle w:val="TableParagraph"/>
              <w:spacing w:before="10"/>
              <w:ind w:left="108"/>
              <w:rPr>
                <w:rFonts w:ascii="Open Sans" w:hAnsi="Open Sans" w:cs="Open Sans"/>
              </w:rPr>
            </w:pPr>
            <w:r w:rsidRPr="00891545">
              <w:rPr>
                <w:rFonts w:ascii="Open Sans" w:hAnsi="Open Sans" w:cs="Open Sans"/>
                <w:color w:val="003399"/>
                <w:spacing w:val="-2"/>
                <w:w w:val="90"/>
              </w:rPr>
              <w:t>Project</w:t>
            </w:r>
            <w:r w:rsidRPr="00891545">
              <w:rPr>
                <w:rFonts w:ascii="Open Sans" w:hAnsi="Open Sans" w:cs="Open Sans"/>
                <w:color w:val="003399"/>
                <w:spacing w:val="-4"/>
                <w:w w:val="95"/>
              </w:rPr>
              <w:t xml:space="preserve"> </w:t>
            </w:r>
            <w:r w:rsidRPr="00891545">
              <w:rPr>
                <w:rFonts w:ascii="Open Sans" w:hAnsi="Open Sans" w:cs="Open Sans"/>
                <w:color w:val="003399"/>
                <w:spacing w:val="-2"/>
                <w:w w:val="95"/>
              </w:rPr>
              <w:t>Partners:</w:t>
            </w:r>
          </w:p>
          <w:p w14:paraId="3D5F0618" w14:textId="77777777" w:rsidR="008F0F6D" w:rsidRPr="00891545" w:rsidRDefault="00000000">
            <w:pPr>
              <w:pStyle w:val="TableParagraph"/>
              <w:spacing w:before="29"/>
              <w:ind w:left="108"/>
              <w:rPr>
                <w:rFonts w:ascii="Open Sans" w:hAnsi="Open Sans" w:cs="Open Sans"/>
              </w:rPr>
            </w:pPr>
            <w:r w:rsidRPr="00891545">
              <w:rPr>
                <w:rFonts w:ascii="Open Sans" w:hAnsi="Open Sans" w:cs="Open Sans"/>
                <w:color w:val="003399"/>
              </w:rPr>
              <w:t>PP2:</w:t>
            </w:r>
            <w:r w:rsidRPr="00891545">
              <w:rPr>
                <w:rFonts w:ascii="Open Sans" w:hAnsi="Open Sans" w:cs="Open Sans"/>
                <w:color w:val="003399"/>
                <w:spacing w:val="9"/>
              </w:rPr>
              <w:t xml:space="preserve"> </w:t>
            </w:r>
            <w:r w:rsidRPr="00891545">
              <w:rPr>
                <w:rFonts w:ascii="Open Sans" w:hAnsi="Open Sans" w:cs="Open Sans"/>
                <w:color w:val="003399"/>
              </w:rPr>
              <w:t>Satu</w:t>
            </w:r>
            <w:r w:rsidRPr="00891545">
              <w:rPr>
                <w:rFonts w:ascii="Open Sans" w:hAnsi="Open Sans" w:cs="Open Sans"/>
                <w:color w:val="003399"/>
                <w:spacing w:val="10"/>
              </w:rPr>
              <w:t xml:space="preserve"> </w:t>
            </w:r>
            <w:r w:rsidRPr="00891545">
              <w:rPr>
                <w:rFonts w:ascii="Open Sans" w:hAnsi="Open Sans" w:cs="Open Sans"/>
                <w:color w:val="003399"/>
              </w:rPr>
              <w:t>Mare</w:t>
            </w:r>
            <w:r w:rsidRPr="00891545">
              <w:rPr>
                <w:rFonts w:ascii="Open Sans" w:hAnsi="Open Sans" w:cs="Open Sans"/>
                <w:color w:val="003399"/>
                <w:spacing w:val="13"/>
              </w:rPr>
              <w:t xml:space="preserve"> </w:t>
            </w:r>
            <w:r w:rsidRPr="00891545">
              <w:rPr>
                <w:rFonts w:ascii="Open Sans" w:hAnsi="Open Sans" w:cs="Open Sans"/>
                <w:color w:val="003399"/>
              </w:rPr>
              <w:t>County</w:t>
            </w:r>
            <w:r w:rsidRPr="00891545">
              <w:rPr>
                <w:rFonts w:ascii="Open Sans" w:hAnsi="Open Sans" w:cs="Open Sans"/>
                <w:color w:val="003399"/>
                <w:spacing w:val="11"/>
              </w:rPr>
              <w:t xml:space="preserve"> </w:t>
            </w:r>
            <w:r w:rsidRPr="00891545">
              <w:rPr>
                <w:rFonts w:ascii="Open Sans" w:hAnsi="Open Sans" w:cs="Open Sans"/>
                <w:color w:val="003399"/>
              </w:rPr>
              <w:t>Emergency</w:t>
            </w:r>
            <w:r w:rsidRPr="00891545">
              <w:rPr>
                <w:rFonts w:ascii="Open Sans" w:hAnsi="Open Sans" w:cs="Open Sans"/>
                <w:color w:val="003399"/>
                <w:spacing w:val="8"/>
              </w:rPr>
              <w:t xml:space="preserve"> </w:t>
            </w:r>
            <w:r w:rsidRPr="00891545">
              <w:rPr>
                <w:rFonts w:ascii="Open Sans" w:hAnsi="Open Sans" w:cs="Open Sans"/>
                <w:color w:val="003399"/>
              </w:rPr>
              <w:t>Hospital</w:t>
            </w:r>
            <w:r w:rsidRPr="00891545">
              <w:rPr>
                <w:rFonts w:ascii="Open Sans" w:hAnsi="Open Sans" w:cs="Open Sans"/>
                <w:color w:val="003399"/>
                <w:spacing w:val="10"/>
              </w:rPr>
              <w:t xml:space="preserve"> </w:t>
            </w:r>
            <w:r w:rsidRPr="00891545">
              <w:rPr>
                <w:rFonts w:ascii="Open Sans" w:hAnsi="Open Sans" w:cs="Open Sans"/>
                <w:color w:val="003399"/>
                <w:spacing w:val="-2"/>
              </w:rPr>
              <w:t>(Romania)</w:t>
            </w:r>
          </w:p>
          <w:p w14:paraId="0179AD99" w14:textId="77777777" w:rsidR="008F0F6D" w:rsidRPr="00891545" w:rsidRDefault="00000000">
            <w:pPr>
              <w:pStyle w:val="TableParagraph"/>
              <w:spacing w:before="51"/>
              <w:ind w:left="108"/>
              <w:rPr>
                <w:rFonts w:ascii="Open Sans" w:hAnsi="Open Sans" w:cs="Open Sans"/>
              </w:rPr>
            </w:pPr>
            <w:r w:rsidRPr="00891545">
              <w:rPr>
                <w:rFonts w:ascii="Open Sans" w:hAnsi="Open Sans" w:cs="Open Sans"/>
                <w:color w:val="003399"/>
              </w:rPr>
              <w:t>PP3:</w:t>
            </w:r>
            <w:r w:rsidRPr="00891545">
              <w:rPr>
                <w:rFonts w:ascii="Open Sans" w:hAnsi="Open Sans" w:cs="Open Sans"/>
                <w:color w:val="003399"/>
                <w:spacing w:val="27"/>
              </w:rPr>
              <w:t xml:space="preserve"> </w:t>
            </w:r>
            <w:r w:rsidRPr="00891545">
              <w:rPr>
                <w:rFonts w:ascii="Open Sans" w:hAnsi="Open Sans" w:cs="Open Sans"/>
                <w:color w:val="003399"/>
              </w:rPr>
              <w:t>Satu</w:t>
            </w:r>
            <w:r w:rsidRPr="00891545">
              <w:rPr>
                <w:rFonts w:ascii="Open Sans" w:hAnsi="Open Sans" w:cs="Open Sans"/>
                <w:color w:val="003399"/>
                <w:spacing w:val="28"/>
              </w:rPr>
              <w:t xml:space="preserve"> </w:t>
            </w:r>
            <w:r w:rsidRPr="00891545">
              <w:rPr>
                <w:rFonts w:ascii="Open Sans" w:hAnsi="Open Sans" w:cs="Open Sans"/>
                <w:color w:val="003399"/>
              </w:rPr>
              <w:t>Mare</w:t>
            </w:r>
            <w:r w:rsidRPr="00891545">
              <w:rPr>
                <w:rFonts w:ascii="Open Sans" w:hAnsi="Open Sans" w:cs="Open Sans"/>
                <w:color w:val="003399"/>
                <w:spacing w:val="30"/>
              </w:rPr>
              <w:t xml:space="preserve"> </w:t>
            </w:r>
            <w:r w:rsidRPr="00891545">
              <w:rPr>
                <w:rFonts w:ascii="Open Sans" w:hAnsi="Open Sans" w:cs="Open Sans"/>
                <w:color w:val="003399"/>
              </w:rPr>
              <w:t>County</w:t>
            </w:r>
            <w:r w:rsidRPr="00891545">
              <w:rPr>
                <w:rFonts w:ascii="Open Sans" w:hAnsi="Open Sans" w:cs="Open Sans"/>
                <w:color w:val="003399"/>
                <w:spacing w:val="29"/>
              </w:rPr>
              <w:t xml:space="preserve"> </w:t>
            </w:r>
            <w:r w:rsidRPr="00891545">
              <w:rPr>
                <w:rFonts w:ascii="Open Sans" w:hAnsi="Open Sans" w:cs="Open Sans"/>
                <w:color w:val="003399"/>
              </w:rPr>
              <w:t>Administrative</w:t>
            </w:r>
            <w:r w:rsidRPr="00891545">
              <w:rPr>
                <w:rFonts w:ascii="Open Sans" w:hAnsi="Open Sans" w:cs="Open Sans"/>
                <w:color w:val="003399"/>
                <w:spacing w:val="31"/>
              </w:rPr>
              <w:t xml:space="preserve"> </w:t>
            </w:r>
            <w:r w:rsidRPr="00891545">
              <w:rPr>
                <w:rFonts w:ascii="Open Sans" w:hAnsi="Open Sans" w:cs="Open Sans"/>
                <w:color w:val="003399"/>
              </w:rPr>
              <w:t>Territorial</w:t>
            </w:r>
            <w:r w:rsidRPr="00891545">
              <w:rPr>
                <w:rFonts w:ascii="Open Sans" w:hAnsi="Open Sans" w:cs="Open Sans"/>
                <w:color w:val="003399"/>
                <w:spacing w:val="27"/>
              </w:rPr>
              <w:t xml:space="preserve"> </w:t>
            </w:r>
            <w:r w:rsidRPr="00891545">
              <w:rPr>
                <w:rFonts w:ascii="Open Sans" w:hAnsi="Open Sans" w:cs="Open Sans"/>
                <w:color w:val="003399"/>
              </w:rPr>
              <w:t>Unit</w:t>
            </w:r>
            <w:r w:rsidRPr="00891545">
              <w:rPr>
                <w:rFonts w:ascii="Open Sans" w:hAnsi="Open Sans" w:cs="Open Sans"/>
                <w:color w:val="003399"/>
                <w:spacing w:val="33"/>
              </w:rPr>
              <w:t xml:space="preserve"> </w:t>
            </w:r>
            <w:r w:rsidRPr="00891545">
              <w:rPr>
                <w:rFonts w:ascii="Open Sans" w:hAnsi="Open Sans" w:cs="Open Sans"/>
                <w:color w:val="003399"/>
                <w:spacing w:val="-2"/>
              </w:rPr>
              <w:t>(Romania)</w:t>
            </w:r>
          </w:p>
        </w:tc>
      </w:tr>
      <w:tr w:rsidR="008F0F6D" w:rsidRPr="00891545" w14:paraId="08A58AC4" w14:textId="77777777">
        <w:trPr>
          <w:trHeight w:val="460"/>
        </w:trPr>
        <w:tc>
          <w:tcPr>
            <w:tcW w:w="2021" w:type="dxa"/>
          </w:tcPr>
          <w:p w14:paraId="536A2920" w14:textId="77777777" w:rsidR="008F0F6D" w:rsidRPr="00891545" w:rsidRDefault="00000000">
            <w:pPr>
              <w:pStyle w:val="TableParagraph"/>
              <w:spacing w:line="301" w:lineRule="exact"/>
              <w:ind w:left="110"/>
              <w:rPr>
                <w:rFonts w:ascii="Open Sans" w:hAnsi="Open Sans" w:cs="Open Sans"/>
                <w:b/>
                <w:bCs/>
              </w:rPr>
            </w:pPr>
            <w:r w:rsidRPr="00891545">
              <w:rPr>
                <w:rFonts w:ascii="Open Sans" w:hAnsi="Open Sans" w:cs="Open Sans"/>
                <w:b/>
                <w:bCs/>
                <w:color w:val="003399"/>
                <w:w w:val="85"/>
              </w:rPr>
              <w:t>TOTAL</w:t>
            </w:r>
            <w:r w:rsidRPr="00891545">
              <w:rPr>
                <w:rFonts w:ascii="Open Sans" w:hAnsi="Open Sans" w:cs="Open Sans"/>
                <w:b/>
                <w:bCs/>
                <w:color w:val="003399"/>
                <w:spacing w:val="-3"/>
                <w:w w:val="85"/>
              </w:rPr>
              <w:t xml:space="preserve"> </w:t>
            </w:r>
            <w:r w:rsidRPr="00891545">
              <w:rPr>
                <w:rFonts w:ascii="Open Sans" w:hAnsi="Open Sans" w:cs="Open Sans"/>
                <w:b/>
                <w:bCs/>
                <w:color w:val="003399"/>
                <w:spacing w:val="-2"/>
                <w:w w:val="95"/>
              </w:rPr>
              <w:t>Budget</w:t>
            </w:r>
          </w:p>
        </w:tc>
        <w:tc>
          <w:tcPr>
            <w:tcW w:w="8214" w:type="dxa"/>
          </w:tcPr>
          <w:p w14:paraId="2AB8A52D" w14:textId="7C3AD863" w:rsidR="008F0F6D" w:rsidRPr="00891545" w:rsidRDefault="00000000">
            <w:pPr>
              <w:pStyle w:val="TableParagraph"/>
              <w:spacing w:before="111"/>
              <w:ind w:left="108"/>
              <w:rPr>
                <w:rFonts w:ascii="Open Sans" w:hAnsi="Open Sans" w:cs="Open Sans"/>
              </w:rPr>
            </w:pPr>
            <w:r w:rsidRPr="00891545">
              <w:rPr>
                <w:rFonts w:ascii="Open Sans" w:hAnsi="Open Sans" w:cs="Open Sans"/>
                <w:color w:val="003399"/>
              </w:rPr>
              <w:t>Total</w:t>
            </w:r>
            <w:r w:rsidRPr="00891545">
              <w:rPr>
                <w:rFonts w:ascii="Open Sans" w:hAnsi="Open Sans" w:cs="Open Sans"/>
                <w:color w:val="003399"/>
                <w:spacing w:val="66"/>
              </w:rPr>
              <w:t xml:space="preserve"> </w:t>
            </w:r>
            <w:r w:rsidRPr="00891545">
              <w:rPr>
                <w:rFonts w:ascii="Open Sans" w:hAnsi="Open Sans" w:cs="Open Sans"/>
                <w:color w:val="003399"/>
              </w:rPr>
              <w:t>€</w:t>
            </w:r>
            <w:r w:rsidRPr="00891545">
              <w:rPr>
                <w:rFonts w:ascii="Open Sans" w:hAnsi="Open Sans" w:cs="Open Sans"/>
                <w:color w:val="003399"/>
                <w:spacing w:val="4"/>
              </w:rPr>
              <w:t xml:space="preserve"> </w:t>
            </w:r>
            <w:r w:rsidR="00C50BF8" w:rsidRPr="00891545">
              <w:rPr>
                <w:rFonts w:ascii="Open Sans" w:hAnsi="Open Sans" w:cs="Open Sans"/>
                <w:color w:val="003399"/>
                <w:lang w:val="ro-RO"/>
              </w:rPr>
              <w:t>2</w:t>
            </w:r>
            <w:r w:rsidR="00C50BF8" w:rsidRPr="00891545">
              <w:rPr>
                <w:rFonts w:ascii="Open Sans" w:hAnsi="Open Sans" w:cs="Open Sans"/>
                <w:color w:val="003399"/>
                <w:lang w:val="ro-RO"/>
              </w:rPr>
              <w:t>,</w:t>
            </w:r>
            <w:r w:rsidR="00C50BF8" w:rsidRPr="00891545">
              <w:rPr>
                <w:rFonts w:ascii="Open Sans" w:hAnsi="Open Sans" w:cs="Open Sans"/>
                <w:color w:val="003399"/>
                <w:lang w:val="ro-RO"/>
              </w:rPr>
              <w:t>707</w:t>
            </w:r>
            <w:r w:rsidR="00C50BF8" w:rsidRPr="00891545">
              <w:rPr>
                <w:rFonts w:ascii="Open Sans" w:hAnsi="Open Sans" w:cs="Open Sans"/>
                <w:color w:val="003399"/>
                <w:lang w:val="ro-RO"/>
              </w:rPr>
              <w:t>,</w:t>
            </w:r>
            <w:r w:rsidR="00C50BF8" w:rsidRPr="00891545">
              <w:rPr>
                <w:rFonts w:ascii="Open Sans" w:hAnsi="Open Sans" w:cs="Open Sans"/>
                <w:color w:val="003399"/>
                <w:lang w:val="ro-RO"/>
              </w:rPr>
              <w:t>819</w:t>
            </w:r>
            <w:r w:rsidR="00C50BF8" w:rsidRPr="00891545">
              <w:rPr>
                <w:rFonts w:ascii="Open Sans" w:hAnsi="Open Sans" w:cs="Open Sans"/>
                <w:color w:val="003399"/>
                <w:lang w:val="ro-RO"/>
              </w:rPr>
              <w:t>.</w:t>
            </w:r>
            <w:r w:rsidR="00C50BF8" w:rsidRPr="00891545">
              <w:rPr>
                <w:rFonts w:ascii="Open Sans" w:hAnsi="Open Sans" w:cs="Open Sans"/>
                <w:color w:val="003399"/>
                <w:lang w:val="ro-RO"/>
              </w:rPr>
              <w:t>29</w:t>
            </w:r>
            <w:r w:rsidRPr="00891545">
              <w:rPr>
                <w:rFonts w:ascii="Open Sans" w:hAnsi="Open Sans" w:cs="Open Sans"/>
                <w:color w:val="003399"/>
              </w:rPr>
              <w:t>,</w:t>
            </w:r>
            <w:r w:rsidRPr="00891545">
              <w:rPr>
                <w:rFonts w:ascii="Open Sans" w:hAnsi="Open Sans" w:cs="Open Sans"/>
                <w:color w:val="003399"/>
                <w:spacing w:val="2"/>
              </w:rPr>
              <w:t xml:space="preserve"> </w:t>
            </w:r>
            <w:r w:rsidRPr="00891545">
              <w:rPr>
                <w:rFonts w:ascii="Open Sans" w:hAnsi="Open Sans" w:cs="Open Sans"/>
                <w:color w:val="003399"/>
              </w:rPr>
              <w:t>out</w:t>
            </w:r>
            <w:r w:rsidRPr="00891545">
              <w:rPr>
                <w:rFonts w:ascii="Open Sans" w:hAnsi="Open Sans" w:cs="Open Sans"/>
                <w:color w:val="003399"/>
                <w:spacing w:val="3"/>
              </w:rPr>
              <w:t xml:space="preserve"> </w:t>
            </w:r>
            <w:r w:rsidRPr="00891545">
              <w:rPr>
                <w:rFonts w:ascii="Open Sans" w:hAnsi="Open Sans" w:cs="Open Sans"/>
                <w:color w:val="003399"/>
              </w:rPr>
              <w:t>of</w:t>
            </w:r>
            <w:r w:rsidRPr="00891545">
              <w:rPr>
                <w:rFonts w:ascii="Open Sans" w:hAnsi="Open Sans" w:cs="Open Sans"/>
                <w:color w:val="003399"/>
                <w:spacing w:val="5"/>
              </w:rPr>
              <w:t xml:space="preserve"> </w:t>
            </w:r>
            <w:r w:rsidRPr="00891545">
              <w:rPr>
                <w:rFonts w:ascii="Open Sans" w:hAnsi="Open Sans" w:cs="Open Sans"/>
                <w:color w:val="003399"/>
              </w:rPr>
              <w:t>which</w:t>
            </w:r>
            <w:r w:rsidRPr="00891545">
              <w:rPr>
                <w:rFonts w:ascii="Open Sans" w:hAnsi="Open Sans" w:cs="Open Sans"/>
                <w:color w:val="003399"/>
                <w:spacing w:val="3"/>
              </w:rPr>
              <w:t xml:space="preserve"> </w:t>
            </w:r>
            <w:r w:rsidRPr="00891545">
              <w:rPr>
                <w:rFonts w:ascii="Open Sans" w:hAnsi="Open Sans" w:cs="Open Sans"/>
                <w:b/>
                <w:bCs/>
                <w:color w:val="003399"/>
              </w:rPr>
              <w:t>ERDF</w:t>
            </w:r>
            <w:r w:rsidRPr="00891545">
              <w:rPr>
                <w:rFonts w:ascii="Open Sans" w:hAnsi="Open Sans" w:cs="Open Sans"/>
                <w:b/>
                <w:bCs/>
                <w:color w:val="003399"/>
                <w:spacing w:val="5"/>
              </w:rPr>
              <w:t xml:space="preserve"> </w:t>
            </w:r>
            <w:r w:rsidRPr="00891545">
              <w:rPr>
                <w:rFonts w:ascii="Open Sans" w:hAnsi="Open Sans" w:cs="Open Sans"/>
                <w:b/>
                <w:bCs/>
                <w:color w:val="003399"/>
              </w:rPr>
              <w:t>€</w:t>
            </w:r>
            <w:r w:rsidRPr="00891545">
              <w:rPr>
                <w:rFonts w:ascii="Open Sans" w:hAnsi="Open Sans" w:cs="Open Sans"/>
                <w:color w:val="003399"/>
                <w:spacing w:val="2"/>
              </w:rPr>
              <w:t xml:space="preserve"> </w:t>
            </w:r>
            <w:r w:rsidR="00C50BF8" w:rsidRPr="00891545">
              <w:rPr>
                <w:rFonts w:ascii="Open Sans" w:hAnsi="Open Sans" w:cs="Open Sans"/>
                <w:b/>
                <w:bCs/>
                <w:color w:val="003399"/>
                <w:lang w:val="ro-RO"/>
              </w:rPr>
              <w:t>2.301.646,39</w:t>
            </w:r>
            <w:r w:rsidR="00C50BF8" w:rsidRPr="00891545">
              <w:rPr>
                <w:rFonts w:ascii="Open Sans" w:hAnsi="Open Sans" w:cs="Open Sans"/>
                <w:b/>
                <w:bCs/>
                <w:color w:val="003399"/>
                <w:spacing w:val="1"/>
                <w:lang w:val="ro-RO"/>
              </w:rPr>
              <w:t xml:space="preserve"> </w:t>
            </w:r>
          </w:p>
        </w:tc>
      </w:tr>
      <w:tr w:rsidR="008F0F6D" w:rsidRPr="00891545" w14:paraId="696C4B4F" w14:textId="77777777">
        <w:trPr>
          <w:trHeight w:val="4195"/>
        </w:trPr>
        <w:tc>
          <w:tcPr>
            <w:tcW w:w="2021" w:type="dxa"/>
          </w:tcPr>
          <w:p w14:paraId="51C92565" w14:textId="77777777" w:rsidR="008F0F6D" w:rsidRPr="00891545" w:rsidRDefault="008F0F6D">
            <w:pPr>
              <w:pStyle w:val="TableParagraph"/>
              <w:rPr>
                <w:rFonts w:ascii="Open Sans" w:hAnsi="Open Sans" w:cs="Open Sans"/>
              </w:rPr>
            </w:pPr>
          </w:p>
          <w:p w14:paraId="2CAC6344" w14:textId="77777777" w:rsidR="008F0F6D" w:rsidRPr="00891545" w:rsidRDefault="008F0F6D">
            <w:pPr>
              <w:pStyle w:val="TableParagraph"/>
              <w:rPr>
                <w:rFonts w:ascii="Open Sans" w:hAnsi="Open Sans" w:cs="Open Sans"/>
              </w:rPr>
            </w:pPr>
          </w:p>
          <w:p w14:paraId="6C68FDCB" w14:textId="77777777" w:rsidR="008F0F6D" w:rsidRPr="00891545" w:rsidRDefault="008F0F6D">
            <w:pPr>
              <w:pStyle w:val="TableParagraph"/>
              <w:rPr>
                <w:rFonts w:ascii="Open Sans" w:hAnsi="Open Sans" w:cs="Open Sans"/>
              </w:rPr>
            </w:pPr>
          </w:p>
          <w:p w14:paraId="12DD49A3" w14:textId="77777777" w:rsidR="008F0F6D" w:rsidRPr="00891545" w:rsidRDefault="008F0F6D">
            <w:pPr>
              <w:pStyle w:val="TableParagraph"/>
              <w:rPr>
                <w:rFonts w:ascii="Open Sans" w:hAnsi="Open Sans" w:cs="Open Sans"/>
              </w:rPr>
            </w:pPr>
          </w:p>
          <w:p w14:paraId="4E5EB37A" w14:textId="77777777" w:rsidR="008F0F6D" w:rsidRPr="00891545" w:rsidRDefault="008F0F6D">
            <w:pPr>
              <w:pStyle w:val="TableParagraph"/>
              <w:rPr>
                <w:rFonts w:ascii="Open Sans" w:hAnsi="Open Sans" w:cs="Open Sans"/>
              </w:rPr>
            </w:pPr>
          </w:p>
          <w:p w14:paraId="2218312E" w14:textId="77777777" w:rsidR="008F0F6D" w:rsidRPr="00891545" w:rsidRDefault="008F0F6D">
            <w:pPr>
              <w:pStyle w:val="TableParagraph"/>
              <w:rPr>
                <w:rFonts w:ascii="Open Sans" w:hAnsi="Open Sans" w:cs="Open Sans"/>
              </w:rPr>
            </w:pPr>
          </w:p>
          <w:p w14:paraId="15236DBB" w14:textId="77777777" w:rsidR="008F0F6D" w:rsidRPr="00891545" w:rsidRDefault="008F0F6D">
            <w:pPr>
              <w:pStyle w:val="TableParagraph"/>
              <w:spacing w:before="86"/>
              <w:rPr>
                <w:rFonts w:ascii="Open Sans" w:hAnsi="Open Sans" w:cs="Open Sans"/>
              </w:rPr>
            </w:pPr>
          </w:p>
          <w:p w14:paraId="0B35655F" w14:textId="77777777" w:rsidR="008F0F6D" w:rsidRPr="00891545" w:rsidRDefault="00000000">
            <w:pPr>
              <w:pStyle w:val="TableParagraph"/>
              <w:spacing w:before="1"/>
              <w:ind w:left="110"/>
              <w:rPr>
                <w:rFonts w:ascii="Open Sans" w:hAnsi="Open Sans" w:cs="Open Sans"/>
                <w:b/>
                <w:bCs/>
              </w:rPr>
            </w:pPr>
            <w:r w:rsidRPr="00891545">
              <w:rPr>
                <w:rFonts w:ascii="Open Sans" w:hAnsi="Open Sans" w:cs="Open Sans"/>
                <w:b/>
                <w:bCs/>
                <w:color w:val="003399"/>
                <w:spacing w:val="-2"/>
              </w:rPr>
              <w:t>Summary</w:t>
            </w:r>
          </w:p>
        </w:tc>
        <w:tc>
          <w:tcPr>
            <w:tcW w:w="8214" w:type="dxa"/>
          </w:tcPr>
          <w:p w14:paraId="1A7E9719" w14:textId="2CC48FF3" w:rsidR="008F0F6D" w:rsidRPr="00891545" w:rsidRDefault="00000000">
            <w:pPr>
              <w:pStyle w:val="TableParagraph"/>
              <w:spacing w:before="29" w:line="288" w:lineRule="auto"/>
              <w:ind w:left="108" w:right="94"/>
              <w:jc w:val="both"/>
              <w:rPr>
                <w:rFonts w:ascii="Open Sans" w:hAnsi="Open Sans" w:cs="Open Sans"/>
              </w:rPr>
            </w:pPr>
            <w:r w:rsidRPr="00891545">
              <w:rPr>
                <w:rFonts w:ascii="Open Sans" w:hAnsi="Open Sans" w:cs="Open Sans"/>
                <w:color w:val="003399"/>
                <w:w w:val="110"/>
              </w:rPr>
              <w:t>Project</w:t>
            </w:r>
            <w:r w:rsidRPr="00891545">
              <w:rPr>
                <w:rFonts w:ascii="Open Sans" w:hAnsi="Open Sans" w:cs="Open Sans"/>
                <w:color w:val="003399"/>
                <w:spacing w:val="-2"/>
                <w:w w:val="110"/>
              </w:rPr>
              <w:t xml:space="preserve"> </w:t>
            </w:r>
            <w:r w:rsidRPr="00891545">
              <w:rPr>
                <w:rFonts w:ascii="Open Sans" w:hAnsi="Open Sans" w:cs="Open Sans"/>
                <w:color w:val="003399"/>
                <w:w w:val="110"/>
              </w:rPr>
              <w:t>ROHU-387</w:t>
            </w:r>
            <w:r w:rsidRPr="00891545">
              <w:rPr>
                <w:rFonts w:ascii="Open Sans" w:hAnsi="Open Sans" w:cs="Open Sans"/>
                <w:color w:val="003399"/>
                <w:spacing w:val="-1"/>
                <w:w w:val="110"/>
              </w:rPr>
              <w:t xml:space="preserve"> </w:t>
            </w:r>
            <w:r w:rsidRPr="00891545">
              <w:rPr>
                <w:rFonts w:ascii="Open Sans" w:hAnsi="Open Sans" w:cs="Open Sans"/>
                <w:color w:val="003399"/>
                <w:w w:val="110"/>
              </w:rPr>
              <w:t>aim</w:t>
            </w:r>
            <w:r w:rsidR="00C50BF8" w:rsidRPr="00891545">
              <w:rPr>
                <w:rFonts w:ascii="Open Sans" w:hAnsi="Open Sans" w:cs="Open Sans"/>
                <w:color w:val="003399"/>
                <w:w w:val="110"/>
              </w:rPr>
              <w:t>ed</w:t>
            </w:r>
            <w:r w:rsidRPr="00891545">
              <w:rPr>
                <w:rFonts w:ascii="Open Sans" w:hAnsi="Open Sans" w:cs="Open Sans"/>
                <w:color w:val="003399"/>
                <w:spacing w:val="-1"/>
                <w:w w:val="110"/>
              </w:rPr>
              <w:t xml:space="preserve"> </w:t>
            </w:r>
            <w:r w:rsidRPr="00891545">
              <w:rPr>
                <w:rFonts w:ascii="Open Sans" w:hAnsi="Open Sans" w:cs="Open Sans"/>
                <w:color w:val="003399"/>
                <w:w w:val="110"/>
              </w:rPr>
              <w:t>to</w:t>
            </w:r>
            <w:r w:rsidRPr="00891545">
              <w:rPr>
                <w:rFonts w:ascii="Open Sans" w:hAnsi="Open Sans" w:cs="Open Sans"/>
                <w:color w:val="003399"/>
                <w:spacing w:val="-1"/>
                <w:w w:val="110"/>
              </w:rPr>
              <w:t xml:space="preserve"> </w:t>
            </w:r>
            <w:r w:rsidRPr="00891545">
              <w:rPr>
                <w:rFonts w:ascii="Open Sans" w:hAnsi="Open Sans" w:cs="Open Sans"/>
                <w:color w:val="003399"/>
                <w:w w:val="110"/>
              </w:rPr>
              <w:t>improve</w:t>
            </w:r>
            <w:r w:rsidRPr="00891545">
              <w:rPr>
                <w:rFonts w:ascii="Open Sans" w:hAnsi="Open Sans" w:cs="Open Sans"/>
                <w:color w:val="003399"/>
                <w:spacing w:val="-1"/>
                <w:w w:val="110"/>
              </w:rPr>
              <w:t xml:space="preserve"> </w:t>
            </w:r>
            <w:r w:rsidRPr="00891545">
              <w:rPr>
                <w:rFonts w:ascii="Open Sans" w:hAnsi="Open Sans" w:cs="Open Sans"/>
                <w:color w:val="003399"/>
                <w:w w:val="110"/>
              </w:rPr>
              <w:t>the</w:t>
            </w:r>
            <w:r w:rsidRPr="00891545">
              <w:rPr>
                <w:rFonts w:ascii="Open Sans" w:hAnsi="Open Sans" w:cs="Open Sans"/>
                <w:color w:val="003399"/>
                <w:spacing w:val="-1"/>
                <w:w w:val="110"/>
              </w:rPr>
              <w:t xml:space="preserve"> </w:t>
            </w:r>
            <w:r w:rsidRPr="00891545">
              <w:rPr>
                <w:rFonts w:ascii="Open Sans" w:hAnsi="Open Sans" w:cs="Open Sans"/>
                <w:color w:val="003399"/>
                <w:w w:val="110"/>
              </w:rPr>
              <w:t>process</w:t>
            </w:r>
            <w:r w:rsidRPr="00891545">
              <w:rPr>
                <w:rFonts w:ascii="Open Sans" w:hAnsi="Open Sans" w:cs="Open Sans"/>
                <w:color w:val="003399"/>
                <w:spacing w:val="-3"/>
                <w:w w:val="110"/>
              </w:rPr>
              <w:t xml:space="preserve"> </w:t>
            </w:r>
            <w:r w:rsidRPr="00891545">
              <w:rPr>
                <w:rFonts w:ascii="Open Sans" w:hAnsi="Open Sans" w:cs="Open Sans"/>
                <w:color w:val="003399"/>
                <w:w w:val="110"/>
              </w:rPr>
              <w:t>of</w:t>
            </w:r>
            <w:r w:rsidRPr="00891545">
              <w:rPr>
                <w:rFonts w:ascii="Open Sans" w:hAnsi="Open Sans" w:cs="Open Sans"/>
                <w:color w:val="003399"/>
                <w:spacing w:val="-2"/>
                <w:w w:val="110"/>
              </w:rPr>
              <w:t xml:space="preserve"> </w:t>
            </w:r>
            <w:r w:rsidRPr="00891545">
              <w:rPr>
                <w:rFonts w:ascii="Open Sans" w:hAnsi="Open Sans" w:cs="Open Sans"/>
                <w:color w:val="003399"/>
                <w:w w:val="110"/>
              </w:rPr>
              <w:t>clinical</w:t>
            </w:r>
            <w:r w:rsidRPr="00891545">
              <w:rPr>
                <w:rFonts w:ascii="Open Sans" w:hAnsi="Open Sans" w:cs="Open Sans"/>
                <w:color w:val="003399"/>
                <w:spacing w:val="-2"/>
                <w:w w:val="110"/>
              </w:rPr>
              <w:t xml:space="preserve"> </w:t>
            </w:r>
            <w:r w:rsidRPr="00891545">
              <w:rPr>
                <w:rFonts w:ascii="Open Sans" w:hAnsi="Open Sans" w:cs="Open Sans"/>
                <w:color w:val="003399"/>
                <w:w w:val="110"/>
              </w:rPr>
              <w:t>activity</w:t>
            </w:r>
            <w:r w:rsidRPr="00891545">
              <w:rPr>
                <w:rFonts w:ascii="Open Sans" w:hAnsi="Open Sans" w:cs="Open Sans"/>
                <w:color w:val="003399"/>
                <w:spacing w:val="-2"/>
                <w:w w:val="110"/>
              </w:rPr>
              <w:t xml:space="preserve"> </w:t>
            </w:r>
            <w:r w:rsidRPr="00891545">
              <w:rPr>
                <w:rFonts w:ascii="Open Sans" w:hAnsi="Open Sans" w:cs="Open Sans"/>
                <w:color w:val="003399"/>
                <w:w w:val="110"/>
              </w:rPr>
              <w:t>targeting stroke</w:t>
            </w:r>
            <w:r w:rsidRPr="00891545">
              <w:rPr>
                <w:rFonts w:ascii="Open Sans" w:hAnsi="Open Sans" w:cs="Open Sans"/>
                <w:color w:val="003399"/>
                <w:spacing w:val="-4"/>
                <w:w w:val="110"/>
              </w:rPr>
              <w:t xml:space="preserve"> </w:t>
            </w:r>
            <w:r w:rsidRPr="00891545">
              <w:rPr>
                <w:rFonts w:ascii="Open Sans" w:hAnsi="Open Sans" w:cs="Open Sans"/>
                <w:color w:val="003399"/>
                <w:w w:val="110"/>
              </w:rPr>
              <w:t>interventions</w:t>
            </w:r>
            <w:r w:rsidRPr="00891545">
              <w:rPr>
                <w:rFonts w:ascii="Open Sans" w:hAnsi="Open Sans" w:cs="Open Sans"/>
                <w:color w:val="003399"/>
                <w:spacing w:val="-3"/>
                <w:w w:val="110"/>
              </w:rPr>
              <w:t xml:space="preserve"> </w:t>
            </w:r>
            <w:r w:rsidRPr="00891545">
              <w:rPr>
                <w:rFonts w:ascii="Open Sans" w:hAnsi="Open Sans" w:cs="Open Sans"/>
                <w:color w:val="003399"/>
                <w:w w:val="110"/>
              </w:rPr>
              <w:t>by</w:t>
            </w:r>
            <w:r w:rsidRPr="00891545">
              <w:rPr>
                <w:rFonts w:ascii="Open Sans" w:hAnsi="Open Sans" w:cs="Open Sans"/>
                <w:color w:val="003399"/>
                <w:spacing w:val="-4"/>
                <w:w w:val="110"/>
              </w:rPr>
              <w:t xml:space="preserve"> </w:t>
            </w:r>
            <w:r w:rsidRPr="00891545">
              <w:rPr>
                <w:rFonts w:ascii="Open Sans" w:hAnsi="Open Sans" w:cs="Open Sans"/>
                <w:color w:val="003399"/>
                <w:w w:val="110"/>
              </w:rPr>
              <w:t>developing</w:t>
            </w:r>
            <w:r w:rsidRPr="00891545">
              <w:rPr>
                <w:rFonts w:ascii="Open Sans" w:hAnsi="Open Sans" w:cs="Open Sans"/>
                <w:color w:val="003399"/>
                <w:spacing w:val="-5"/>
                <w:w w:val="110"/>
              </w:rPr>
              <w:t xml:space="preserve"> </w:t>
            </w:r>
            <w:r w:rsidRPr="00891545">
              <w:rPr>
                <w:rFonts w:ascii="Open Sans" w:hAnsi="Open Sans" w:cs="Open Sans"/>
                <w:color w:val="003399"/>
                <w:w w:val="110"/>
              </w:rPr>
              <w:t>the</w:t>
            </w:r>
            <w:r w:rsidRPr="00891545">
              <w:rPr>
                <w:rFonts w:ascii="Open Sans" w:hAnsi="Open Sans" w:cs="Open Sans"/>
                <w:color w:val="003399"/>
                <w:spacing w:val="-3"/>
                <w:w w:val="110"/>
              </w:rPr>
              <w:t xml:space="preserve"> </w:t>
            </w:r>
            <w:r w:rsidRPr="00891545">
              <w:rPr>
                <w:rFonts w:ascii="Open Sans" w:hAnsi="Open Sans" w:cs="Open Sans"/>
                <w:color w:val="003399"/>
                <w:w w:val="110"/>
              </w:rPr>
              <w:t>stroke-disease-related</w:t>
            </w:r>
            <w:r w:rsidRPr="00891545">
              <w:rPr>
                <w:rFonts w:ascii="Open Sans" w:hAnsi="Open Sans" w:cs="Open Sans"/>
                <w:color w:val="003399"/>
                <w:spacing w:val="-4"/>
                <w:w w:val="110"/>
              </w:rPr>
              <w:t xml:space="preserve"> </w:t>
            </w:r>
            <w:r w:rsidRPr="00891545">
              <w:rPr>
                <w:rFonts w:ascii="Open Sans" w:hAnsi="Open Sans" w:cs="Open Sans"/>
                <w:color w:val="003399"/>
                <w:w w:val="110"/>
              </w:rPr>
              <w:t xml:space="preserve">departments’ infrastructure and knowledge </w:t>
            </w:r>
            <w:r w:rsidR="00EF7F00" w:rsidRPr="00891545">
              <w:rPr>
                <w:rFonts w:ascii="Open Sans" w:hAnsi="Open Sans" w:cs="Open Sans"/>
                <w:color w:val="003399"/>
                <w:w w:val="110"/>
              </w:rPr>
              <w:t>base</w:t>
            </w:r>
            <w:r w:rsidRPr="00891545">
              <w:rPr>
                <w:rFonts w:ascii="Open Sans" w:hAnsi="Open Sans" w:cs="Open Sans"/>
                <w:color w:val="003399"/>
                <w:w w:val="110"/>
              </w:rPr>
              <w:t>.</w:t>
            </w:r>
          </w:p>
          <w:p w14:paraId="05776CA8" w14:textId="77777777" w:rsidR="008F0F6D" w:rsidRPr="00891545" w:rsidRDefault="008F0F6D">
            <w:pPr>
              <w:pStyle w:val="TableParagraph"/>
              <w:spacing w:before="49"/>
              <w:rPr>
                <w:rFonts w:ascii="Open Sans" w:hAnsi="Open Sans" w:cs="Open Sans"/>
              </w:rPr>
            </w:pPr>
          </w:p>
          <w:p w14:paraId="519022F3" w14:textId="77777777" w:rsidR="008F0F6D" w:rsidRPr="00891545" w:rsidRDefault="00000000">
            <w:pPr>
              <w:pStyle w:val="TableParagraph"/>
              <w:ind w:left="108"/>
              <w:jc w:val="both"/>
              <w:rPr>
                <w:rFonts w:ascii="Open Sans" w:hAnsi="Open Sans" w:cs="Open Sans"/>
              </w:rPr>
            </w:pPr>
            <w:r w:rsidRPr="00891545">
              <w:rPr>
                <w:rFonts w:ascii="Open Sans" w:hAnsi="Open Sans" w:cs="Open Sans"/>
                <w:color w:val="003399"/>
                <w:w w:val="105"/>
              </w:rPr>
              <w:t>Main</w:t>
            </w:r>
            <w:r w:rsidRPr="00891545">
              <w:rPr>
                <w:rFonts w:ascii="Open Sans" w:hAnsi="Open Sans" w:cs="Open Sans"/>
                <w:color w:val="003399"/>
                <w:spacing w:val="1"/>
                <w:w w:val="105"/>
              </w:rPr>
              <w:t xml:space="preserve"> </w:t>
            </w:r>
            <w:r w:rsidRPr="00891545">
              <w:rPr>
                <w:rFonts w:ascii="Open Sans" w:hAnsi="Open Sans" w:cs="Open Sans"/>
                <w:color w:val="003399"/>
                <w:spacing w:val="-2"/>
                <w:w w:val="105"/>
              </w:rPr>
              <w:t>activities:</w:t>
            </w:r>
          </w:p>
          <w:p w14:paraId="2199ADC7" w14:textId="77777777" w:rsidR="008F0F6D" w:rsidRPr="00891545" w:rsidRDefault="00000000">
            <w:pPr>
              <w:pStyle w:val="TableParagraph"/>
              <w:numPr>
                <w:ilvl w:val="0"/>
                <w:numId w:val="2"/>
              </w:numPr>
              <w:tabs>
                <w:tab w:val="left" w:pos="828"/>
              </w:tabs>
              <w:spacing w:before="32" w:line="285" w:lineRule="auto"/>
              <w:ind w:right="96"/>
              <w:jc w:val="both"/>
              <w:rPr>
                <w:rFonts w:ascii="Open Sans" w:hAnsi="Open Sans" w:cs="Open Sans"/>
              </w:rPr>
            </w:pPr>
            <w:r w:rsidRPr="00891545">
              <w:rPr>
                <w:rFonts w:ascii="Open Sans" w:hAnsi="Open Sans" w:cs="Open Sans"/>
                <w:color w:val="003399"/>
                <w:w w:val="110"/>
              </w:rPr>
              <w:t xml:space="preserve">Setting up the Stroke Unit, fully equipped (in the existing Neurology </w:t>
            </w:r>
            <w:r w:rsidRPr="00891545">
              <w:rPr>
                <w:rFonts w:ascii="Open Sans" w:hAnsi="Open Sans" w:cs="Open Sans"/>
                <w:color w:val="003399"/>
              </w:rPr>
              <w:t xml:space="preserve">department) in Satu Mare, the STROKE </w:t>
            </w:r>
            <w:proofErr w:type="spellStart"/>
            <w:r w:rsidRPr="00891545">
              <w:rPr>
                <w:rFonts w:ascii="Open Sans" w:hAnsi="Open Sans" w:cs="Open Sans"/>
                <w:color w:val="003399"/>
              </w:rPr>
              <w:t>centre's</w:t>
            </w:r>
            <w:proofErr w:type="spellEnd"/>
            <w:r w:rsidRPr="00891545">
              <w:rPr>
                <w:rFonts w:ascii="Open Sans" w:hAnsi="Open Sans" w:cs="Open Sans"/>
                <w:color w:val="003399"/>
              </w:rPr>
              <w:t xml:space="preserve"> operating permit will be </w:t>
            </w:r>
            <w:r w:rsidRPr="00891545">
              <w:rPr>
                <w:rFonts w:ascii="Open Sans" w:hAnsi="Open Sans" w:cs="Open Sans"/>
                <w:color w:val="003399"/>
                <w:w w:val="110"/>
              </w:rPr>
              <w:t>obtained</w:t>
            </w:r>
            <w:r w:rsidRPr="00891545">
              <w:rPr>
                <w:rFonts w:ascii="Open Sans" w:hAnsi="Open Sans" w:cs="Open Sans"/>
                <w:color w:val="003399"/>
                <w:spacing w:val="-3"/>
                <w:w w:val="110"/>
              </w:rPr>
              <w:t xml:space="preserve"> </w:t>
            </w:r>
            <w:r w:rsidRPr="00891545">
              <w:rPr>
                <w:rFonts w:ascii="Open Sans" w:hAnsi="Open Sans" w:cs="Open Sans"/>
                <w:color w:val="003399"/>
                <w:w w:val="110"/>
              </w:rPr>
              <w:t>by</w:t>
            </w:r>
            <w:r w:rsidRPr="00891545">
              <w:rPr>
                <w:rFonts w:ascii="Open Sans" w:hAnsi="Open Sans" w:cs="Open Sans"/>
                <w:color w:val="003399"/>
                <w:spacing w:val="-3"/>
                <w:w w:val="110"/>
              </w:rPr>
              <w:t xml:space="preserve"> </w:t>
            </w:r>
            <w:r w:rsidRPr="00891545">
              <w:rPr>
                <w:rFonts w:ascii="Open Sans" w:hAnsi="Open Sans" w:cs="Open Sans"/>
                <w:color w:val="003399"/>
                <w:w w:val="110"/>
              </w:rPr>
              <w:t>the</w:t>
            </w:r>
            <w:r w:rsidRPr="00891545">
              <w:rPr>
                <w:rFonts w:ascii="Open Sans" w:hAnsi="Open Sans" w:cs="Open Sans"/>
                <w:color w:val="003399"/>
                <w:spacing w:val="-2"/>
                <w:w w:val="110"/>
              </w:rPr>
              <w:t xml:space="preserve"> </w:t>
            </w:r>
            <w:r w:rsidRPr="00891545">
              <w:rPr>
                <w:rFonts w:ascii="Open Sans" w:hAnsi="Open Sans" w:cs="Open Sans"/>
                <w:color w:val="003399"/>
                <w:w w:val="110"/>
              </w:rPr>
              <w:t>extended</w:t>
            </w:r>
            <w:r w:rsidRPr="00891545">
              <w:rPr>
                <w:rFonts w:ascii="Open Sans" w:hAnsi="Open Sans" w:cs="Open Sans"/>
                <w:color w:val="003399"/>
                <w:spacing w:val="-3"/>
                <w:w w:val="110"/>
              </w:rPr>
              <w:t xml:space="preserve"> </w:t>
            </w:r>
            <w:r w:rsidRPr="00891545">
              <w:rPr>
                <w:rFonts w:ascii="Open Sans" w:hAnsi="Open Sans" w:cs="Open Sans"/>
                <w:color w:val="003399"/>
                <w:w w:val="110"/>
              </w:rPr>
              <w:t>project</w:t>
            </w:r>
            <w:r w:rsidRPr="00891545">
              <w:rPr>
                <w:rFonts w:ascii="Open Sans" w:hAnsi="Open Sans" w:cs="Open Sans"/>
                <w:color w:val="003399"/>
                <w:spacing w:val="-4"/>
                <w:w w:val="110"/>
              </w:rPr>
              <w:t xml:space="preserve"> </w:t>
            </w:r>
            <w:r w:rsidRPr="00891545">
              <w:rPr>
                <w:rFonts w:ascii="Open Sans" w:hAnsi="Open Sans" w:cs="Open Sans"/>
                <w:color w:val="003399"/>
                <w:w w:val="110"/>
              </w:rPr>
              <w:t>implementation</w:t>
            </w:r>
            <w:r w:rsidRPr="00891545">
              <w:rPr>
                <w:rFonts w:ascii="Open Sans" w:hAnsi="Open Sans" w:cs="Open Sans"/>
                <w:color w:val="003399"/>
                <w:spacing w:val="-3"/>
                <w:w w:val="110"/>
              </w:rPr>
              <w:t xml:space="preserve"> </w:t>
            </w:r>
            <w:r w:rsidRPr="00891545">
              <w:rPr>
                <w:rFonts w:ascii="Open Sans" w:hAnsi="Open Sans" w:cs="Open Sans"/>
                <w:color w:val="003399"/>
                <w:w w:val="110"/>
              </w:rPr>
              <w:t>deadline.</w:t>
            </w:r>
          </w:p>
          <w:p w14:paraId="1FAC7B8B" w14:textId="7B75DC79" w:rsidR="008F0F6D" w:rsidRPr="00891545" w:rsidRDefault="00000000">
            <w:pPr>
              <w:pStyle w:val="TableParagraph"/>
              <w:numPr>
                <w:ilvl w:val="0"/>
                <w:numId w:val="2"/>
              </w:numPr>
              <w:tabs>
                <w:tab w:val="left" w:pos="828"/>
              </w:tabs>
              <w:spacing w:line="285" w:lineRule="auto"/>
              <w:ind w:right="94"/>
              <w:jc w:val="both"/>
              <w:rPr>
                <w:rFonts w:ascii="Open Sans" w:hAnsi="Open Sans" w:cs="Open Sans"/>
              </w:rPr>
            </w:pPr>
            <w:r w:rsidRPr="00891545">
              <w:rPr>
                <w:rFonts w:ascii="Open Sans" w:hAnsi="Open Sans" w:cs="Open Sans"/>
                <w:color w:val="003399"/>
                <w:w w:val="105"/>
              </w:rPr>
              <w:t>Purchasing</w:t>
            </w:r>
            <w:r w:rsidRPr="00891545">
              <w:rPr>
                <w:rFonts w:ascii="Open Sans" w:hAnsi="Open Sans" w:cs="Open Sans"/>
                <w:color w:val="003399"/>
                <w:spacing w:val="-14"/>
                <w:w w:val="105"/>
              </w:rPr>
              <w:t xml:space="preserve"> </w:t>
            </w:r>
            <w:r w:rsidRPr="00891545">
              <w:rPr>
                <w:rFonts w:ascii="Open Sans" w:hAnsi="Open Sans" w:cs="Open Sans"/>
                <w:color w:val="003399"/>
                <w:w w:val="105"/>
              </w:rPr>
              <w:t>the</w:t>
            </w:r>
            <w:r w:rsidRPr="00891545">
              <w:rPr>
                <w:rFonts w:ascii="Open Sans" w:hAnsi="Open Sans" w:cs="Open Sans"/>
                <w:color w:val="003399"/>
                <w:spacing w:val="-12"/>
                <w:w w:val="105"/>
              </w:rPr>
              <w:t xml:space="preserve"> </w:t>
            </w:r>
            <w:r w:rsidRPr="00891545">
              <w:rPr>
                <w:rFonts w:ascii="Open Sans" w:hAnsi="Open Sans" w:cs="Open Sans"/>
                <w:color w:val="003399"/>
                <w:w w:val="105"/>
              </w:rPr>
              <w:t>medical</w:t>
            </w:r>
            <w:r w:rsidRPr="00891545">
              <w:rPr>
                <w:rFonts w:ascii="Open Sans" w:hAnsi="Open Sans" w:cs="Open Sans"/>
                <w:color w:val="003399"/>
                <w:spacing w:val="-14"/>
                <w:w w:val="105"/>
              </w:rPr>
              <w:t xml:space="preserve"> </w:t>
            </w:r>
            <w:r w:rsidRPr="00891545">
              <w:rPr>
                <w:rFonts w:ascii="Open Sans" w:hAnsi="Open Sans" w:cs="Open Sans"/>
                <w:color w:val="003399"/>
                <w:w w:val="105"/>
              </w:rPr>
              <w:t>equipment</w:t>
            </w:r>
            <w:r w:rsidRPr="00891545">
              <w:rPr>
                <w:rFonts w:ascii="Open Sans" w:hAnsi="Open Sans" w:cs="Open Sans"/>
                <w:color w:val="003399"/>
                <w:spacing w:val="-12"/>
                <w:w w:val="105"/>
              </w:rPr>
              <w:t xml:space="preserve"> </w:t>
            </w:r>
            <w:r w:rsidRPr="00891545">
              <w:rPr>
                <w:rFonts w:ascii="Open Sans" w:hAnsi="Open Sans" w:cs="Open Sans"/>
                <w:color w:val="003399"/>
                <w:w w:val="105"/>
              </w:rPr>
              <w:t>for</w:t>
            </w:r>
            <w:r w:rsidRPr="00891545">
              <w:rPr>
                <w:rFonts w:ascii="Open Sans" w:hAnsi="Open Sans" w:cs="Open Sans"/>
                <w:color w:val="003399"/>
                <w:spacing w:val="-11"/>
                <w:w w:val="105"/>
              </w:rPr>
              <w:t xml:space="preserve"> </w:t>
            </w:r>
            <w:r w:rsidRPr="00891545">
              <w:rPr>
                <w:rFonts w:ascii="Open Sans" w:hAnsi="Open Sans" w:cs="Open Sans"/>
                <w:color w:val="003399"/>
                <w:w w:val="105"/>
              </w:rPr>
              <w:t>the</w:t>
            </w:r>
            <w:r w:rsidRPr="00891545">
              <w:rPr>
                <w:rFonts w:ascii="Open Sans" w:hAnsi="Open Sans" w:cs="Open Sans"/>
                <w:color w:val="003399"/>
                <w:spacing w:val="-12"/>
                <w:w w:val="105"/>
              </w:rPr>
              <w:t xml:space="preserve"> </w:t>
            </w:r>
            <w:r w:rsidRPr="00891545">
              <w:rPr>
                <w:rFonts w:ascii="Open Sans" w:hAnsi="Open Sans" w:cs="Open Sans"/>
                <w:color w:val="003399"/>
                <w:w w:val="105"/>
              </w:rPr>
              <w:t>stroke</w:t>
            </w:r>
            <w:r w:rsidRPr="00891545">
              <w:rPr>
                <w:rFonts w:ascii="Open Sans" w:hAnsi="Open Sans" w:cs="Open Sans"/>
                <w:color w:val="003399"/>
                <w:spacing w:val="-12"/>
                <w:w w:val="105"/>
              </w:rPr>
              <w:t xml:space="preserve"> </w:t>
            </w:r>
            <w:proofErr w:type="spellStart"/>
            <w:r w:rsidRPr="00891545">
              <w:rPr>
                <w:rFonts w:ascii="Open Sans" w:hAnsi="Open Sans" w:cs="Open Sans"/>
                <w:color w:val="003399"/>
                <w:w w:val="105"/>
              </w:rPr>
              <w:t>centres</w:t>
            </w:r>
            <w:proofErr w:type="spellEnd"/>
            <w:r w:rsidRPr="00891545">
              <w:rPr>
                <w:rFonts w:ascii="Open Sans" w:hAnsi="Open Sans" w:cs="Open Sans"/>
                <w:color w:val="003399"/>
                <w:spacing w:val="-12"/>
                <w:w w:val="105"/>
              </w:rPr>
              <w:t xml:space="preserve"> </w:t>
            </w:r>
            <w:r w:rsidRPr="00891545">
              <w:rPr>
                <w:rFonts w:ascii="Open Sans" w:hAnsi="Open Sans" w:cs="Open Sans"/>
                <w:color w:val="003399"/>
                <w:w w:val="105"/>
              </w:rPr>
              <w:t>in</w:t>
            </w:r>
            <w:r w:rsidRPr="00891545">
              <w:rPr>
                <w:rFonts w:ascii="Open Sans" w:hAnsi="Open Sans" w:cs="Open Sans"/>
                <w:color w:val="003399"/>
                <w:spacing w:val="-14"/>
                <w:w w:val="105"/>
              </w:rPr>
              <w:t xml:space="preserve"> </w:t>
            </w:r>
            <w:proofErr w:type="spellStart"/>
            <w:r w:rsidRPr="00891545">
              <w:rPr>
                <w:rFonts w:ascii="Open Sans" w:hAnsi="Open Sans" w:cs="Open Sans"/>
                <w:color w:val="003399"/>
                <w:w w:val="105"/>
              </w:rPr>
              <w:t>Nyíregyháza</w:t>
            </w:r>
            <w:proofErr w:type="spellEnd"/>
            <w:r w:rsidRPr="00891545">
              <w:rPr>
                <w:rFonts w:ascii="Open Sans" w:hAnsi="Open Sans" w:cs="Open Sans"/>
                <w:color w:val="003399"/>
                <w:w w:val="105"/>
              </w:rPr>
              <w:t xml:space="preserve"> and </w:t>
            </w:r>
            <w:proofErr w:type="spellStart"/>
            <w:r w:rsidRPr="00891545">
              <w:rPr>
                <w:rFonts w:ascii="Open Sans" w:hAnsi="Open Sans" w:cs="Open Sans"/>
                <w:color w:val="003399"/>
                <w:w w:val="105"/>
              </w:rPr>
              <w:t>Mátészalka</w:t>
            </w:r>
            <w:proofErr w:type="spellEnd"/>
            <w:r w:rsidRPr="00891545">
              <w:rPr>
                <w:rFonts w:ascii="Open Sans" w:hAnsi="Open Sans" w:cs="Open Sans"/>
                <w:color w:val="003399"/>
                <w:w w:val="105"/>
              </w:rPr>
              <w:t xml:space="preserve"> (64-slice CT equipment with finder workstation, </w:t>
            </w:r>
            <w:r w:rsidR="00EF7F00" w:rsidRPr="00891545">
              <w:rPr>
                <w:rFonts w:ascii="Open Sans" w:hAnsi="Open Sans" w:cs="Open Sans"/>
                <w:color w:val="003399"/>
                <w:w w:val="105"/>
              </w:rPr>
              <w:t>128-slice</w:t>
            </w:r>
            <w:r w:rsidRPr="00891545">
              <w:rPr>
                <w:rFonts w:ascii="Open Sans" w:hAnsi="Open Sans" w:cs="Open Sans"/>
                <w:color w:val="003399"/>
                <w:w w:val="105"/>
              </w:rPr>
              <w:t xml:space="preserve"> CT equipment with finder workstation, cardiovascular ultrasound device and portable TCD ultrasound device). - finalized</w:t>
            </w:r>
          </w:p>
          <w:p w14:paraId="370C4B94" w14:textId="77777777" w:rsidR="008F0F6D" w:rsidRPr="00891545" w:rsidRDefault="00000000">
            <w:pPr>
              <w:pStyle w:val="TableParagraph"/>
              <w:numPr>
                <w:ilvl w:val="0"/>
                <w:numId w:val="2"/>
              </w:numPr>
              <w:tabs>
                <w:tab w:val="left" w:pos="827"/>
              </w:tabs>
              <w:spacing w:line="257" w:lineRule="exact"/>
              <w:ind w:left="827" w:hanging="359"/>
              <w:jc w:val="both"/>
              <w:rPr>
                <w:rFonts w:ascii="Open Sans" w:hAnsi="Open Sans" w:cs="Open Sans"/>
              </w:rPr>
            </w:pPr>
            <w:r w:rsidRPr="00891545">
              <w:rPr>
                <w:rFonts w:ascii="Open Sans" w:hAnsi="Open Sans" w:cs="Open Sans"/>
                <w:color w:val="003399"/>
                <w:w w:val="105"/>
              </w:rPr>
              <w:t>Carrying</w:t>
            </w:r>
            <w:r w:rsidRPr="00891545">
              <w:rPr>
                <w:rFonts w:ascii="Open Sans" w:hAnsi="Open Sans" w:cs="Open Sans"/>
                <w:color w:val="003399"/>
                <w:spacing w:val="9"/>
                <w:w w:val="105"/>
              </w:rPr>
              <w:t xml:space="preserve"> </w:t>
            </w:r>
            <w:r w:rsidRPr="00891545">
              <w:rPr>
                <w:rFonts w:ascii="Open Sans" w:hAnsi="Open Sans" w:cs="Open Sans"/>
                <w:color w:val="003399"/>
                <w:w w:val="105"/>
              </w:rPr>
              <w:t>out</w:t>
            </w:r>
            <w:r w:rsidRPr="00891545">
              <w:rPr>
                <w:rFonts w:ascii="Open Sans" w:hAnsi="Open Sans" w:cs="Open Sans"/>
                <w:color w:val="003399"/>
                <w:spacing w:val="12"/>
                <w:w w:val="105"/>
              </w:rPr>
              <w:t xml:space="preserve"> </w:t>
            </w:r>
            <w:r w:rsidRPr="00891545">
              <w:rPr>
                <w:rFonts w:ascii="Open Sans" w:hAnsi="Open Sans" w:cs="Open Sans"/>
                <w:color w:val="003399"/>
                <w:w w:val="105"/>
              </w:rPr>
              <w:t>awareness</w:t>
            </w:r>
            <w:r w:rsidRPr="00891545">
              <w:rPr>
                <w:rFonts w:ascii="Open Sans" w:hAnsi="Open Sans" w:cs="Open Sans"/>
                <w:color w:val="003399"/>
                <w:spacing w:val="8"/>
                <w:w w:val="105"/>
              </w:rPr>
              <w:t xml:space="preserve"> </w:t>
            </w:r>
            <w:r w:rsidRPr="00891545">
              <w:rPr>
                <w:rFonts w:ascii="Open Sans" w:hAnsi="Open Sans" w:cs="Open Sans"/>
                <w:color w:val="003399"/>
                <w:w w:val="105"/>
              </w:rPr>
              <w:t>campaigns</w:t>
            </w:r>
            <w:r w:rsidRPr="00891545">
              <w:rPr>
                <w:rFonts w:ascii="Open Sans" w:hAnsi="Open Sans" w:cs="Open Sans"/>
                <w:color w:val="003399"/>
                <w:spacing w:val="13"/>
                <w:w w:val="105"/>
              </w:rPr>
              <w:t xml:space="preserve"> </w:t>
            </w:r>
            <w:r w:rsidRPr="00891545">
              <w:rPr>
                <w:rFonts w:ascii="Open Sans" w:hAnsi="Open Sans" w:cs="Open Sans"/>
                <w:color w:val="003399"/>
                <w:w w:val="105"/>
              </w:rPr>
              <w:t>(promotional</w:t>
            </w:r>
            <w:r w:rsidRPr="00891545">
              <w:rPr>
                <w:rFonts w:ascii="Open Sans" w:hAnsi="Open Sans" w:cs="Open Sans"/>
                <w:color w:val="003399"/>
                <w:spacing w:val="9"/>
                <w:w w:val="105"/>
              </w:rPr>
              <w:t xml:space="preserve"> </w:t>
            </w:r>
            <w:r w:rsidRPr="00891545">
              <w:rPr>
                <w:rFonts w:ascii="Open Sans" w:hAnsi="Open Sans" w:cs="Open Sans"/>
                <w:color w:val="003399"/>
                <w:w w:val="105"/>
              </w:rPr>
              <w:t>materials,</w:t>
            </w:r>
            <w:r w:rsidRPr="00891545">
              <w:rPr>
                <w:rFonts w:ascii="Open Sans" w:hAnsi="Open Sans" w:cs="Open Sans"/>
                <w:color w:val="003399"/>
                <w:spacing w:val="53"/>
                <w:w w:val="150"/>
              </w:rPr>
              <w:t xml:space="preserve"> </w:t>
            </w:r>
            <w:r w:rsidRPr="00891545">
              <w:rPr>
                <w:rFonts w:ascii="Open Sans" w:hAnsi="Open Sans" w:cs="Open Sans"/>
                <w:color w:val="003399"/>
                <w:spacing w:val="-2"/>
                <w:w w:val="105"/>
              </w:rPr>
              <w:t>campaign</w:t>
            </w:r>
          </w:p>
          <w:p w14:paraId="1514CFBC" w14:textId="77777777" w:rsidR="008F0F6D" w:rsidRPr="00891545" w:rsidRDefault="00000000">
            <w:pPr>
              <w:pStyle w:val="TableParagraph"/>
              <w:spacing w:before="36"/>
              <w:ind w:left="828"/>
              <w:jc w:val="both"/>
              <w:rPr>
                <w:rFonts w:ascii="Open Sans" w:hAnsi="Open Sans" w:cs="Open Sans"/>
                <w:color w:val="003399"/>
                <w:spacing w:val="-2"/>
              </w:rPr>
            </w:pPr>
            <w:r w:rsidRPr="00891545">
              <w:rPr>
                <w:rFonts w:ascii="Open Sans" w:hAnsi="Open Sans" w:cs="Open Sans"/>
                <w:color w:val="003399"/>
              </w:rPr>
              <w:t>video</w:t>
            </w:r>
            <w:r w:rsidRPr="00891545">
              <w:rPr>
                <w:rFonts w:ascii="Open Sans" w:hAnsi="Open Sans" w:cs="Open Sans"/>
                <w:color w:val="003399"/>
                <w:spacing w:val="9"/>
              </w:rPr>
              <w:t xml:space="preserve"> </w:t>
            </w:r>
            <w:r w:rsidRPr="00891545">
              <w:rPr>
                <w:rFonts w:ascii="Open Sans" w:hAnsi="Open Sans" w:cs="Open Sans"/>
                <w:color w:val="003399"/>
              </w:rPr>
              <w:t>clips,</w:t>
            </w:r>
            <w:r w:rsidRPr="00891545">
              <w:rPr>
                <w:rFonts w:ascii="Open Sans" w:hAnsi="Open Sans" w:cs="Open Sans"/>
                <w:color w:val="003399"/>
                <w:spacing w:val="69"/>
              </w:rPr>
              <w:t xml:space="preserve"> </w:t>
            </w:r>
            <w:r w:rsidRPr="00891545">
              <w:rPr>
                <w:rFonts w:ascii="Open Sans" w:hAnsi="Open Sans" w:cs="Open Sans"/>
                <w:color w:val="003399"/>
              </w:rPr>
              <w:t>social</w:t>
            </w:r>
            <w:r w:rsidRPr="00891545">
              <w:rPr>
                <w:rFonts w:ascii="Open Sans" w:hAnsi="Open Sans" w:cs="Open Sans"/>
                <w:color w:val="003399"/>
                <w:spacing w:val="5"/>
              </w:rPr>
              <w:t xml:space="preserve"> </w:t>
            </w:r>
            <w:r w:rsidRPr="00891545">
              <w:rPr>
                <w:rFonts w:ascii="Open Sans" w:hAnsi="Open Sans" w:cs="Open Sans"/>
                <w:color w:val="003399"/>
              </w:rPr>
              <w:t>media</w:t>
            </w:r>
            <w:r w:rsidRPr="00891545">
              <w:rPr>
                <w:rFonts w:ascii="Open Sans" w:hAnsi="Open Sans" w:cs="Open Sans"/>
                <w:color w:val="003399"/>
                <w:spacing w:val="7"/>
              </w:rPr>
              <w:t xml:space="preserve"> </w:t>
            </w:r>
            <w:r w:rsidRPr="00891545">
              <w:rPr>
                <w:rFonts w:ascii="Open Sans" w:hAnsi="Open Sans" w:cs="Open Sans"/>
                <w:color w:val="003399"/>
              </w:rPr>
              <w:t>and</w:t>
            </w:r>
            <w:r w:rsidRPr="00891545">
              <w:rPr>
                <w:rFonts w:ascii="Open Sans" w:hAnsi="Open Sans" w:cs="Open Sans"/>
                <w:color w:val="003399"/>
                <w:spacing w:val="8"/>
              </w:rPr>
              <w:t xml:space="preserve"> </w:t>
            </w:r>
            <w:r w:rsidRPr="00891545">
              <w:rPr>
                <w:rFonts w:ascii="Open Sans" w:hAnsi="Open Sans" w:cs="Open Sans"/>
                <w:color w:val="003399"/>
              </w:rPr>
              <w:t>TV</w:t>
            </w:r>
            <w:r w:rsidRPr="00891545">
              <w:rPr>
                <w:rFonts w:ascii="Open Sans" w:hAnsi="Open Sans" w:cs="Open Sans"/>
                <w:color w:val="003399"/>
                <w:spacing w:val="11"/>
              </w:rPr>
              <w:t xml:space="preserve"> </w:t>
            </w:r>
            <w:r w:rsidRPr="00891545">
              <w:rPr>
                <w:rFonts w:ascii="Open Sans" w:hAnsi="Open Sans" w:cs="Open Sans"/>
                <w:color w:val="003399"/>
              </w:rPr>
              <w:t>campaigns)-</w:t>
            </w:r>
            <w:r w:rsidRPr="00891545">
              <w:rPr>
                <w:rFonts w:ascii="Open Sans" w:hAnsi="Open Sans" w:cs="Open Sans"/>
                <w:color w:val="003399"/>
                <w:spacing w:val="10"/>
              </w:rPr>
              <w:t xml:space="preserve"> </w:t>
            </w:r>
            <w:r w:rsidRPr="00891545">
              <w:rPr>
                <w:rFonts w:ascii="Open Sans" w:hAnsi="Open Sans" w:cs="Open Sans"/>
                <w:color w:val="003399"/>
                <w:spacing w:val="-2"/>
              </w:rPr>
              <w:t>finalized</w:t>
            </w:r>
          </w:p>
          <w:p w14:paraId="5A722ECB" w14:textId="77777777" w:rsidR="00155C36" w:rsidRPr="00891545" w:rsidRDefault="00155C36" w:rsidP="00155C36">
            <w:pPr>
              <w:pStyle w:val="TableParagraph"/>
              <w:numPr>
                <w:ilvl w:val="0"/>
                <w:numId w:val="1"/>
              </w:numPr>
              <w:tabs>
                <w:tab w:val="left" w:pos="828"/>
              </w:tabs>
              <w:spacing w:before="11" w:line="283" w:lineRule="auto"/>
              <w:ind w:right="94"/>
              <w:rPr>
                <w:rFonts w:ascii="Open Sans" w:hAnsi="Open Sans" w:cs="Open Sans"/>
              </w:rPr>
            </w:pPr>
            <w:r w:rsidRPr="00891545">
              <w:rPr>
                <w:rFonts w:ascii="Open Sans" w:hAnsi="Open Sans" w:cs="Open Sans"/>
                <w:color w:val="003399"/>
                <w:w w:val="105"/>
              </w:rPr>
              <w:t xml:space="preserve">Development of a common cross-border-area-focused stroke protocol- </w:t>
            </w:r>
            <w:r w:rsidRPr="00891545">
              <w:rPr>
                <w:rFonts w:ascii="Open Sans" w:hAnsi="Open Sans" w:cs="Open Sans"/>
                <w:color w:val="003399"/>
                <w:spacing w:val="-2"/>
                <w:w w:val="105"/>
              </w:rPr>
              <w:t>finalized</w:t>
            </w:r>
          </w:p>
          <w:p w14:paraId="6DBC3C90" w14:textId="6E0D6910" w:rsidR="00155C36" w:rsidRPr="00891545" w:rsidRDefault="00155C36" w:rsidP="00767F3C">
            <w:pPr>
              <w:pStyle w:val="TableParagraph"/>
              <w:numPr>
                <w:ilvl w:val="0"/>
                <w:numId w:val="1"/>
              </w:numPr>
              <w:tabs>
                <w:tab w:val="left" w:pos="828"/>
              </w:tabs>
              <w:spacing w:line="283" w:lineRule="auto"/>
              <w:ind w:right="94"/>
              <w:rPr>
                <w:rFonts w:ascii="Open Sans" w:hAnsi="Open Sans" w:cs="Open Sans"/>
              </w:rPr>
            </w:pPr>
            <w:r w:rsidRPr="00891545">
              <w:rPr>
                <w:rFonts w:ascii="Open Sans" w:hAnsi="Open Sans" w:cs="Open Sans"/>
                <w:color w:val="003399"/>
                <w:w w:val="105"/>
              </w:rPr>
              <w:t>Organizing informal training activities (96 stroke-related training hours and 48 cardiology-related training hours)- finalized</w:t>
            </w:r>
          </w:p>
        </w:tc>
      </w:tr>
      <w:tr w:rsidR="00767F3C" w:rsidRPr="00891545" w14:paraId="4422CC0D" w14:textId="77777777">
        <w:trPr>
          <w:trHeight w:val="4195"/>
        </w:trPr>
        <w:tc>
          <w:tcPr>
            <w:tcW w:w="2021" w:type="dxa"/>
          </w:tcPr>
          <w:p w14:paraId="3FF4EEED" w14:textId="080E9317" w:rsidR="00767F3C" w:rsidRPr="00891545" w:rsidRDefault="00767F3C">
            <w:pPr>
              <w:pStyle w:val="TableParagraph"/>
              <w:rPr>
                <w:rFonts w:ascii="Open Sans" w:hAnsi="Open Sans" w:cs="Open Sans"/>
              </w:rPr>
            </w:pPr>
            <w:r w:rsidRPr="00891545">
              <w:rPr>
                <w:rFonts w:ascii="Open Sans" w:hAnsi="Open Sans" w:cs="Open Sans"/>
                <w:color w:val="003399"/>
                <w:spacing w:val="-7"/>
              </w:rPr>
              <w:t>Main</w:t>
            </w:r>
            <w:r w:rsidRPr="00891545">
              <w:rPr>
                <w:rFonts w:ascii="Open Sans" w:hAnsi="Open Sans" w:cs="Open Sans"/>
                <w:color w:val="003399"/>
                <w:spacing w:val="-15"/>
              </w:rPr>
              <w:t xml:space="preserve"> </w:t>
            </w:r>
            <w:r w:rsidRPr="00891545">
              <w:rPr>
                <w:rFonts w:ascii="Open Sans" w:hAnsi="Open Sans" w:cs="Open Sans"/>
                <w:color w:val="003399"/>
                <w:spacing w:val="-2"/>
              </w:rPr>
              <w:t>outcomes</w:t>
            </w:r>
          </w:p>
        </w:tc>
        <w:tc>
          <w:tcPr>
            <w:tcW w:w="8214" w:type="dxa"/>
          </w:tcPr>
          <w:p w14:paraId="2110A404" w14:textId="77777777" w:rsidR="00767F3C" w:rsidRPr="00891545" w:rsidRDefault="00767F3C" w:rsidP="00767F3C">
            <w:pPr>
              <w:pStyle w:val="TableParagraph"/>
              <w:spacing w:before="6"/>
              <w:ind w:left="108"/>
              <w:jc w:val="both"/>
              <w:rPr>
                <w:rFonts w:ascii="Open Sans" w:hAnsi="Open Sans" w:cs="Open Sans"/>
                <w:b/>
                <w:bCs/>
                <w:color w:val="003399"/>
                <w:spacing w:val="-2"/>
              </w:rPr>
            </w:pPr>
            <w:r w:rsidRPr="00891545">
              <w:rPr>
                <w:rFonts w:ascii="Open Sans" w:hAnsi="Open Sans" w:cs="Open Sans"/>
                <w:b/>
                <w:bCs/>
                <w:color w:val="003399"/>
                <w:spacing w:val="-2"/>
              </w:rPr>
              <w:t>Deliverables</w:t>
            </w:r>
          </w:p>
          <w:p w14:paraId="1670FF0E" w14:textId="4E1B9B02" w:rsidR="00767F3C" w:rsidRPr="00891545" w:rsidRDefault="00767F3C" w:rsidP="00767F3C">
            <w:pPr>
              <w:pStyle w:val="TableParagraph"/>
              <w:spacing w:before="6"/>
              <w:ind w:left="108"/>
              <w:rPr>
                <w:rFonts w:ascii="Open Sans" w:hAnsi="Open Sans" w:cs="Open Sans"/>
                <w:color w:val="003399"/>
                <w:spacing w:val="-2"/>
              </w:rPr>
            </w:pPr>
            <w:r w:rsidRPr="00891545">
              <w:rPr>
                <w:rFonts w:ascii="Open Sans" w:hAnsi="Open Sans" w:cs="Open Sans"/>
                <w:color w:val="003399"/>
                <w:spacing w:val="-2"/>
              </w:rPr>
              <w:t xml:space="preserve">1) Specific medical equipment for the stroke </w:t>
            </w:r>
            <w:proofErr w:type="spellStart"/>
            <w:r w:rsidRPr="00891545">
              <w:rPr>
                <w:rFonts w:ascii="Open Sans" w:hAnsi="Open Sans" w:cs="Open Sans"/>
                <w:color w:val="003399"/>
                <w:spacing w:val="-2"/>
              </w:rPr>
              <w:t>centres</w:t>
            </w:r>
            <w:proofErr w:type="spellEnd"/>
            <w:r w:rsidRPr="00891545">
              <w:rPr>
                <w:rFonts w:ascii="Open Sans" w:hAnsi="Open Sans" w:cs="Open Sans"/>
                <w:color w:val="003399"/>
                <w:spacing w:val="-2"/>
              </w:rPr>
              <w:t xml:space="preserve"> in </w:t>
            </w:r>
            <w:proofErr w:type="spellStart"/>
            <w:r w:rsidRPr="00891545">
              <w:rPr>
                <w:rFonts w:ascii="Open Sans" w:hAnsi="Open Sans" w:cs="Open Sans"/>
                <w:color w:val="003399"/>
                <w:spacing w:val="-2"/>
              </w:rPr>
              <w:t>Nyíregyháza</w:t>
            </w:r>
            <w:proofErr w:type="spellEnd"/>
            <w:r w:rsidRPr="00891545">
              <w:rPr>
                <w:rFonts w:ascii="Open Sans" w:hAnsi="Open Sans" w:cs="Open Sans"/>
                <w:color w:val="003399"/>
                <w:spacing w:val="-2"/>
              </w:rPr>
              <w:t xml:space="preserve"> and </w:t>
            </w:r>
            <w:proofErr w:type="spellStart"/>
            <w:r w:rsidRPr="00891545">
              <w:rPr>
                <w:rFonts w:ascii="Open Sans" w:hAnsi="Open Sans" w:cs="Open Sans"/>
                <w:color w:val="003399"/>
                <w:spacing w:val="-2"/>
              </w:rPr>
              <w:t>Mátészalka</w:t>
            </w:r>
            <w:proofErr w:type="spellEnd"/>
            <w:r w:rsidRPr="00891545">
              <w:rPr>
                <w:rFonts w:ascii="Open Sans" w:hAnsi="Open Sans" w:cs="Open Sans"/>
                <w:color w:val="003399"/>
                <w:spacing w:val="-2"/>
              </w:rPr>
              <w:t xml:space="preserve"> (64 Ct equipment with finder workstation, 128 Ct equipment with finder workstation, cardiovascular ultrasound device, portable TCD ultrasound device) purchased</w:t>
            </w:r>
            <w:r w:rsidR="00015D01" w:rsidRPr="00891545">
              <w:rPr>
                <w:rFonts w:ascii="Open Sans" w:hAnsi="Open Sans" w:cs="Open Sans"/>
                <w:color w:val="003399"/>
                <w:spacing w:val="-2"/>
              </w:rPr>
              <w:t xml:space="preserve"> (30 medical departments modernized)</w:t>
            </w:r>
            <w:r w:rsidRPr="00891545">
              <w:rPr>
                <w:rFonts w:ascii="Open Sans" w:hAnsi="Open Sans" w:cs="Open Sans"/>
                <w:color w:val="003399"/>
                <w:spacing w:val="-2"/>
              </w:rPr>
              <w:t xml:space="preserve">                                                                                                                                                                                                                                               2) New</w:t>
            </w:r>
            <w:r w:rsidR="00FF2E62" w:rsidRPr="00891545">
              <w:rPr>
                <w:rFonts w:ascii="Open Sans" w:hAnsi="Open Sans" w:cs="Open Sans"/>
                <w:color w:val="003399"/>
                <w:spacing w:val="-2"/>
              </w:rPr>
              <w:t xml:space="preserve"> </w:t>
            </w:r>
            <w:r w:rsidRPr="00891545">
              <w:rPr>
                <w:rFonts w:ascii="Open Sans" w:hAnsi="Open Sans" w:cs="Open Sans"/>
                <w:color w:val="003399"/>
                <w:spacing w:val="-2"/>
              </w:rPr>
              <w:t xml:space="preserve">Stroke Unit at Satu Mare County Emergency Hospital established </w:t>
            </w:r>
          </w:p>
          <w:p w14:paraId="07F56826" w14:textId="4BE38DBB" w:rsidR="00767F3C" w:rsidRPr="00891545" w:rsidRDefault="00767F3C" w:rsidP="00767F3C">
            <w:pPr>
              <w:pStyle w:val="TableParagraph"/>
              <w:spacing w:before="6"/>
              <w:ind w:left="108"/>
              <w:rPr>
                <w:rFonts w:ascii="Open Sans" w:hAnsi="Open Sans" w:cs="Open Sans"/>
                <w:color w:val="003399"/>
                <w:spacing w:val="-2"/>
              </w:rPr>
            </w:pPr>
            <w:r w:rsidRPr="00891545">
              <w:rPr>
                <w:rFonts w:ascii="Open Sans" w:hAnsi="Open Sans" w:cs="Open Sans"/>
                <w:color w:val="003399"/>
                <w:spacing w:val="-2"/>
              </w:rPr>
              <w:t>3) Specialized medical equipment and instruments purchased for the Stroke Unit</w:t>
            </w:r>
            <w:r w:rsidR="00015D01" w:rsidRPr="00891545">
              <w:rPr>
                <w:rFonts w:ascii="Open Sans" w:hAnsi="Open Sans" w:cs="Open Sans"/>
                <w:color w:val="003399"/>
                <w:spacing w:val="-2"/>
              </w:rPr>
              <w:t xml:space="preserve"> in Satu Mare</w:t>
            </w:r>
            <w:r w:rsidRPr="00891545">
              <w:rPr>
                <w:rFonts w:ascii="Open Sans" w:hAnsi="Open Sans" w:cs="Open Sans"/>
                <w:color w:val="003399"/>
                <w:spacing w:val="-2"/>
              </w:rPr>
              <w:t>: Portable</w:t>
            </w:r>
            <w:r w:rsidR="00FF2E62" w:rsidRPr="00891545">
              <w:rPr>
                <w:rFonts w:ascii="Open Sans" w:hAnsi="Open Sans" w:cs="Open Sans"/>
                <w:color w:val="003399"/>
                <w:spacing w:val="-2"/>
              </w:rPr>
              <w:t>/fixed</w:t>
            </w:r>
            <w:r w:rsidRPr="00891545">
              <w:rPr>
                <w:rFonts w:ascii="Open Sans" w:hAnsi="Open Sans" w:cs="Open Sans"/>
                <w:color w:val="003399"/>
                <w:spacing w:val="-2"/>
              </w:rPr>
              <w:t xml:space="preserve"> life functions monitors, Holter EKG</w:t>
            </w:r>
            <w:r w:rsidR="00FF2E62" w:rsidRPr="00891545">
              <w:rPr>
                <w:rFonts w:ascii="Open Sans" w:hAnsi="Open Sans" w:cs="Open Sans"/>
                <w:color w:val="003399"/>
                <w:spacing w:val="-2"/>
              </w:rPr>
              <w:t>s</w:t>
            </w:r>
            <w:r w:rsidRPr="00891545">
              <w:rPr>
                <w:rFonts w:ascii="Open Sans" w:hAnsi="Open Sans" w:cs="Open Sans"/>
                <w:color w:val="003399"/>
                <w:spacing w:val="-2"/>
              </w:rPr>
              <w:t>, Syringe pumps, Surgical aspirators, EEG</w:t>
            </w:r>
            <w:r w:rsidR="00FF2E62" w:rsidRPr="00891545">
              <w:rPr>
                <w:rFonts w:ascii="Open Sans" w:hAnsi="Open Sans" w:cs="Open Sans"/>
                <w:color w:val="003399"/>
                <w:spacing w:val="-2"/>
              </w:rPr>
              <w:t>/ EKG</w:t>
            </w:r>
            <w:r w:rsidRPr="00891545">
              <w:rPr>
                <w:rFonts w:ascii="Open Sans" w:hAnsi="Open Sans" w:cs="Open Sans"/>
                <w:color w:val="003399"/>
                <w:spacing w:val="-2"/>
              </w:rPr>
              <w:t xml:space="preserve"> instruments, Doppler </w:t>
            </w:r>
            <w:proofErr w:type="spellStart"/>
            <w:r w:rsidRPr="00891545">
              <w:rPr>
                <w:rFonts w:ascii="Open Sans" w:hAnsi="Open Sans" w:cs="Open Sans"/>
                <w:color w:val="003399"/>
                <w:spacing w:val="-2"/>
              </w:rPr>
              <w:t>ultrasonograph</w:t>
            </w:r>
            <w:proofErr w:type="spellEnd"/>
            <w:r w:rsidRPr="00891545">
              <w:rPr>
                <w:rFonts w:ascii="Open Sans" w:hAnsi="Open Sans" w:cs="Open Sans"/>
                <w:color w:val="003399"/>
                <w:spacing w:val="-2"/>
              </w:rPr>
              <w:t xml:space="preserve">, </w:t>
            </w:r>
            <w:proofErr w:type="gramStart"/>
            <w:r w:rsidRPr="00891545">
              <w:rPr>
                <w:rFonts w:ascii="Open Sans" w:hAnsi="Open Sans" w:cs="Open Sans"/>
                <w:color w:val="003399"/>
                <w:spacing w:val="-2"/>
              </w:rPr>
              <w:t>Medical</w:t>
            </w:r>
            <w:proofErr w:type="gramEnd"/>
            <w:r w:rsidRPr="00891545">
              <w:rPr>
                <w:rFonts w:ascii="Open Sans" w:hAnsi="Open Sans" w:cs="Open Sans"/>
                <w:color w:val="003399"/>
                <w:spacing w:val="-2"/>
              </w:rPr>
              <w:t xml:space="preserve"> ventilators, Astrup blood gas </w:t>
            </w:r>
            <w:proofErr w:type="spellStart"/>
            <w:r w:rsidRPr="00891545">
              <w:rPr>
                <w:rFonts w:ascii="Open Sans" w:hAnsi="Open Sans" w:cs="Open Sans"/>
                <w:color w:val="003399"/>
                <w:spacing w:val="-2"/>
              </w:rPr>
              <w:t>analysers</w:t>
            </w:r>
            <w:proofErr w:type="spellEnd"/>
            <w:r w:rsidRPr="00891545">
              <w:rPr>
                <w:rFonts w:ascii="Open Sans" w:hAnsi="Open Sans" w:cs="Open Sans"/>
                <w:color w:val="003399"/>
                <w:spacing w:val="-2"/>
              </w:rPr>
              <w:t xml:space="preserve">, EMG instrument, Defibrillators, Patient monitoring stations, Vein viewers for vein access, DVL (transcranial Doppler </w:t>
            </w:r>
            <w:proofErr w:type="spellStart"/>
            <w:r w:rsidRPr="00891545">
              <w:rPr>
                <w:rFonts w:ascii="Open Sans" w:hAnsi="Open Sans" w:cs="Open Sans"/>
                <w:color w:val="003399"/>
                <w:spacing w:val="-2"/>
              </w:rPr>
              <w:t>ultrasonograph</w:t>
            </w:r>
            <w:proofErr w:type="spellEnd"/>
            <w:r w:rsidRPr="00891545">
              <w:rPr>
                <w:rFonts w:ascii="Open Sans" w:hAnsi="Open Sans" w:cs="Open Sans"/>
                <w:color w:val="003399"/>
                <w:spacing w:val="-2"/>
              </w:rPr>
              <w:t xml:space="preserve">), </w:t>
            </w:r>
            <w:r w:rsidR="00FF2E62" w:rsidRPr="00891545">
              <w:rPr>
                <w:rFonts w:ascii="Open Sans" w:hAnsi="Open Sans" w:cs="Open Sans"/>
                <w:color w:val="003399"/>
                <w:spacing w:val="-2"/>
              </w:rPr>
              <w:t>etc.</w:t>
            </w:r>
          </w:p>
          <w:p w14:paraId="72F67229" w14:textId="3A0BF82F" w:rsidR="00015D01" w:rsidRPr="00891545" w:rsidRDefault="00FF2E62" w:rsidP="00767F3C">
            <w:pPr>
              <w:pStyle w:val="TableParagraph"/>
              <w:spacing w:before="6"/>
              <w:ind w:left="108"/>
              <w:rPr>
                <w:rFonts w:ascii="Open Sans" w:hAnsi="Open Sans" w:cs="Open Sans"/>
                <w:color w:val="003399"/>
                <w:spacing w:val="-2"/>
              </w:rPr>
            </w:pPr>
            <w:r w:rsidRPr="00891545">
              <w:rPr>
                <w:rFonts w:ascii="Open Sans" w:hAnsi="Open Sans" w:cs="Open Sans"/>
                <w:color w:val="003399"/>
                <w:spacing w:val="-2"/>
              </w:rPr>
              <w:t xml:space="preserve">4) </w:t>
            </w:r>
            <w:r w:rsidR="00015D01" w:rsidRPr="00891545">
              <w:rPr>
                <w:rFonts w:ascii="Open Sans" w:hAnsi="Open Sans" w:cs="Open Sans"/>
                <w:color w:val="003399"/>
                <w:spacing w:val="-2"/>
              </w:rPr>
              <w:t>Specific medical equipment</w:t>
            </w:r>
            <w:r w:rsidRPr="00891545">
              <w:rPr>
                <w:rFonts w:ascii="Open Sans" w:hAnsi="Open Sans" w:cs="Open Sans"/>
                <w:color w:val="003399"/>
                <w:spacing w:val="-2"/>
              </w:rPr>
              <w:t xml:space="preserve"> for the Cardiology and Emergency units in Satu Mare </w:t>
            </w:r>
            <w:r w:rsidR="009E61F2" w:rsidRPr="00891545">
              <w:rPr>
                <w:rFonts w:ascii="Open Sans" w:hAnsi="Open Sans" w:cs="Open Sans"/>
                <w:color w:val="003399"/>
                <w:spacing w:val="-2"/>
              </w:rPr>
              <w:t xml:space="preserve">was </w:t>
            </w:r>
            <w:r w:rsidR="009E61F2" w:rsidRPr="00891545">
              <w:rPr>
                <w:rFonts w:ascii="Open Sans" w:hAnsi="Open Sans" w:cs="Open Sans"/>
                <w:color w:val="003399"/>
                <w:spacing w:val="-2"/>
              </w:rPr>
              <w:t xml:space="preserve">purchased </w:t>
            </w:r>
            <w:r w:rsidRPr="00891545">
              <w:rPr>
                <w:rFonts w:ascii="Open Sans" w:hAnsi="Open Sans" w:cs="Open Sans"/>
                <w:color w:val="003399"/>
                <w:spacing w:val="-2"/>
              </w:rPr>
              <w:t>(2 medical departments</w:t>
            </w:r>
            <w:r w:rsidR="009E61F2" w:rsidRPr="00891545">
              <w:rPr>
                <w:rFonts w:ascii="Open Sans" w:hAnsi="Open Sans" w:cs="Open Sans"/>
                <w:color w:val="003399"/>
                <w:spacing w:val="-2"/>
              </w:rPr>
              <w:t xml:space="preserve"> m</w:t>
            </w:r>
            <w:r w:rsidRPr="00891545">
              <w:rPr>
                <w:rFonts w:ascii="Open Sans" w:hAnsi="Open Sans" w:cs="Open Sans"/>
                <w:color w:val="003399"/>
                <w:spacing w:val="-2"/>
              </w:rPr>
              <w:t xml:space="preserve">odernized)                                                                                                                                                                                                                                               </w:t>
            </w:r>
          </w:p>
          <w:p w14:paraId="6CA925C9" w14:textId="580DA37E" w:rsidR="00767F3C" w:rsidRPr="00891545" w:rsidRDefault="00FF2E62" w:rsidP="00767F3C">
            <w:pPr>
              <w:pStyle w:val="TableParagraph"/>
              <w:spacing w:before="6"/>
              <w:ind w:left="108"/>
              <w:rPr>
                <w:rFonts w:ascii="Open Sans" w:hAnsi="Open Sans" w:cs="Open Sans"/>
                <w:color w:val="003399"/>
                <w:spacing w:val="-2"/>
              </w:rPr>
            </w:pPr>
            <w:r w:rsidRPr="00891545">
              <w:rPr>
                <w:rFonts w:ascii="Open Sans" w:hAnsi="Open Sans" w:cs="Open Sans"/>
                <w:color w:val="003399"/>
                <w:spacing w:val="-2"/>
              </w:rPr>
              <w:t>5</w:t>
            </w:r>
            <w:r w:rsidR="00767F3C" w:rsidRPr="00891545">
              <w:rPr>
                <w:rFonts w:ascii="Open Sans" w:hAnsi="Open Sans" w:cs="Open Sans"/>
                <w:color w:val="003399"/>
                <w:spacing w:val="-2"/>
              </w:rPr>
              <w:t>) A common cross-border-area-focused stroke treatment protocol developed;</w:t>
            </w:r>
          </w:p>
          <w:p w14:paraId="301B81C3" w14:textId="7EDAA749" w:rsidR="00767F3C" w:rsidRPr="00891545" w:rsidRDefault="00FF2E62" w:rsidP="00767F3C">
            <w:pPr>
              <w:pStyle w:val="TableParagraph"/>
              <w:spacing w:before="6"/>
              <w:ind w:left="108"/>
              <w:rPr>
                <w:rFonts w:ascii="Open Sans" w:hAnsi="Open Sans" w:cs="Open Sans"/>
                <w:color w:val="003399"/>
                <w:spacing w:val="-2"/>
              </w:rPr>
            </w:pPr>
            <w:r w:rsidRPr="00891545">
              <w:rPr>
                <w:rFonts w:ascii="Open Sans" w:hAnsi="Open Sans" w:cs="Open Sans"/>
                <w:color w:val="003399"/>
                <w:spacing w:val="-2"/>
              </w:rPr>
              <w:t>6</w:t>
            </w:r>
            <w:r w:rsidR="00767F3C" w:rsidRPr="00891545">
              <w:rPr>
                <w:rFonts w:ascii="Open Sans" w:hAnsi="Open Sans" w:cs="Open Sans"/>
                <w:color w:val="003399"/>
                <w:spacing w:val="-2"/>
              </w:rPr>
              <w:t>) 1 public awareness raising campaign in regard to stroke situation organized;</w:t>
            </w:r>
          </w:p>
          <w:p w14:paraId="2A4DE57E" w14:textId="21AF0BBB" w:rsidR="00767F3C" w:rsidRPr="00891545" w:rsidRDefault="00FF2E62" w:rsidP="00767F3C">
            <w:pPr>
              <w:pStyle w:val="TableParagraph"/>
              <w:spacing w:before="6"/>
              <w:ind w:left="108"/>
              <w:rPr>
                <w:rFonts w:ascii="Open Sans" w:hAnsi="Open Sans" w:cs="Open Sans"/>
                <w:color w:val="003399"/>
                <w:spacing w:val="-2"/>
              </w:rPr>
            </w:pPr>
            <w:r w:rsidRPr="00891545">
              <w:rPr>
                <w:rFonts w:ascii="Open Sans" w:hAnsi="Open Sans" w:cs="Open Sans"/>
                <w:color w:val="003399"/>
                <w:spacing w:val="-2"/>
              </w:rPr>
              <w:t>7</w:t>
            </w:r>
            <w:r w:rsidR="00767F3C" w:rsidRPr="00891545">
              <w:rPr>
                <w:rFonts w:ascii="Open Sans" w:hAnsi="Open Sans" w:cs="Open Sans"/>
                <w:color w:val="003399"/>
                <w:spacing w:val="-2"/>
              </w:rPr>
              <w:t>) 1 website created;</w:t>
            </w:r>
          </w:p>
          <w:p w14:paraId="637715D0" w14:textId="68F4AE68" w:rsidR="00767F3C" w:rsidRPr="00891545" w:rsidRDefault="00FF2E62" w:rsidP="00767F3C">
            <w:pPr>
              <w:pStyle w:val="TableParagraph"/>
              <w:spacing w:before="6"/>
              <w:ind w:left="108"/>
              <w:rPr>
                <w:rFonts w:ascii="Open Sans" w:hAnsi="Open Sans" w:cs="Open Sans"/>
                <w:color w:val="003399"/>
                <w:spacing w:val="-2"/>
              </w:rPr>
            </w:pPr>
            <w:r w:rsidRPr="00891545">
              <w:rPr>
                <w:rFonts w:ascii="Open Sans" w:hAnsi="Open Sans" w:cs="Open Sans"/>
                <w:color w:val="003399"/>
                <w:spacing w:val="-2"/>
              </w:rPr>
              <w:t>8</w:t>
            </w:r>
            <w:r w:rsidR="00767F3C" w:rsidRPr="00891545">
              <w:rPr>
                <w:rFonts w:ascii="Open Sans" w:hAnsi="Open Sans" w:cs="Open Sans"/>
                <w:color w:val="003399"/>
                <w:spacing w:val="-2"/>
              </w:rPr>
              <w:t>) 144 hours of informal training were delivered;</w:t>
            </w:r>
          </w:p>
          <w:p w14:paraId="327EC39A" w14:textId="0EA7925B" w:rsidR="00767F3C" w:rsidRPr="00891545" w:rsidRDefault="00FF2E62" w:rsidP="00767F3C">
            <w:pPr>
              <w:pStyle w:val="TableParagraph"/>
              <w:spacing w:before="6"/>
              <w:ind w:left="108"/>
              <w:jc w:val="both"/>
              <w:rPr>
                <w:rFonts w:ascii="Open Sans" w:hAnsi="Open Sans" w:cs="Open Sans"/>
                <w:color w:val="003399"/>
                <w:spacing w:val="-2"/>
              </w:rPr>
            </w:pPr>
            <w:r w:rsidRPr="00891545">
              <w:rPr>
                <w:rFonts w:ascii="Open Sans" w:hAnsi="Open Sans" w:cs="Open Sans"/>
                <w:color w:val="003399"/>
                <w:spacing w:val="-2"/>
              </w:rPr>
              <w:t>9</w:t>
            </w:r>
            <w:r w:rsidR="00767F3C" w:rsidRPr="00891545">
              <w:rPr>
                <w:rFonts w:ascii="Open Sans" w:hAnsi="Open Sans" w:cs="Open Sans"/>
                <w:color w:val="003399"/>
                <w:spacing w:val="-2"/>
              </w:rPr>
              <w:t xml:space="preserve">) 1 Awareness raising film created. </w:t>
            </w:r>
          </w:p>
        </w:tc>
      </w:tr>
    </w:tbl>
    <w:p w14:paraId="7A91FE39" w14:textId="77777777" w:rsidR="008F0F6D" w:rsidRPr="00891545" w:rsidRDefault="008F0F6D">
      <w:pPr>
        <w:pStyle w:val="TableParagraph"/>
        <w:jc w:val="both"/>
        <w:rPr>
          <w:rFonts w:ascii="Open Sans" w:hAnsi="Open Sans" w:cs="Open Sans"/>
        </w:rPr>
        <w:sectPr w:rsidR="008F0F6D" w:rsidRPr="00891545">
          <w:headerReference w:type="default" r:id="rId7"/>
          <w:footerReference w:type="default" r:id="rId8"/>
          <w:type w:val="continuous"/>
          <w:pgSz w:w="11910" w:h="16840"/>
          <w:pgMar w:top="1840" w:right="708" w:bottom="880" w:left="708" w:header="720" w:footer="697" w:gutter="0"/>
          <w:pgNumType w:start="1"/>
          <w:cols w:space="720"/>
        </w:sectPr>
      </w:pPr>
    </w:p>
    <w:p w14:paraId="4DD2B975" w14:textId="77777777" w:rsidR="008F0F6D" w:rsidRPr="00891545" w:rsidRDefault="008F0F6D">
      <w:pPr>
        <w:pStyle w:val="BodyText"/>
        <w:spacing w:before="56"/>
        <w:rPr>
          <w:rFonts w:ascii="Open Sans" w:hAnsi="Open Sans" w:cs="Open Sans"/>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8214"/>
      </w:tblGrid>
      <w:tr w:rsidR="008F0F6D" w:rsidRPr="00155C36" w14:paraId="40324AE6" w14:textId="77777777">
        <w:trPr>
          <w:trHeight w:val="3297"/>
        </w:trPr>
        <w:tc>
          <w:tcPr>
            <w:tcW w:w="2021" w:type="dxa"/>
          </w:tcPr>
          <w:p w14:paraId="282194F2" w14:textId="64946190" w:rsidR="008F0F6D" w:rsidRPr="00891545" w:rsidRDefault="00155C36">
            <w:pPr>
              <w:pStyle w:val="TableParagraph"/>
              <w:rPr>
                <w:rFonts w:ascii="Open Sans" w:hAnsi="Open Sans" w:cs="Open Sans"/>
              </w:rPr>
            </w:pPr>
            <w:r w:rsidRPr="00891545">
              <w:rPr>
                <w:rFonts w:ascii="Open Sans" w:hAnsi="Open Sans" w:cs="Open Sans"/>
                <w:color w:val="003399"/>
                <w:spacing w:val="-7"/>
              </w:rPr>
              <w:t>Main</w:t>
            </w:r>
            <w:r w:rsidRPr="00891545">
              <w:rPr>
                <w:rFonts w:ascii="Open Sans" w:hAnsi="Open Sans" w:cs="Open Sans"/>
                <w:color w:val="003399"/>
                <w:spacing w:val="-15"/>
              </w:rPr>
              <w:t xml:space="preserve"> </w:t>
            </w:r>
            <w:r w:rsidRPr="00891545">
              <w:rPr>
                <w:rFonts w:ascii="Open Sans" w:hAnsi="Open Sans" w:cs="Open Sans"/>
                <w:color w:val="003399"/>
                <w:spacing w:val="-2"/>
              </w:rPr>
              <w:t>outcomes</w:t>
            </w:r>
          </w:p>
        </w:tc>
        <w:tc>
          <w:tcPr>
            <w:tcW w:w="8214" w:type="dxa"/>
          </w:tcPr>
          <w:p w14:paraId="6CD6F693" w14:textId="40A9F364" w:rsidR="00D440C9" w:rsidRPr="00891545" w:rsidRDefault="00D440C9" w:rsidP="00155C36">
            <w:pPr>
              <w:pStyle w:val="TableParagraph"/>
              <w:spacing w:before="6"/>
              <w:ind w:left="108"/>
              <w:jc w:val="both"/>
              <w:rPr>
                <w:rFonts w:ascii="Open Sans" w:hAnsi="Open Sans" w:cs="Open Sans"/>
                <w:b/>
                <w:bCs/>
                <w:color w:val="003399"/>
                <w:spacing w:val="-2"/>
              </w:rPr>
            </w:pPr>
            <w:r w:rsidRPr="00891545">
              <w:rPr>
                <w:rFonts w:ascii="Open Sans" w:hAnsi="Open Sans" w:cs="Open Sans"/>
                <w:b/>
                <w:bCs/>
                <w:color w:val="003399"/>
                <w:spacing w:val="-2"/>
              </w:rPr>
              <w:t>Results</w:t>
            </w:r>
          </w:p>
          <w:p w14:paraId="4EB30D60" w14:textId="195483CC" w:rsidR="00D440C9" w:rsidRPr="00891545" w:rsidRDefault="00D440C9" w:rsidP="00D440C9">
            <w:pPr>
              <w:pStyle w:val="TableParagraph"/>
              <w:spacing w:before="6"/>
              <w:ind w:left="108"/>
              <w:rPr>
                <w:rFonts w:ascii="Open Sans" w:hAnsi="Open Sans" w:cs="Open Sans"/>
                <w:color w:val="003399"/>
                <w:spacing w:val="-2"/>
              </w:rPr>
            </w:pPr>
            <w:r w:rsidRPr="00891545">
              <w:rPr>
                <w:rFonts w:ascii="Open Sans" w:hAnsi="Open Sans" w:cs="Open Sans"/>
                <w:color w:val="003399"/>
                <w:spacing w:val="-2"/>
              </w:rPr>
              <w:t xml:space="preserve">1) Raised awareness and </w:t>
            </w:r>
            <w:proofErr w:type="gramStart"/>
            <w:r w:rsidRPr="00891545">
              <w:rPr>
                <w:rFonts w:ascii="Open Sans" w:hAnsi="Open Sans" w:cs="Open Sans"/>
                <w:color w:val="003399"/>
                <w:spacing w:val="-2"/>
              </w:rPr>
              <w:t>better informed</w:t>
            </w:r>
            <w:proofErr w:type="gramEnd"/>
            <w:r w:rsidRPr="00891545">
              <w:rPr>
                <w:rFonts w:ascii="Open Sans" w:hAnsi="Open Sans" w:cs="Open Sans"/>
                <w:color w:val="003399"/>
                <w:spacing w:val="-2"/>
              </w:rPr>
              <w:t xml:space="preserve"> population about stroke and its implications and </w:t>
            </w:r>
            <w:proofErr w:type="gramStart"/>
            <w:r w:rsidRPr="00891545">
              <w:rPr>
                <w:rFonts w:ascii="Open Sans" w:hAnsi="Open Sans" w:cs="Open Sans"/>
                <w:color w:val="003399"/>
                <w:spacing w:val="-2"/>
              </w:rPr>
              <w:t>consequences;</w:t>
            </w:r>
            <w:proofErr w:type="gramEnd"/>
          </w:p>
          <w:p w14:paraId="46150958" w14:textId="5A50EAE5" w:rsidR="00D440C9" w:rsidRPr="00891545" w:rsidRDefault="00D440C9" w:rsidP="00D440C9">
            <w:pPr>
              <w:pStyle w:val="TableParagraph"/>
              <w:spacing w:before="6"/>
              <w:ind w:left="108"/>
              <w:rPr>
                <w:rFonts w:ascii="Open Sans" w:hAnsi="Open Sans" w:cs="Open Sans"/>
                <w:color w:val="003399"/>
                <w:spacing w:val="-2"/>
              </w:rPr>
            </w:pPr>
            <w:r w:rsidRPr="00891545">
              <w:rPr>
                <w:rFonts w:ascii="Open Sans" w:hAnsi="Open Sans" w:cs="Open Sans"/>
                <w:color w:val="003399"/>
                <w:spacing w:val="-2"/>
              </w:rPr>
              <w:t>2) Better trained personnel in the area of stroke intervention;</w:t>
            </w:r>
          </w:p>
          <w:p w14:paraId="218883C2" w14:textId="6D503F76" w:rsidR="00D440C9" w:rsidRPr="00891545" w:rsidRDefault="00D440C9" w:rsidP="00D440C9">
            <w:pPr>
              <w:pStyle w:val="TableParagraph"/>
              <w:spacing w:before="6"/>
              <w:ind w:left="108"/>
              <w:jc w:val="both"/>
              <w:rPr>
                <w:rFonts w:ascii="Open Sans" w:hAnsi="Open Sans" w:cs="Open Sans"/>
                <w:color w:val="003399"/>
                <w:spacing w:val="-2"/>
              </w:rPr>
            </w:pPr>
            <w:r w:rsidRPr="00891545">
              <w:rPr>
                <w:rFonts w:ascii="Open Sans" w:hAnsi="Open Sans" w:cs="Open Sans"/>
                <w:color w:val="003399"/>
                <w:spacing w:val="-2"/>
              </w:rPr>
              <w:t xml:space="preserve">3) 32 modernized medical departments, from the two involved hospitals, will provide improved health care services, will reduce the necessity of a longer treatment and rehabilitation period and will facilitate a successful recovery process of patients affected by stroke related diseases, especially in case </w:t>
            </w:r>
            <w:proofErr w:type="gramStart"/>
            <w:r w:rsidRPr="00891545">
              <w:rPr>
                <w:rFonts w:ascii="Open Sans" w:hAnsi="Open Sans" w:cs="Open Sans"/>
                <w:color w:val="003399"/>
                <w:spacing w:val="-2"/>
              </w:rPr>
              <w:t>of  the</w:t>
            </w:r>
            <w:proofErr w:type="gramEnd"/>
            <w:r w:rsidRPr="00891545">
              <w:rPr>
                <w:rFonts w:ascii="Open Sans" w:hAnsi="Open Sans" w:cs="Open Sans"/>
                <w:color w:val="003399"/>
                <w:spacing w:val="-2"/>
              </w:rPr>
              <w:t xml:space="preserve"> population of the Satu Mare and Szabolcs-Szatmár-Bereg counties.</w:t>
            </w:r>
          </w:p>
          <w:p w14:paraId="6D5EC27F" w14:textId="77777777" w:rsidR="00D440C9" w:rsidRPr="00891545" w:rsidRDefault="00D440C9" w:rsidP="00D440C9">
            <w:pPr>
              <w:pStyle w:val="TableParagraph"/>
              <w:spacing w:before="6"/>
              <w:ind w:left="108"/>
              <w:jc w:val="both"/>
              <w:rPr>
                <w:rFonts w:ascii="Open Sans" w:hAnsi="Open Sans" w:cs="Open Sans"/>
                <w:color w:val="003399"/>
                <w:spacing w:val="-2"/>
              </w:rPr>
            </w:pPr>
          </w:p>
          <w:p w14:paraId="4884A140" w14:textId="0DD9B666" w:rsidR="00D440C9" w:rsidRPr="00891545" w:rsidRDefault="00D440C9" w:rsidP="00D440C9">
            <w:pPr>
              <w:pStyle w:val="TableParagraph"/>
              <w:spacing w:before="6"/>
              <w:ind w:left="108"/>
              <w:jc w:val="both"/>
              <w:rPr>
                <w:rFonts w:ascii="Open Sans" w:hAnsi="Open Sans" w:cs="Open Sans"/>
                <w:b/>
                <w:bCs/>
                <w:color w:val="003399"/>
                <w:spacing w:val="-2"/>
              </w:rPr>
            </w:pPr>
            <w:r w:rsidRPr="00891545">
              <w:rPr>
                <w:rFonts w:ascii="Open Sans" w:hAnsi="Open Sans" w:cs="Open Sans"/>
                <w:b/>
                <w:bCs/>
                <w:color w:val="003399"/>
                <w:spacing w:val="-2"/>
              </w:rPr>
              <w:t>Indicators</w:t>
            </w:r>
          </w:p>
          <w:p w14:paraId="1DA9D1F1" w14:textId="77777777" w:rsidR="00D440C9" w:rsidRPr="00891545" w:rsidRDefault="00D440C9" w:rsidP="00D440C9">
            <w:pPr>
              <w:pStyle w:val="TableParagraph"/>
              <w:spacing w:before="6"/>
              <w:ind w:left="108"/>
              <w:jc w:val="both"/>
              <w:rPr>
                <w:rFonts w:ascii="Open Sans" w:hAnsi="Open Sans" w:cs="Open Sans"/>
                <w:b/>
                <w:bCs/>
                <w:color w:val="003399"/>
                <w:spacing w:val="-2"/>
              </w:rPr>
            </w:pPr>
            <w:r w:rsidRPr="00891545">
              <w:rPr>
                <w:rFonts w:ascii="Open Sans" w:hAnsi="Open Sans" w:cs="Open Sans"/>
                <w:b/>
                <w:bCs/>
                <w:color w:val="003399"/>
                <w:spacing w:val="-2"/>
              </w:rPr>
              <w:t xml:space="preserve">9/a 1 Population having access to improved health services </w:t>
            </w:r>
          </w:p>
          <w:p w14:paraId="16E7C67F" w14:textId="77777777" w:rsidR="00D440C9" w:rsidRPr="00891545" w:rsidRDefault="00D440C9" w:rsidP="00D440C9">
            <w:pPr>
              <w:pStyle w:val="TableParagraph"/>
              <w:spacing w:before="6"/>
              <w:ind w:left="108"/>
              <w:jc w:val="both"/>
              <w:rPr>
                <w:rFonts w:ascii="Open Sans" w:hAnsi="Open Sans" w:cs="Open Sans"/>
                <w:color w:val="003399"/>
                <w:spacing w:val="-2"/>
              </w:rPr>
            </w:pPr>
          </w:p>
          <w:p w14:paraId="54B6B59A" w14:textId="77777777" w:rsidR="00D440C9" w:rsidRPr="00891545" w:rsidRDefault="00D440C9" w:rsidP="00D440C9">
            <w:pPr>
              <w:pStyle w:val="TableParagraph"/>
              <w:spacing w:before="6"/>
              <w:ind w:left="108"/>
              <w:jc w:val="both"/>
              <w:rPr>
                <w:rFonts w:ascii="Open Sans" w:hAnsi="Open Sans" w:cs="Open Sans"/>
                <w:color w:val="003399"/>
                <w:spacing w:val="-2"/>
              </w:rPr>
            </w:pPr>
            <w:r w:rsidRPr="00891545">
              <w:rPr>
                <w:rFonts w:ascii="Open Sans" w:hAnsi="Open Sans" w:cs="Open Sans"/>
                <w:b/>
                <w:bCs/>
                <w:color w:val="003399"/>
                <w:spacing w:val="-2"/>
              </w:rPr>
              <w:t>Planned to be reached:</w:t>
            </w:r>
          </w:p>
          <w:p w14:paraId="0061A905" w14:textId="7CFCA387" w:rsidR="00D440C9" w:rsidRPr="00891545" w:rsidRDefault="00D440C9" w:rsidP="00D440C9">
            <w:pPr>
              <w:pStyle w:val="TableParagraph"/>
              <w:spacing w:before="6"/>
              <w:ind w:left="108"/>
              <w:jc w:val="both"/>
              <w:rPr>
                <w:rFonts w:ascii="Open Sans" w:hAnsi="Open Sans" w:cs="Open Sans"/>
                <w:color w:val="003399"/>
                <w:spacing w:val="-2"/>
              </w:rPr>
            </w:pPr>
            <w:r w:rsidRPr="00891545">
              <w:rPr>
                <w:rFonts w:ascii="Open Sans" w:hAnsi="Open Sans" w:cs="Open Sans"/>
                <w:color w:val="003399"/>
                <w:spacing w:val="-2"/>
              </w:rPr>
              <w:t>Number: 903,000 persons</w:t>
            </w:r>
          </w:p>
          <w:p w14:paraId="3D9DD0A6" w14:textId="77777777" w:rsidR="00D440C9" w:rsidRPr="00891545" w:rsidRDefault="00D440C9" w:rsidP="00D440C9">
            <w:pPr>
              <w:pStyle w:val="TableParagraph"/>
              <w:spacing w:before="6"/>
              <w:ind w:left="108"/>
              <w:jc w:val="both"/>
              <w:rPr>
                <w:rFonts w:ascii="Open Sans" w:hAnsi="Open Sans" w:cs="Open Sans"/>
                <w:color w:val="003399"/>
                <w:spacing w:val="-2"/>
              </w:rPr>
            </w:pPr>
            <w:r w:rsidRPr="00891545">
              <w:rPr>
                <w:rFonts w:ascii="Open Sans" w:hAnsi="Open Sans" w:cs="Open Sans"/>
                <w:b/>
                <w:bCs/>
                <w:color w:val="003399"/>
                <w:spacing w:val="-2"/>
              </w:rPr>
              <w:t>Reached</w:t>
            </w:r>
            <w:r w:rsidRPr="00891545">
              <w:rPr>
                <w:rFonts w:ascii="Open Sans" w:hAnsi="Open Sans" w:cs="Open Sans"/>
                <w:color w:val="003399"/>
                <w:spacing w:val="-2"/>
              </w:rPr>
              <w:t>: Number: 907,984</w:t>
            </w:r>
          </w:p>
          <w:p w14:paraId="6A5A541C" w14:textId="77777777" w:rsidR="00D440C9" w:rsidRPr="00891545" w:rsidRDefault="00D440C9" w:rsidP="00D440C9">
            <w:pPr>
              <w:pStyle w:val="TableParagraph"/>
              <w:spacing w:before="6"/>
              <w:ind w:left="108"/>
              <w:jc w:val="both"/>
              <w:rPr>
                <w:rFonts w:ascii="Open Sans" w:hAnsi="Open Sans" w:cs="Open Sans"/>
                <w:color w:val="003399"/>
                <w:spacing w:val="-2"/>
              </w:rPr>
            </w:pPr>
          </w:p>
          <w:p w14:paraId="26599C4D" w14:textId="77777777" w:rsidR="00D440C9" w:rsidRPr="00891545" w:rsidRDefault="00D440C9" w:rsidP="00D440C9">
            <w:pPr>
              <w:pStyle w:val="TableParagraph"/>
              <w:spacing w:before="6"/>
              <w:ind w:left="108"/>
              <w:jc w:val="both"/>
              <w:rPr>
                <w:rFonts w:ascii="Open Sans" w:hAnsi="Open Sans" w:cs="Open Sans"/>
                <w:b/>
                <w:bCs/>
                <w:color w:val="003399"/>
                <w:spacing w:val="-2"/>
              </w:rPr>
            </w:pPr>
            <w:r w:rsidRPr="00891545">
              <w:rPr>
                <w:rFonts w:ascii="Open Sans" w:hAnsi="Open Sans" w:cs="Open Sans"/>
                <w:b/>
                <w:bCs/>
                <w:color w:val="003399"/>
                <w:spacing w:val="-2"/>
              </w:rPr>
              <w:t xml:space="preserve">9/a 2 Number of health-care departments affected by modernized equipment </w:t>
            </w:r>
          </w:p>
          <w:p w14:paraId="56CDFF8D" w14:textId="77777777" w:rsidR="00D440C9" w:rsidRPr="00891545" w:rsidRDefault="00D440C9" w:rsidP="00D440C9">
            <w:pPr>
              <w:pStyle w:val="TableParagraph"/>
              <w:spacing w:before="6"/>
              <w:ind w:left="108"/>
              <w:jc w:val="both"/>
              <w:rPr>
                <w:rFonts w:ascii="Open Sans" w:hAnsi="Open Sans" w:cs="Open Sans"/>
                <w:color w:val="003399"/>
                <w:spacing w:val="-2"/>
              </w:rPr>
            </w:pPr>
          </w:p>
          <w:p w14:paraId="37D1AC4D" w14:textId="77777777" w:rsidR="00D440C9" w:rsidRPr="00891545" w:rsidRDefault="00D440C9" w:rsidP="00D440C9">
            <w:pPr>
              <w:pStyle w:val="TableParagraph"/>
              <w:spacing w:before="6"/>
              <w:ind w:left="108"/>
              <w:jc w:val="both"/>
              <w:rPr>
                <w:rFonts w:ascii="Open Sans" w:hAnsi="Open Sans" w:cs="Open Sans"/>
                <w:color w:val="003399"/>
                <w:spacing w:val="-2"/>
              </w:rPr>
            </w:pPr>
            <w:r w:rsidRPr="00891545">
              <w:rPr>
                <w:rFonts w:ascii="Open Sans" w:hAnsi="Open Sans" w:cs="Open Sans"/>
                <w:b/>
                <w:bCs/>
                <w:color w:val="003399"/>
                <w:spacing w:val="-2"/>
              </w:rPr>
              <w:t>Planned to be reached:</w:t>
            </w:r>
          </w:p>
          <w:p w14:paraId="01CBC4EB" w14:textId="77777777" w:rsidR="00D440C9" w:rsidRPr="00891545" w:rsidRDefault="00D440C9" w:rsidP="00D440C9">
            <w:pPr>
              <w:pStyle w:val="TableParagraph"/>
              <w:spacing w:before="6"/>
              <w:ind w:left="108"/>
              <w:jc w:val="both"/>
              <w:rPr>
                <w:rFonts w:ascii="Open Sans" w:hAnsi="Open Sans" w:cs="Open Sans"/>
                <w:color w:val="003399"/>
                <w:spacing w:val="-2"/>
              </w:rPr>
            </w:pPr>
            <w:r w:rsidRPr="00891545">
              <w:rPr>
                <w:rFonts w:ascii="Open Sans" w:hAnsi="Open Sans" w:cs="Open Sans"/>
                <w:color w:val="003399"/>
                <w:spacing w:val="-2"/>
              </w:rPr>
              <w:t>Number: 33 health-care departments</w:t>
            </w:r>
          </w:p>
          <w:p w14:paraId="58A15477" w14:textId="36E372B1" w:rsidR="00D440C9" w:rsidRPr="00EF7F00" w:rsidRDefault="00D440C9" w:rsidP="00EF7F00">
            <w:pPr>
              <w:pStyle w:val="TableParagraph"/>
              <w:spacing w:before="6"/>
              <w:ind w:left="108"/>
              <w:jc w:val="both"/>
              <w:rPr>
                <w:rFonts w:ascii="Open Sans" w:hAnsi="Open Sans" w:cs="Open Sans"/>
                <w:color w:val="003399"/>
                <w:spacing w:val="-2"/>
              </w:rPr>
            </w:pPr>
            <w:r w:rsidRPr="00891545">
              <w:rPr>
                <w:rFonts w:ascii="Open Sans" w:hAnsi="Open Sans" w:cs="Open Sans"/>
                <w:b/>
                <w:bCs/>
                <w:color w:val="003399"/>
                <w:spacing w:val="-2"/>
              </w:rPr>
              <w:t>Reached</w:t>
            </w:r>
            <w:r w:rsidRPr="00891545">
              <w:rPr>
                <w:rFonts w:ascii="Open Sans" w:hAnsi="Open Sans" w:cs="Open Sans"/>
                <w:color w:val="003399"/>
                <w:spacing w:val="-2"/>
              </w:rPr>
              <w:t xml:space="preserve">: Number: </w:t>
            </w:r>
            <w:r w:rsidRPr="00891545">
              <w:rPr>
                <w:rFonts w:ascii="Open Sans" w:hAnsi="Open Sans" w:cs="Open Sans"/>
                <w:b/>
                <w:bCs/>
                <w:color w:val="003399"/>
                <w:spacing w:val="-2"/>
              </w:rPr>
              <w:t>32 health-care departments</w:t>
            </w:r>
          </w:p>
        </w:tc>
      </w:tr>
    </w:tbl>
    <w:p w14:paraId="76CAB18E" w14:textId="77777777" w:rsidR="008F0F6D" w:rsidRPr="00155C36" w:rsidRDefault="008F0F6D">
      <w:pPr>
        <w:pStyle w:val="BodyText"/>
        <w:rPr>
          <w:rFonts w:ascii="Open Sans" w:hAnsi="Open Sans" w:cs="Open Sans"/>
        </w:rPr>
      </w:pPr>
    </w:p>
    <w:sectPr w:rsidR="008F0F6D" w:rsidRPr="00155C36">
      <w:pgSz w:w="11910" w:h="16840"/>
      <w:pgMar w:top="1840" w:right="708" w:bottom="880" w:left="708"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BC76" w14:textId="77777777" w:rsidR="0029629D" w:rsidRDefault="0029629D">
      <w:r>
        <w:separator/>
      </w:r>
    </w:p>
  </w:endnote>
  <w:endnote w:type="continuationSeparator" w:id="0">
    <w:p w14:paraId="687CDE7E" w14:textId="77777777" w:rsidR="0029629D" w:rsidRDefault="0029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BEFD" w14:textId="77777777" w:rsidR="008F0F6D" w:rsidRDefault="00000000">
    <w:pPr>
      <w:pStyle w:val="BodyText"/>
      <w:spacing w:line="14" w:lineRule="auto"/>
    </w:pPr>
    <w:r>
      <w:rPr>
        <w:noProof/>
      </w:rPr>
      <mc:AlternateContent>
        <mc:Choice Requires="wps">
          <w:drawing>
            <wp:anchor distT="0" distB="0" distL="0" distR="0" simplePos="0" relativeHeight="487494144" behindDoc="1" locked="0" layoutInCell="1" allowOverlap="1" wp14:anchorId="0DB5FD8B" wp14:editId="19CC73F9">
              <wp:simplePos x="0" y="0"/>
              <wp:positionH relativeFrom="page">
                <wp:posOffset>902004</wp:posOffset>
              </wp:positionH>
              <wp:positionV relativeFrom="page">
                <wp:posOffset>10110123</wp:posOffset>
              </wp:positionV>
              <wp:extent cx="20167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196215"/>
                      </a:xfrm>
                      <a:prstGeom prst="rect">
                        <a:avLst/>
                      </a:prstGeom>
                    </wps:spPr>
                    <wps:txbx>
                      <w:txbxContent>
                        <w:p w14:paraId="5C958093" w14:textId="77777777" w:rsidR="008F0F6D" w:rsidRDefault="00000000">
                          <w:pPr>
                            <w:spacing w:before="12"/>
                            <w:ind w:left="20"/>
                            <w:rPr>
                              <w:rFonts w:ascii="Arial MT"/>
                              <w:sz w:val="24"/>
                            </w:rPr>
                          </w:pPr>
                          <w:r>
                            <w:rPr>
                              <w:rFonts w:ascii="Arial MT"/>
                              <w:color w:val="003399"/>
                              <w:sz w:val="24"/>
                            </w:rPr>
                            <w:t>Partnership</w:t>
                          </w:r>
                          <w:r>
                            <w:rPr>
                              <w:rFonts w:ascii="Arial MT"/>
                              <w:color w:val="003399"/>
                              <w:spacing w:val="-4"/>
                              <w:sz w:val="24"/>
                            </w:rPr>
                            <w:t xml:space="preserve"> </w:t>
                          </w:r>
                          <w:r>
                            <w:rPr>
                              <w:rFonts w:ascii="Arial MT"/>
                              <w:color w:val="003399"/>
                              <w:sz w:val="24"/>
                            </w:rPr>
                            <w:t>for</w:t>
                          </w:r>
                          <w:r>
                            <w:rPr>
                              <w:rFonts w:ascii="Arial MT"/>
                              <w:color w:val="003399"/>
                              <w:spacing w:val="-5"/>
                              <w:sz w:val="24"/>
                            </w:rPr>
                            <w:t xml:space="preserve"> </w:t>
                          </w:r>
                          <w:r>
                            <w:rPr>
                              <w:rFonts w:ascii="Arial MT"/>
                              <w:color w:val="003399"/>
                              <w:sz w:val="24"/>
                            </w:rPr>
                            <w:t>a</w:t>
                          </w:r>
                          <w:r>
                            <w:rPr>
                              <w:rFonts w:ascii="Arial MT"/>
                              <w:color w:val="003399"/>
                              <w:spacing w:val="-2"/>
                              <w:sz w:val="24"/>
                            </w:rPr>
                            <w:t xml:space="preserve"> </w:t>
                          </w:r>
                          <w:r>
                            <w:rPr>
                              <w:rFonts w:ascii="Arial MT"/>
                              <w:color w:val="003399"/>
                              <w:sz w:val="24"/>
                            </w:rPr>
                            <w:t>better</w:t>
                          </w:r>
                          <w:r>
                            <w:rPr>
                              <w:rFonts w:ascii="Arial MT"/>
                              <w:color w:val="003399"/>
                              <w:spacing w:val="-5"/>
                              <w:sz w:val="24"/>
                            </w:rPr>
                            <w:t xml:space="preserve"> </w:t>
                          </w:r>
                          <w:r>
                            <w:rPr>
                              <w:rFonts w:ascii="Arial MT"/>
                              <w:color w:val="003399"/>
                              <w:spacing w:val="-2"/>
                              <w:sz w:val="24"/>
                            </w:rPr>
                            <w:t>future</w:t>
                          </w:r>
                        </w:p>
                      </w:txbxContent>
                    </wps:txbx>
                    <wps:bodyPr wrap="square" lIns="0" tIns="0" rIns="0" bIns="0" rtlCol="0">
                      <a:noAutofit/>
                    </wps:bodyPr>
                  </wps:wsp>
                </a:graphicData>
              </a:graphic>
            </wp:anchor>
          </w:drawing>
        </mc:Choice>
        <mc:Fallback>
          <w:pict>
            <v:shapetype w14:anchorId="0DB5FD8B" id="_x0000_t202" coordsize="21600,21600" o:spt="202" path="m,l,21600r21600,l21600,xe">
              <v:stroke joinstyle="miter"/>
              <v:path gradientshapeok="t" o:connecttype="rect"/>
            </v:shapetype>
            <v:shape id="Textbox 6" o:spid="_x0000_s1026" type="#_x0000_t202" style="position:absolute;margin-left:71pt;margin-top:796.05pt;width:158.8pt;height:15.4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NykwEAABsDAAAOAAAAZHJzL2Uyb0RvYy54bWysUsFuEzEQvSP1HyzfGyeRGmCVTVVagZAq&#10;QCp8gOO1syvWHjPjZDd/z9jZJAhuqBd77Bm/ee+N1/ej78XBInUQarmYzaWwwUDThV0tf3z/ePtO&#10;Cko6NLqHYGt5tCTvNzdv1kOs7BJa6BuLgkECVUOsZZtSrJQi01qvaQbRBk46QK8TH3GnGtQDo/te&#10;LefzlRoAm4hgLBHfPp2SclPwnbMmfXWObBJ9LZlbKiuWdZtXtVnraoc6tp2ZaOj/YOF1F7jpBepJ&#10;Jy322P0D5TuDQODSzIBX4FxnbNHAahbzv9S8tDraooXNoXixiV4P1nw5vMRvKNL4AUYeYBFB8RnM&#10;T2Jv1BCpmmqyp1QRV2eho0Ofd5Yg+CF7e7z4acckDF+ypNXbFacM5xbvV8vFXTZcXV9HpPTJghc5&#10;qCXyvAoDfXimdCo9l0xkTv0zkzRuRy7J4RaaI4sYeI61pF97jVaK/nNgo/LQzwGeg+05wNQ/Qvka&#10;WUuAh30C15XOV9ypM0+gcJ9+Sx7xn+dSdf3Tm98AAAD//wMAUEsDBBQABgAIAAAAIQAS3AUH4gAA&#10;AA0BAAAPAAAAZHJzL2Rvd25yZXYueG1sTI/BTsMwEETvSPyDtUjcqN3QRiSNU1UITkiINBx6dGI3&#10;sRqvQ+y24e9ZTnDb2R3Nvim2sxvYxUzBepSwXAhgBluvLXYSPuvXhydgISrUavBoJHybANvy9qZQ&#10;ufZXrMxlHztGIRhyJaGPccw5D21vnAoLPxqk29FPTkWSU8f1pK4U7gaeCJFypyzSh16N5rk37Wl/&#10;dhJ2B6xe7Nd781EdK1vXmcC39CTl/d282wCLZo5/ZvjFJ3QoianxZ9SBDaRXCXWJNKyzZAmMLKt1&#10;lgJraJUmjwJ4WfD/LcofAAAA//8DAFBLAQItABQABgAIAAAAIQC2gziS/gAAAOEBAAATAAAAAAAA&#10;AAAAAAAAAAAAAABbQ29udGVudF9UeXBlc10ueG1sUEsBAi0AFAAGAAgAAAAhADj9If/WAAAAlAEA&#10;AAsAAAAAAAAAAAAAAAAALwEAAF9yZWxzLy5yZWxzUEsBAi0AFAAGAAgAAAAhAONDw3KTAQAAGwMA&#10;AA4AAAAAAAAAAAAAAAAALgIAAGRycy9lMm9Eb2MueG1sUEsBAi0AFAAGAAgAAAAhABLcBQfiAAAA&#10;DQEAAA8AAAAAAAAAAAAAAAAA7QMAAGRycy9kb3ducmV2LnhtbFBLBQYAAAAABAAEAPMAAAD8BAAA&#10;AAA=&#10;" filled="f" stroked="f">
              <v:textbox inset="0,0,0,0">
                <w:txbxContent>
                  <w:p w14:paraId="5C958093" w14:textId="77777777" w:rsidR="008F0F6D" w:rsidRDefault="00000000">
                    <w:pPr>
                      <w:spacing w:before="12"/>
                      <w:ind w:left="20"/>
                      <w:rPr>
                        <w:rFonts w:ascii="Arial MT"/>
                        <w:sz w:val="24"/>
                      </w:rPr>
                    </w:pPr>
                    <w:r>
                      <w:rPr>
                        <w:rFonts w:ascii="Arial MT"/>
                        <w:color w:val="003399"/>
                        <w:sz w:val="24"/>
                      </w:rPr>
                      <w:t>Partnership</w:t>
                    </w:r>
                    <w:r>
                      <w:rPr>
                        <w:rFonts w:ascii="Arial MT"/>
                        <w:color w:val="003399"/>
                        <w:spacing w:val="-4"/>
                        <w:sz w:val="24"/>
                      </w:rPr>
                      <w:t xml:space="preserve"> </w:t>
                    </w:r>
                    <w:r>
                      <w:rPr>
                        <w:rFonts w:ascii="Arial MT"/>
                        <w:color w:val="003399"/>
                        <w:sz w:val="24"/>
                      </w:rPr>
                      <w:t>for</w:t>
                    </w:r>
                    <w:r>
                      <w:rPr>
                        <w:rFonts w:ascii="Arial MT"/>
                        <w:color w:val="003399"/>
                        <w:spacing w:val="-5"/>
                        <w:sz w:val="24"/>
                      </w:rPr>
                      <w:t xml:space="preserve"> </w:t>
                    </w:r>
                    <w:r>
                      <w:rPr>
                        <w:rFonts w:ascii="Arial MT"/>
                        <w:color w:val="003399"/>
                        <w:sz w:val="24"/>
                      </w:rPr>
                      <w:t>a</w:t>
                    </w:r>
                    <w:r>
                      <w:rPr>
                        <w:rFonts w:ascii="Arial MT"/>
                        <w:color w:val="003399"/>
                        <w:spacing w:val="-2"/>
                        <w:sz w:val="24"/>
                      </w:rPr>
                      <w:t xml:space="preserve"> </w:t>
                    </w:r>
                    <w:r>
                      <w:rPr>
                        <w:rFonts w:ascii="Arial MT"/>
                        <w:color w:val="003399"/>
                        <w:sz w:val="24"/>
                      </w:rPr>
                      <w:t>better</w:t>
                    </w:r>
                    <w:r>
                      <w:rPr>
                        <w:rFonts w:ascii="Arial MT"/>
                        <w:color w:val="003399"/>
                        <w:spacing w:val="-5"/>
                        <w:sz w:val="24"/>
                      </w:rPr>
                      <w:t xml:space="preserve"> </w:t>
                    </w:r>
                    <w:r>
                      <w:rPr>
                        <w:rFonts w:ascii="Arial MT"/>
                        <w:color w:val="003399"/>
                        <w:spacing w:val="-2"/>
                        <w:sz w:val="24"/>
                      </w:rPr>
                      <w:t>future</w:t>
                    </w:r>
                  </w:p>
                </w:txbxContent>
              </v:textbox>
              <w10:wrap anchorx="page" anchory="page"/>
            </v:shape>
          </w:pict>
        </mc:Fallback>
      </mc:AlternateContent>
    </w:r>
    <w:r>
      <w:rPr>
        <w:noProof/>
      </w:rPr>
      <mc:AlternateContent>
        <mc:Choice Requires="wps">
          <w:drawing>
            <wp:anchor distT="0" distB="0" distL="0" distR="0" simplePos="0" relativeHeight="487494656" behindDoc="1" locked="0" layoutInCell="1" allowOverlap="1" wp14:anchorId="5389CCF4" wp14:editId="6888A101">
              <wp:simplePos x="0" y="0"/>
              <wp:positionH relativeFrom="page">
                <wp:posOffset>5325236</wp:posOffset>
              </wp:positionH>
              <wp:positionV relativeFrom="page">
                <wp:posOffset>10112886</wp:posOffset>
              </wp:positionV>
              <wp:extent cx="1333500" cy="1981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34CFDBC8" w14:textId="77777777" w:rsidR="008F0F6D" w:rsidRDefault="008F0F6D">
                          <w:pPr>
                            <w:pStyle w:val="BodyText"/>
                            <w:spacing w:before="48"/>
                            <w:ind w:left="20"/>
                          </w:pPr>
                          <w:hyperlink r:id="rId1">
                            <w:r>
                              <w:rPr>
                                <w:color w:val="003399"/>
                                <w:w w:val="105"/>
                              </w:rPr>
                              <w:t>www.interreg-</w:t>
                            </w:r>
                            <w:r>
                              <w:rPr>
                                <w:color w:val="003399"/>
                                <w:spacing w:val="-2"/>
                                <w:w w:val="105"/>
                              </w:rPr>
                              <w:t>rohu.eu</w:t>
                            </w:r>
                          </w:hyperlink>
                        </w:p>
                      </w:txbxContent>
                    </wps:txbx>
                    <wps:bodyPr wrap="square" lIns="0" tIns="0" rIns="0" bIns="0" rtlCol="0">
                      <a:noAutofit/>
                    </wps:bodyPr>
                  </wps:wsp>
                </a:graphicData>
              </a:graphic>
            </wp:anchor>
          </w:drawing>
        </mc:Choice>
        <mc:Fallback>
          <w:pict>
            <v:shape w14:anchorId="5389CCF4" id="Textbox 7" o:spid="_x0000_s1027" type="#_x0000_t202" style="position:absolute;margin-left:419.3pt;margin-top:796.3pt;width:105pt;height:15.6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oEI+&#10;seAAAAAOAQAADwAAAGRycy9kb3ducmV2LnhtbEyPwU7DMBBE70j8g7VI3KhNClEa4lQVghMSIg0H&#10;jk7sJlbjdYjdNvw9mxPcZndGs2+L7ewGdjZTsB4l3K8EMIOt1xY7CZ/1610GLESFWg0ejYQfE2Bb&#10;Xl8VKtf+gpU572PHqARDriT0MY4556HtjVNh5UeD5B385FSkceq4ntSFyt3AEyFS7pRFutCr0Tz3&#10;pj3uT07C7gurF/v93nxUh8rW9UbgW3qU8vZm3j0Bi2aOf2FY8AkdSmJq/Al1YIOEbJ2lFCXjcZOQ&#10;WiLiYdk1pNJknQEvC/7/jfIXAAD//wMAUEsBAi0AFAAGAAgAAAAhALaDOJL+AAAA4QEAABMAAAAA&#10;AAAAAAAAAAAAAAAAAFtDb250ZW50X1R5cGVzXS54bWxQSwECLQAUAAYACAAAACEAOP0h/9YAAACU&#10;AQAACwAAAAAAAAAAAAAAAAAvAQAAX3JlbHMvLnJlbHNQSwECLQAUAAYACAAAACEATbBl6pcBAAAi&#10;AwAADgAAAAAAAAAAAAAAAAAuAgAAZHJzL2Uyb0RvYy54bWxQSwECLQAUAAYACAAAACEAoEI+seAA&#10;AAAOAQAADwAAAAAAAAAAAAAAAADxAwAAZHJzL2Rvd25yZXYueG1sUEsFBgAAAAAEAAQA8wAAAP4E&#10;AAAAAA==&#10;" filled="f" stroked="f">
              <v:textbox inset="0,0,0,0">
                <w:txbxContent>
                  <w:p w14:paraId="34CFDBC8" w14:textId="77777777" w:rsidR="008F0F6D" w:rsidRDefault="008F0F6D">
                    <w:pPr>
                      <w:pStyle w:val="BodyText"/>
                      <w:spacing w:before="48"/>
                      <w:ind w:left="20"/>
                    </w:pPr>
                    <w:hyperlink r:id="rId2">
                      <w:r>
                        <w:rPr>
                          <w:color w:val="003399"/>
                          <w:w w:val="105"/>
                        </w:rPr>
                        <w:t>www.interreg-</w:t>
                      </w:r>
                      <w:r>
                        <w:rPr>
                          <w:color w:val="003399"/>
                          <w:spacing w:val="-2"/>
                          <w:w w:val="105"/>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4E21" w14:textId="77777777" w:rsidR="0029629D" w:rsidRDefault="0029629D">
      <w:r>
        <w:separator/>
      </w:r>
    </w:p>
  </w:footnote>
  <w:footnote w:type="continuationSeparator" w:id="0">
    <w:p w14:paraId="73B23688" w14:textId="77777777" w:rsidR="0029629D" w:rsidRDefault="0029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9584" w14:textId="77777777" w:rsidR="00891545" w:rsidRDefault="00891545">
    <w:pPr>
      <w:pStyle w:val="BodyText"/>
      <w:spacing w:line="14" w:lineRule="auto"/>
    </w:pPr>
  </w:p>
  <w:p w14:paraId="1186B875" w14:textId="77777777" w:rsidR="00891545" w:rsidRDefault="00891545">
    <w:pPr>
      <w:pStyle w:val="BodyText"/>
      <w:spacing w:line="14" w:lineRule="auto"/>
    </w:pPr>
  </w:p>
  <w:p w14:paraId="71AE1FF1" w14:textId="77777777" w:rsidR="00891545" w:rsidRDefault="00891545">
    <w:pPr>
      <w:pStyle w:val="BodyText"/>
      <w:spacing w:line="14" w:lineRule="auto"/>
    </w:pPr>
  </w:p>
  <w:p w14:paraId="324547C3" w14:textId="77777777" w:rsidR="00891545" w:rsidRDefault="00891545">
    <w:pPr>
      <w:pStyle w:val="BodyText"/>
      <w:spacing w:line="14" w:lineRule="auto"/>
    </w:pPr>
  </w:p>
  <w:p w14:paraId="4EC5CF90" w14:textId="77777777" w:rsidR="00891545" w:rsidRDefault="00891545">
    <w:pPr>
      <w:pStyle w:val="BodyText"/>
      <w:spacing w:line="14" w:lineRule="auto"/>
    </w:pPr>
  </w:p>
  <w:p w14:paraId="69416D5C" w14:textId="77777777" w:rsidR="00891545" w:rsidRDefault="00891545">
    <w:pPr>
      <w:pStyle w:val="BodyText"/>
      <w:spacing w:line="14" w:lineRule="auto"/>
    </w:pPr>
  </w:p>
  <w:p w14:paraId="318D914F" w14:textId="77777777" w:rsidR="00891545" w:rsidRDefault="00891545">
    <w:pPr>
      <w:pStyle w:val="BodyText"/>
      <w:spacing w:line="14" w:lineRule="auto"/>
    </w:pPr>
  </w:p>
  <w:p w14:paraId="35D546AE" w14:textId="77777777" w:rsidR="00891545" w:rsidRDefault="00891545">
    <w:pPr>
      <w:pStyle w:val="BodyText"/>
      <w:spacing w:line="14" w:lineRule="auto"/>
    </w:pPr>
  </w:p>
  <w:p w14:paraId="31608075" w14:textId="77777777" w:rsidR="00891545" w:rsidRDefault="00891545">
    <w:pPr>
      <w:pStyle w:val="BodyText"/>
      <w:spacing w:line="14" w:lineRule="auto"/>
    </w:pPr>
  </w:p>
  <w:p w14:paraId="7A05865F" w14:textId="77777777" w:rsidR="00891545" w:rsidRDefault="00891545">
    <w:pPr>
      <w:pStyle w:val="BodyText"/>
      <w:spacing w:line="14" w:lineRule="auto"/>
    </w:pPr>
  </w:p>
  <w:p w14:paraId="5AAC66A3" w14:textId="77777777" w:rsidR="00891545" w:rsidRDefault="00891545">
    <w:pPr>
      <w:pStyle w:val="BodyText"/>
      <w:spacing w:line="14" w:lineRule="auto"/>
    </w:pPr>
  </w:p>
  <w:p w14:paraId="16574306" w14:textId="77777777" w:rsidR="00891545" w:rsidRDefault="00891545">
    <w:pPr>
      <w:pStyle w:val="BodyText"/>
      <w:spacing w:line="14" w:lineRule="auto"/>
    </w:pPr>
  </w:p>
  <w:p w14:paraId="68A484BE" w14:textId="77777777" w:rsidR="00891545" w:rsidRDefault="00891545">
    <w:pPr>
      <w:pStyle w:val="BodyText"/>
      <w:spacing w:line="14" w:lineRule="auto"/>
    </w:pPr>
  </w:p>
  <w:p w14:paraId="3A1B4E7F" w14:textId="77777777" w:rsidR="00891545" w:rsidRDefault="00891545">
    <w:pPr>
      <w:pStyle w:val="BodyText"/>
      <w:spacing w:line="14" w:lineRule="auto"/>
    </w:pPr>
  </w:p>
  <w:p w14:paraId="28B24055" w14:textId="77777777" w:rsidR="00891545" w:rsidRDefault="00891545">
    <w:pPr>
      <w:pStyle w:val="BodyText"/>
      <w:spacing w:line="14" w:lineRule="auto"/>
    </w:pPr>
  </w:p>
  <w:p w14:paraId="0C98C645" w14:textId="77777777" w:rsidR="00891545" w:rsidRDefault="00891545">
    <w:pPr>
      <w:pStyle w:val="BodyText"/>
      <w:spacing w:line="14" w:lineRule="auto"/>
    </w:pPr>
  </w:p>
  <w:p w14:paraId="46B61750" w14:textId="77777777" w:rsidR="00891545" w:rsidRDefault="00891545">
    <w:pPr>
      <w:pStyle w:val="BodyText"/>
      <w:spacing w:line="14" w:lineRule="auto"/>
    </w:pPr>
  </w:p>
  <w:p w14:paraId="419E4910" w14:textId="77777777" w:rsidR="00891545" w:rsidRDefault="00891545">
    <w:pPr>
      <w:pStyle w:val="BodyText"/>
      <w:spacing w:line="14" w:lineRule="auto"/>
    </w:pPr>
  </w:p>
  <w:p w14:paraId="09DFFBBC" w14:textId="77777777" w:rsidR="00891545" w:rsidRDefault="00891545">
    <w:pPr>
      <w:pStyle w:val="BodyText"/>
      <w:spacing w:line="14" w:lineRule="auto"/>
    </w:pPr>
  </w:p>
  <w:p w14:paraId="6AFB229A" w14:textId="77777777" w:rsidR="00891545" w:rsidRDefault="00891545">
    <w:pPr>
      <w:pStyle w:val="BodyText"/>
      <w:spacing w:line="14" w:lineRule="auto"/>
    </w:pPr>
  </w:p>
  <w:p w14:paraId="14489DC4" w14:textId="77777777" w:rsidR="00891545" w:rsidRDefault="00891545">
    <w:pPr>
      <w:pStyle w:val="BodyText"/>
      <w:spacing w:line="14" w:lineRule="auto"/>
    </w:pPr>
  </w:p>
  <w:p w14:paraId="6574C375" w14:textId="77777777" w:rsidR="00891545" w:rsidRDefault="00891545">
    <w:pPr>
      <w:pStyle w:val="BodyText"/>
      <w:spacing w:line="14" w:lineRule="auto"/>
    </w:pPr>
  </w:p>
  <w:p w14:paraId="53507FC0" w14:textId="77777777" w:rsidR="00891545" w:rsidRDefault="00891545">
    <w:pPr>
      <w:pStyle w:val="BodyText"/>
      <w:spacing w:line="14" w:lineRule="auto"/>
    </w:pPr>
  </w:p>
  <w:p w14:paraId="3FAD8E35" w14:textId="77777777" w:rsidR="00891545" w:rsidRDefault="00891545">
    <w:pPr>
      <w:pStyle w:val="BodyText"/>
      <w:spacing w:line="14" w:lineRule="auto"/>
    </w:pPr>
  </w:p>
  <w:p w14:paraId="6B5478EB" w14:textId="77777777" w:rsidR="00891545" w:rsidRDefault="00891545">
    <w:pPr>
      <w:pStyle w:val="BodyText"/>
      <w:spacing w:line="14" w:lineRule="auto"/>
    </w:pPr>
  </w:p>
  <w:p w14:paraId="4E22877E" w14:textId="77777777" w:rsidR="00891545" w:rsidRDefault="00891545">
    <w:pPr>
      <w:pStyle w:val="BodyText"/>
      <w:spacing w:line="14" w:lineRule="auto"/>
    </w:pPr>
  </w:p>
  <w:p w14:paraId="3CF1D2A9" w14:textId="77777777" w:rsidR="00891545" w:rsidRDefault="00891545">
    <w:pPr>
      <w:pStyle w:val="BodyText"/>
      <w:spacing w:line="14" w:lineRule="auto"/>
    </w:pPr>
  </w:p>
  <w:p w14:paraId="347B5419" w14:textId="77777777" w:rsidR="00891545" w:rsidRDefault="00891545">
    <w:pPr>
      <w:pStyle w:val="BodyText"/>
      <w:spacing w:line="14" w:lineRule="auto"/>
    </w:pPr>
  </w:p>
  <w:p w14:paraId="5133A2DA" w14:textId="77777777" w:rsidR="00891545" w:rsidRDefault="00891545">
    <w:pPr>
      <w:pStyle w:val="BodyText"/>
      <w:spacing w:line="14" w:lineRule="auto"/>
    </w:pPr>
  </w:p>
  <w:p w14:paraId="790F7E3C" w14:textId="77777777" w:rsidR="00891545" w:rsidRDefault="00891545">
    <w:pPr>
      <w:pStyle w:val="BodyText"/>
      <w:spacing w:line="14" w:lineRule="auto"/>
    </w:pPr>
  </w:p>
  <w:p w14:paraId="3230A54E" w14:textId="77777777" w:rsidR="00891545" w:rsidRDefault="00891545">
    <w:pPr>
      <w:pStyle w:val="BodyText"/>
      <w:spacing w:line="14" w:lineRule="auto"/>
    </w:pPr>
  </w:p>
  <w:p w14:paraId="00ED0805" w14:textId="77777777" w:rsidR="00891545" w:rsidRDefault="00891545">
    <w:pPr>
      <w:pStyle w:val="BodyText"/>
      <w:spacing w:line="14" w:lineRule="auto"/>
    </w:pPr>
  </w:p>
  <w:p w14:paraId="1F4C7B35" w14:textId="77777777" w:rsidR="00891545" w:rsidRDefault="00891545">
    <w:pPr>
      <w:pStyle w:val="BodyText"/>
      <w:spacing w:line="14" w:lineRule="auto"/>
    </w:pPr>
  </w:p>
  <w:p w14:paraId="510B6C79" w14:textId="77777777" w:rsidR="00891545" w:rsidRDefault="00891545">
    <w:pPr>
      <w:pStyle w:val="BodyText"/>
      <w:spacing w:line="14" w:lineRule="auto"/>
    </w:pPr>
  </w:p>
  <w:p w14:paraId="31C19189" w14:textId="77777777" w:rsidR="00891545" w:rsidRDefault="00891545">
    <w:pPr>
      <w:pStyle w:val="BodyText"/>
      <w:spacing w:line="14" w:lineRule="auto"/>
    </w:pPr>
  </w:p>
  <w:p w14:paraId="10314530" w14:textId="77777777" w:rsidR="00891545" w:rsidRDefault="00891545">
    <w:pPr>
      <w:pStyle w:val="BodyText"/>
      <w:spacing w:line="14" w:lineRule="auto"/>
    </w:pPr>
  </w:p>
  <w:p w14:paraId="768E876D" w14:textId="77777777" w:rsidR="00891545" w:rsidRDefault="00891545">
    <w:pPr>
      <w:pStyle w:val="BodyText"/>
      <w:spacing w:line="14" w:lineRule="auto"/>
    </w:pPr>
  </w:p>
  <w:p w14:paraId="589CC34A" w14:textId="77777777" w:rsidR="00891545" w:rsidRDefault="00891545">
    <w:pPr>
      <w:pStyle w:val="BodyText"/>
      <w:spacing w:line="14" w:lineRule="auto"/>
    </w:pPr>
  </w:p>
  <w:p w14:paraId="4E38E25A" w14:textId="77777777" w:rsidR="00891545" w:rsidRDefault="00891545">
    <w:pPr>
      <w:pStyle w:val="BodyText"/>
      <w:spacing w:line="14" w:lineRule="auto"/>
    </w:pPr>
  </w:p>
  <w:p w14:paraId="62A3F8D4" w14:textId="77777777" w:rsidR="00891545" w:rsidRDefault="00891545">
    <w:pPr>
      <w:pStyle w:val="BodyText"/>
      <w:spacing w:line="14" w:lineRule="auto"/>
    </w:pPr>
  </w:p>
  <w:p w14:paraId="271F0E05" w14:textId="77777777" w:rsidR="00891545" w:rsidRDefault="00891545">
    <w:pPr>
      <w:pStyle w:val="BodyText"/>
      <w:spacing w:line="14" w:lineRule="auto"/>
    </w:pPr>
  </w:p>
  <w:p w14:paraId="0759F62D" w14:textId="77777777" w:rsidR="00891545" w:rsidRDefault="00891545">
    <w:pPr>
      <w:pStyle w:val="BodyText"/>
      <w:spacing w:line="14" w:lineRule="auto"/>
    </w:pPr>
  </w:p>
  <w:p w14:paraId="0FE090B4" w14:textId="77777777" w:rsidR="00891545" w:rsidRDefault="00891545">
    <w:pPr>
      <w:pStyle w:val="BodyText"/>
      <w:spacing w:line="14" w:lineRule="auto"/>
    </w:pPr>
  </w:p>
  <w:p w14:paraId="10BD3FEC" w14:textId="77777777" w:rsidR="00891545" w:rsidRDefault="00891545">
    <w:pPr>
      <w:pStyle w:val="BodyText"/>
      <w:spacing w:line="14" w:lineRule="auto"/>
    </w:pPr>
  </w:p>
  <w:p w14:paraId="7D8BF1DE" w14:textId="77777777" w:rsidR="00891545" w:rsidRDefault="00891545">
    <w:pPr>
      <w:pStyle w:val="BodyText"/>
      <w:spacing w:line="14" w:lineRule="auto"/>
    </w:pPr>
  </w:p>
  <w:p w14:paraId="0D1D9BB8" w14:textId="77777777" w:rsidR="00891545" w:rsidRDefault="00891545">
    <w:pPr>
      <w:pStyle w:val="BodyText"/>
      <w:spacing w:line="14" w:lineRule="auto"/>
    </w:pPr>
  </w:p>
  <w:p w14:paraId="41D764EC" w14:textId="77777777" w:rsidR="00891545" w:rsidRDefault="00891545">
    <w:pPr>
      <w:pStyle w:val="BodyText"/>
      <w:spacing w:line="14" w:lineRule="auto"/>
    </w:pPr>
  </w:p>
  <w:p w14:paraId="79463B1A" w14:textId="77777777" w:rsidR="00891545" w:rsidRDefault="00891545">
    <w:pPr>
      <w:pStyle w:val="BodyText"/>
      <w:spacing w:line="14" w:lineRule="auto"/>
    </w:pPr>
  </w:p>
  <w:p w14:paraId="0892BAB6" w14:textId="77777777" w:rsidR="00891545" w:rsidRDefault="00891545">
    <w:pPr>
      <w:pStyle w:val="BodyText"/>
      <w:spacing w:line="14" w:lineRule="auto"/>
    </w:pPr>
  </w:p>
  <w:p w14:paraId="3C5BB56F" w14:textId="77777777" w:rsidR="00891545" w:rsidRDefault="00891545">
    <w:pPr>
      <w:pStyle w:val="BodyText"/>
      <w:spacing w:line="14" w:lineRule="auto"/>
    </w:pPr>
  </w:p>
  <w:p w14:paraId="7885B70E" w14:textId="77777777" w:rsidR="00891545" w:rsidRDefault="00891545">
    <w:pPr>
      <w:pStyle w:val="BodyText"/>
      <w:spacing w:line="14" w:lineRule="auto"/>
    </w:pPr>
  </w:p>
  <w:p w14:paraId="0F14100D" w14:textId="77777777" w:rsidR="00891545" w:rsidRDefault="00891545">
    <w:pPr>
      <w:pStyle w:val="BodyText"/>
      <w:spacing w:line="14" w:lineRule="auto"/>
    </w:pPr>
  </w:p>
  <w:p w14:paraId="31F77B92" w14:textId="77777777" w:rsidR="00891545" w:rsidRDefault="00891545">
    <w:pPr>
      <w:pStyle w:val="BodyText"/>
      <w:spacing w:line="14" w:lineRule="auto"/>
    </w:pPr>
  </w:p>
  <w:p w14:paraId="552A870A" w14:textId="77777777" w:rsidR="00891545" w:rsidRDefault="00891545">
    <w:pPr>
      <w:pStyle w:val="BodyText"/>
      <w:spacing w:line="14" w:lineRule="auto"/>
    </w:pPr>
  </w:p>
  <w:p w14:paraId="0CD6D06D" w14:textId="77777777" w:rsidR="00891545" w:rsidRDefault="00891545">
    <w:pPr>
      <w:pStyle w:val="BodyText"/>
      <w:spacing w:line="14" w:lineRule="auto"/>
    </w:pPr>
  </w:p>
  <w:p w14:paraId="21DA6C2D" w14:textId="77777777" w:rsidR="00891545" w:rsidRDefault="00891545">
    <w:pPr>
      <w:pStyle w:val="BodyText"/>
      <w:spacing w:line="14" w:lineRule="auto"/>
    </w:pPr>
  </w:p>
  <w:p w14:paraId="43450F63" w14:textId="77777777" w:rsidR="00891545" w:rsidRDefault="00891545">
    <w:pPr>
      <w:pStyle w:val="BodyText"/>
      <w:spacing w:line="14" w:lineRule="auto"/>
    </w:pPr>
  </w:p>
  <w:p w14:paraId="0DB6D390" w14:textId="77777777" w:rsidR="00891545" w:rsidRDefault="00891545">
    <w:pPr>
      <w:pStyle w:val="BodyText"/>
      <w:spacing w:line="14" w:lineRule="auto"/>
    </w:pPr>
  </w:p>
  <w:p w14:paraId="3B66EB6E" w14:textId="77777777" w:rsidR="00891545" w:rsidRDefault="00891545">
    <w:pPr>
      <w:pStyle w:val="BodyText"/>
      <w:spacing w:line="14" w:lineRule="auto"/>
    </w:pPr>
  </w:p>
  <w:p w14:paraId="44152A44" w14:textId="77777777" w:rsidR="00891545" w:rsidRDefault="00891545">
    <w:pPr>
      <w:pStyle w:val="BodyText"/>
      <w:spacing w:line="14" w:lineRule="auto"/>
    </w:pPr>
  </w:p>
  <w:p w14:paraId="474351B0" w14:textId="77777777" w:rsidR="00891545" w:rsidRDefault="00891545">
    <w:pPr>
      <w:pStyle w:val="BodyText"/>
      <w:spacing w:line="14" w:lineRule="auto"/>
    </w:pPr>
  </w:p>
  <w:p w14:paraId="5FDB79B9" w14:textId="77777777" w:rsidR="00891545" w:rsidRDefault="00891545">
    <w:pPr>
      <w:pStyle w:val="BodyText"/>
      <w:spacing w:line="14" w:lineRule="auto"/>
    </w:pPr>
  </w:p>
  <w:p w14:paraId="13C8E911" w14:textId="77777777" w:rsidR="00891545" w:rsidRDefault="00891545">
    <w:pPr>
      <w:pStyle w:val="BodyText"/>
      <w:spacing w:line="14" w:lineRule="auto"/>
    </w:pPr>
  </w:p>
  <w:p w14:paraId="66608841" w14:textId="77777777" w:rsidR="00891545" w:rsidRDefault="00891545">
    <w:pPr>
      <w:pStyle w:val="BodyText"/>
      <w:spacing w:line="14" w:lineRule="auto"/>
    </w:pPr>
  </w:p>
  <w:p w14:paraId="6FBB3F96" w14:textId="77777777" w:rsidR="00891545" w:rsidRDefault="00891545">
    <w:pPr>
      <w:pStyle w:val="BodyText"/>
      <w:spacing w:line="14" w:lineRule="auto"/>
    </w:pPr>
  </w:p>
  <w:p w14:paraId="345D9F73" w14:textId="77777777" w:rsidR="00891545" w:rsidRDefault="00891545">
    <w:pPr>
      <w:pStyle w:val="BodyText"/>
      <w:spacing w:line="14" w:lineRule="auto"/>
    </w:pPr>
  </w:p>
  <w:p w14:paraId="45D91C51" w14:textId="77777777" w:rsidR="00891545" w:rsidRDefault="00891545">
    <w:pPr>
      <w:pStyle w:val="BodyText"/>
      <w:spacing w:line="14" w:lineRule="auto"/>
    </w:pPr>
  </w:p>
  <w:p w14:paraId="2D6EAC4A" w14:textId="77777777" w:rsidR="00891545" w:rsidRDefault="00891545">
    <w:pPr>
      <w:pStyle w:val="BodyText"/>
      <w:spacing w:line="14" w:lineRule="auto"/>
    </w:pPr>
  </w:p>
  <w:p w14:paraId="35C34239" w14:textId="77777777" w:rsidR="00891545" w:rsidRDefault="00891545">
    <w:pPr>
      <w:pStyle w:val="BodyText"/>
      <w:spacing w:line="14" w:lineRule="auto"/>
    </w:pPr>
  </w:p>
  <w:p w14:paraId="3B7A2A83" w14:textId="77777777" w:rsidR="00891545" w:rsidRDefault="00891545">
    <w:pPr>
      <w:pStyle w:val="BodyText"/>
      <w:spacing w:line="14" w:lineRule="auto"/>
    </w:pPr>
  </w:p>
  <w:p w14:paraId="03FBE0E9" w14:textId="77777777" w:rsidR="00891545" w:rsidRDefault="00891545">
    <w:pPr>
      <w:pStyle w:val="BodyText"/>
      <w:spacing w:line="14" w:lineRule="auto"/>
    </w:pPr>
  </w:p>
  <w:p w14:paraId="419E80D0" w14:textId="77777777" w:rsidR="00891545" w:rsidRDefault="00891545">
    <w:pPr>
      <w:pStyle w:val="BodyText"/>
      <w:spacing w:line="14" w:lineRule="auto"/>
    </w:pPr>
  </w:p>
  <w:p w14:paraId="0E010420" w14:textId="77777777" w:rsidR="00891545" w:rsidRDefault="00891545">
    <w:pPr>
      <w:pStyle w:val="BodyText"/>
      <w:spacing w:line="14" w:lineRule="auto"/>
    </w:pPr>
  </w:p>
  <w:p w14:paraId="4644E440" w14:textId="77777777" w:rsidR="00891545" w:rsidRDefault="00891545">
    <w:pPr>
      <w:pStyle w:val="BodyText"/>
      <w:spacing w:line="14" w:lineRule="auto"/>
    </w:pPr>
  </w:p>
  <w:p w14:paraId="6E4DF3A9" w14:textId="77777777" w:rsidR="00891545" w:rsidRDefault="00891545">
    <w:pPr>
      <w:pStyle w:val="BodyText"/>
      <w:spacing w:line="14" w:lineRule="auto"/>
    </w:pPr>
  </w:p>
  <w:p w14:paraId="18CF6171" w14:textId="77777777" w:rsidR="00891545" w:rsidRDefault="00891545">
    <w:pPr>
      <w:pStyle w:val="BodyText"/>
      <w:spacing w:line="14" w:lineRule="auto"/>
    </w:pPr>
  </w:p>
  <w:p w14:paraId="5021A70D" w14:textId="77777777" w:rsidR="00891545" w:rsidRDefault="00891545">
    <w:pPr>
      <w:pStyle w:val="BodyText"/>
      <w:spacing w:line="14" w:lineRule="auto"/>
    </w:pPr>
  </w:p>
  <w:p w14:paraId="7C4E0ED2" w14:textId="77777777" w:rsidR="00891545" w:rsidRDefault="00891545">
    <w:pPr>
      <w:pStyle w:val="BodyText"/>
      <w:spacing w:line="14" w:lineRule="auto"/>
    </w:pPr>
  </w:p>
  <w:p w14:paraId="3CBC8BDE" w14:textId="77777777" w:rsidR="00891545" w:rsidRDefault="00891545">
    <w:pPr>
      <w:pStyle w:val="BodyText"/>
      <w:spacing w:line="14" w:lineRule="auto"/>
    </w:pPr>
  </w:p>
  <w:p w14:paraId="69F1421B" w14:textId="77777777" w:rsidR="00891545" w:rsidRDefault="00891545">
    <w:pPr>
      <w:pStyle w:val="BodyText"/>
      <w:spacing w:line="14" w:lineRule="auto"/>
    </w:pPr>
  </w:p>
  <w:p w14:paraId="020DD430" w14:textId="77777777" w:rsidR="00891545" w:rsidRDefault="00891545">
    <w:pPr>
      <w:pStyle w:val="BodyText"/>
      <w:spacing w:line="14" w:lineRule="auto"/>
    </w:pPr>
  </w:p>
  <w:p w14:paraId="1D10EDEA" w14:textId="77777777" w:rsidR="00891545" w:rsidRDefault="00891545">
    <w:pPr>
      <w:pStyle w:val="BodyText"/>
      <w:spacing w:line="14" w:lineRule="auto"/>
    </w:pPr>
  </w:p>
  <w:p w14:paraId="3B94A767" w14:textId="77777777" w:rsidR="00891545" w:rsidRDefault="00891545">
    <w:pPr>
      <w:pStyle w:val="BodyText"/>
      <w:spacing w:line="14" w:lineRule="auto"/>
    </w:pPr>
  </w:p>
  <w:p w14:paraId="43E55FCD" w14:textId="77777777" w:rsidR="00891545" w:rsidRDefault="00891545">
    <w:pPr>
      <w:pStyle w:val="BodyText"/>
      <w:spacing w:line="14" w:lineRule="auto"/>
    </w:pPr>
  </w:p>
  <w:p w14:paraId="76F92512" w14:textId="77777777" w:rsidR="00891545" w:rsidRDefault="00891545">
    <w:pPr>
      <w:pStyle w:val="BodyText"/>
      <w:spacing w:line="14" w:lineRule="auto"/>
    </w:pPr>
  </w:p>
  <w:p w14:paraId="379174B5" w14:textId="77777777" w:rsidR="00891545" w:rsidRDefault="00891545">
    <w:pPr>
      <w:pStyle w:val="BodyText"/>
      <w:spacing w:line="14" w:lineRule="auto"/>
    </w:pPr>
  </w:p>
  <w:p w14:paraId="76325080" w14:textId="77777777" w:rsidR="00891545" w:rsidRDefault="00891545">
    <w:pPr>
      <w:pStyle w:val="BodyText"/>
      <w:spacing w:line="14" w:lineRule="auto"/>
    </w:pPr>
  </w:p>
  <w:p w14:paraId="5FF828A8" w14:textId="77777777" w:rsidR="00891545" w:rsidRDefault="00891545">
    <w:pPr>
      <w:pStyle w:val="BodyText"/>
      <w:spacing w:line="14" w:lineRule="auto"/>
    </w:pPr>
  </w:p>
  <w:p w14:paraId="4F2A4AD6" w14:textId="03474394" w:rsidR="008F0F6D" w:rsidRDefault="00000000">
    <w:pPr>
      <w:pStyle w:val="BodyText"/>
      <w:spacing w:line="14" w:lineRule="auto"/>
    </w:pPr>
    <w:r>
      <w:rPr>
        <w:noProof/>
      </w:rPr>
      <w:drawing>
        <wp:anchor distT="0" distB="0" distL="0" distR="0" simplePos="0" relativeHeight="487491584" behindDoc="1" locked="0" layoutInCell="1" allowOverlap="1" wp14:anchorId="1AF70D1E" wp14:editId="12BEFEEF">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rPr>
      <w:drawing>
        <wp:anchor distT="0" distB="0" distL="0" distR="0" simplePos="0" relativeHeight="487492096" behindDoc="1" locked="0" layoutInCell="1" allowOverlap="1" wp14:anchorId="4446D1CB" wp14:editId="6BEB30B6">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rPr>
      <w:drawing>
        <wp:anchor distT="0" distB="0" distL="0" distR="0" simplePos="0" relativeHeight="487492608" behindDoc="1" locked="0" layoutInCell="1" allowOverlap="1" wp14:anchorId="38B89966" wp14:editId="1CE1AB75">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rPr>
      <w:drawing>
        <wp:anchor distT="0" distB="0" distL="0" distR="0" simplePos="0" relativeHeight="487493120" behindDoc="1" locked="0" layoutInCell="1" allowOverlap="1" wp14:anchorId="187B7356" wp14:editId="530456D3">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rPr>
      <w:drawing>
        <wp:anchor distT="0" distB="0" distL="0" distR="0" simplePos="0" relativeHeight="487493632" behindDoc="1" locked="0" layoutInCell="1" allowOverlap="1" wp14:anchorId="6883B969" wp14:editId="206CEC67">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1749C"/>
    <w:multiLevelType w:val="hybridMultilevel"/>
    <w:tmpl w:val="D298B3C8"/>
    <w:lvl w:ilvl="0" w:tplc="8AA4222C">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en-US" w:eastAsia="en-US" w:bidi="ar-SA"/>
      </w:rPr>
    </w:lvl>
    <w:lvl w:ilvl="1" w:tplc="7A64B9AA">
      <w:numFmt w:val="bullet"/>
      <w:lvlText w:val="•"/>
      <w:lvlJc w:val="left"/>
      <w:pPr>
        <w:ind w:left="1558" w:hanging="360"/>
      </w:pPr>
      <w:rPr>
        <w:rFonts w:hint="default"/>
        <w:lang w:val="en-US" w:eastAsia="en-US" w:bidi="ar-SA"/>
      </w:rPr>
    </w:lvl>
    <w:lvl w:ilvl="2" w:tplc="52889840">
      <w:numFmt w:val="bullet"/>
      <w:lvlText w:val="•"/>
      <w:lvlJc w:val="left"/>
      <w:pPr>
        <w:ind w:left="2296" w:hanging="360"/>
      </w:pPr>
      <w:rPr>
        <w:rFonts w:hint="default"/>
        <w:lang w:val="en-US" w:eastAsia="en-US" w:bidi="ar-SA"/>
      </w:rPr>
    </w:lvl>
    <w:lvl w:ilvl="3" w:tplc="50D8FA22">
      <w:numFmt w:val="bullet"/>
      <w:lvlText w:val="•"/>
      <w:lvlJc w:val="left"/>
      <w:pPr>
        <w:ind w:left="3035" w:hanging="360"/>
      </w:pPr>
      <w:rPr>
        <w:rFonts w:hint="default"/>
        <w:lang w:val="en-US" w:eastAsia="en-US" w:bidi="ar-SA"/>
      </w:rPr>
    </w:lvl>
    <w:lvl w:ilvl="4" w:tplc="81E6EFEA">
      <w:numFmt w:val="bullet"/>
      <w:lvlText w:val="•"/>
      <w:lvlJc w:val="left"/>
      <w:pPr>
        <w:ind w:left="3773" w:hanging="360"/>
      </w:pPr>
      <w:rPr>
        <w:rFonts w:hint="default"/>
        <w:lang w:val="en-US" w:eastAsia="en-US" w:bidi="ar-SA"/>
      </w:rPr>
    </w:lvl>
    <w:lvl w:ilvl="5" w:tplc="967697EA">
      <w:numFmt w:val="bullet"/>
      <w:lvlText w:val="•"/>
      <w:lvlJc w:val="left"/>
      <w:pPr>
        <w:ind w:left="4512" w:hanging="360"/>
      </w:pPr>
      <w:rPr>
        <w:rFonts w:hint="default"/>
        <w:lang w:val="en-US" w:eastAsia="en-US" w:bidi="ar-SA"/>
      </w:rPr>
    </w:lvl>
    <w:lvl w:ilvl="6" w:tplc="659C9656">
      <w:numFmt w:val="bullet"/>
      <w:lvlText w:val="•"/>
      <w:lvlJc w:val="left"/>
      <w:pPr>
        <w:ind w:left="5250" w:hanging="360"/>
      </w:pPr>
      <w:rPr>
        <w:rFonts w:hint="default"/>
        <w:lang w:val="en-US" w:eastAsia="en-US" w:bidi="ar-SA"/>
      </w:rPr>
    </w:lvl>
    <w:lvl w:ilvl="7" w:tplc="DA28C698">
      <w:numFmt w:val="bullet"/>
      <w:lvlText w:val="•"/>
      <w:lvlJc w:val="left"/>
      <w:pPr>
        <w:ind w:left="5988" w:hanging="360"/>
      </w:pPr>
      <w:rPr>
        <w:rFonts w:hint="default"/>
        <w:lang w:val="en-US" w:eastAsia="en-US" w:bidi="ar-SA"/>
      </w:rPr>
    </w:lvl>
    <w:lvl w:ilvl="8" w:tplc="4106F57A">
      <w:numFmt w:val="bullet"/>
      <w:lvlText w:val="•"/>
      <w:lvlJc w:val="left"/>
      <w:pPr>
        <w:ind w:left="6727" w:hanging="360"/>
      </w:pPr>
      <w:rPr>
        <w:rFonts w:hint="default"/>
        <w:lang w:val="en-US" w:eastAsia="en-US" w:bidi="ar-SA"/>
      </w:rPr>
    </w:lvl>
  </w:abstractNum>
  <w:abstractNum w:abstractNumId="1" w15:restartNumberingAfterBreak="0">
    <w:nsid w:val="4D7139ED"/>
    <w:multiLevelType w:val="hybridMultilevel"/>
    <w:tmpl w:val="16FAE6A8"/>
    <w:lvl w:ilvl="0" w:tplc="74F45900">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en-US" w:eastAsia="en-US" w:bidi="ar-SA"/>
      </w:rPr>
    </w:lvl>
    <w:lvl w:ilvl="1" w:tplc="C798842A">
      <w:numFmt w:val="bullet"/>
      <w:lvlText w:val="•"/>
      <w:lvlJc w:val="left"/>
      <w:pPr>
        <w:ind w:left="1558" w:hanging="360"/>
      </w:pPr>
      <w:rPr>
        <w:rFonts w:hint="default"/>
        <w:lang w:val="en-US" w:eastAsia="en-US" w:bidi="ar-SA"/>
      </w:rPr>
    </w:lvl>
    <w:lvl w:ilvl="2" w:tplc="C2D4C186">
      <w:numFmt w:val="bullet"/>
      <w:lvlText w:val="•"/>
      <w:lvlJc w:val="left"/>
      <w:pPr>
        <w:ind w:left="2296" w:hanging="360"/>
      </w:pPr>
      <w:rPr>
        <w:rFonts w:hint="default"/>
        <w:lang w:val="en-US" w:eastAsia="en-US" w:bidi="ar-SA"/>
      </w:rPr>
    </w:lvl>
    <w:lvl w:ilvl="3" w:tplc="A51CA5E8">
      <w:numFmt w:val="bullet"/>
      <w:lvlText w:val="•"/>
      <w:lvlJc w:val="left"/>
      <w:pPr>
        <w:ind w:left="3035" w:hanging="360"/>
      </w:pPr>
      <w:rPr>
        <w:rFonts w:hint="default"/>
        <w:lang w:val="en-US" w:eastAsia="en-US" w:bidi="ar-SA"/>
      </w:rPr>
    </w:lvl>
    <w:lvl w:ilvl="4" w:tplc="5AACDA68">
      <w:numFmt w:val="bullet"/>
      <w:lvlText w:val="•"/>
      <w:lvlJc w:val="left"/>
      <w:pPr>
        <w:ind w:left="3773" w:hanging="360"/>
      </w:pPr>
      <w:rPr>
        <w:rFonts w:hint="default"/>
        <w:lang w:val="en-US" w:eastAsia="en-US" w:bidi="ar-SA"/>
      </w:rPr>
    </w:lvl>
    <w:lvl w:ilvl="5" w:tplc="59D83168">
      <w:numFmt w:val="bullet"/>
      <w:lvlText w:val="•"/>
      <w:lvlJc w:val="left"/>
      <w:pPr>
        <w:ind w:left="4512" w:hanging="360"/>
      </w:pPr>
      <w:rPr>
        <w:rFonts w:hint="default"/>
        <w:lang w:val="en-US" w:eastAsia="en-US" w:bidi="ar-SA"/>
      </w:rPr>
    </w:lvl>
    <w:lvl w:ilvl="6" w:tplc="B9FC958A">
      <w:numFmt w:val="bullet"/>
      <w:lvlText w:val="•"/>
      <w:lvlJc w:val="left"/>
      <w:pPr>
        <w:ind w:left="5250" w:hanging="360"/>
      </w:pPr>
      <w:rPr>
        <w:rFonts w:hint="default"/>
        <w:lang w:val="en-US" w:eastAsia="en-US" w:bidi="ar-SA"/>
      </w:rPr>
    </w:lvl>
    <w:lvl w:ilvl="7" w:tplc="48D4483E">
      <w:numFmt w:val="bullet"/>
      <w:lvlText w:val="•"/>
      <w:lvlJc w:val="left"/>
      <w:pPr>
        <w:ind w:left="5988" w:hanging="360"/>
      </w:pPr>
      <w:rPr>
        <w:rFonts w:hint="default"/>
        <w:lang w:val="en-US" w:eastAsia="en-US" w:bidi="ar-SA"/>
      </w:rPr>
    </w:lvl>
    <w:lvl w:ilvl="8" w:tplc="E92611BE">
      <w:numFmt w:val="bullet"/>
      <w:lvlText w:val="•"/>
      <w:lvlJc w:val="left"/>
      <w:pPr>
        <w:ind w:left="6727" w:hanging="360"/>
      </w:pPr>
      <w:rPr>
        <w:rFonts w:hint="default"/>
        <w:lang w:val="en-US" w:eastAsia="en-US" w:bidi="ar-SA"/>
      </w:rPr>
    </w:lvl>
  </w:abstractNum>
  <w:num w:numId="1" w16cid:durableId="743141022">
    <w:abstractNumId w:val="0"/>
  </w:num>
  <w:num w:numId="2" w16cid:durableId="1470516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6D"/>
    <w:rsid w:val="00015D01"/>
    <w:rsid w:val="0003709D"/>
    <w:rsid w:val="000A22FB"/>
    <w:rsid w:val="000C3B18"/>
    <w:rsid w:val="00103462"/>
    <w:rsid w:val="00155C36"/>
    <w:rsid w:val="0029629D"/>
    <w:rsid w:val="00345E74"/>
    <w:rsid w:val="004C1F8F"/>
    <w:rsid w:val="00651F9E"/>
    <w:rsid w:val="006D1E44"/>
    <w:rsid w:val="00767F3C"/>
    <w:rsid w:val="00891545"/>
    <w:rsid w:val="008F0F6D"/>
    <w:rsid w:val="009E61F2"/>
    <w:rsid w:val="00C23B95"/>
    <w:rsid w:val="00C50BF8"/>
    <w:rsid w:val="00D24DB2"/>
    <w:rsid w:val="00D440C9"/>
    <w:rsid w:val="00EF7F00"/>
    <w:rsid w:val="00FC0F52"/>
    <w:rsid w:val="00FF2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E9AE"/>
  <w15:docId w15:val="{B651B9F0-384F-42C8-93EF-FC8F89C5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1545"/>
    <w:pPr>
      <w:tabs>
        <w:tab w:val="center" w:pos="4680"/>
        <w:tab w:val="right" w:pos="9360"/>
      </w:tabs>
    </w:pPr>
  </w:style>
  <w:style w:type="character" w:customStyle="1" w:styleId="HeaderChar">
    <w:name w:val="Header Char"/>
    <w:basedOn w:val="DefaultParagraphFont"/>
    <w:link w:val="Header"/>
    <w:uiPriority w:val="99"/>
    <w:rsid w:val="00891545"/>
    <w:rPr>
      <w:rFonts w:ascii="Microsoft Sans Serif" w:eastAsia="Microsoft Sans Serif" w:hAnsi="Microsoft Sans Serif" w:cs="Microsoft Sans Serif"/>
    </w:rPr>
  </w:style>
  <w:style w:type="paragraph" w:styleId="Footer">
    <w:name w:val="footer"/>
    <w:basedOn w:val="Normal"/>
    <w:link w:val="FooterChar"/>
    <w:uiPriority w:val="99"/>
    <w:unhideWhenUsed/>
    <w:rsid w:val="00891545"/>
    <w:pPr>
      <w:tabs>
        <w:tab w:val="center" w:pos="4680"/>
        <w:tab w:val="right" w:pos="9360"/>
      </w:tabs>
    </w:pPr>
  </w:style>
  <w:style w:type="character" w:customStyle="1" w:styleId="FooterChar">
    <w:name w:val="Footer Char"/>
    <w:basedOn w:val="DefaultParagraphFont"/>
    <w:link w:val="Footer"/>
    <w:uiPriority w:val="99"/>
    <w:rsid w:val="00891545"/>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Camerzan Orsolya</cp:lastModifiedBy>
  <cp:revision>8</cp:revision>
  <dcterms:created xsi:type="dcterms:W3CDTF">2026-02-04T07:44:00Z</dcterms:created>
  <dcterms:modified xsi:type="dcterms:W3CDTF">2026-02-04T09:56:00Z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Microsoft® Word 2013</vt:lpwstr>
  </property>
  <property fmtid="{D5CDD505-2E9C-101B-9397-08002B2CF9AE}" pid="6" name="GrammarlyDocumentId">
    <vt:lpwstr>abb5080b-e3f7-4938-b1d3-c4e61883311a</vt:lpwstr>
  </property>
</Properties>
</file>