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309E" w14:textId="77777777" w:rsidR="000F0D69" w:rsidRPr="00282D78" w:rsidRDefault="000F0D69" w:rsidP="00352B30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82D78" w14:paraId="38A8A565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0E38EB54" w14:textId="77777777" w:rsidR="003A3C14" w:rsidRPr="00282D78" w:rsidRDefault="002D3E39" w:rsidP="00352B30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82D78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82D78" w14:paraId="4889EED4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F027" w14:textId="77777777" w:rsidR="00307D6D" w:rsidRPr="00282D78" w:rsidRDefault="00307D6D" w:rsidP="00352B3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E78D" w14:textId="77777777" w:rsidR="00307D6D" w:rsidRPr="00282D78" w:rsidRDefault="00DC2BA2" w:rsidP="00352B30">
            <w:pPr>
              <w:spacing w:after="120" w:line="240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ROHU-3</w:t>
            </w:r>
            <w:r w:rsidR="00154B7B"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90</w:t>
            </w:r>
          </w:p>
        </w:tc>
      </w:tr>
      <w:tr w:rsidR="00307D6D" w:rsidRPr="00282D78" w14:paraId="2601BFC0" w14:textId="77777777" w:rsidTr="005E71A9">
        <w:trPr>
          <w:trHeight w:hRule="exact" w:val="11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165A" w14:textId="77777777" w:rsidR="00307D6D" w:rsidRPr="00282D78" w:rsidRDefault="00307D6D" w:rsidP="00352B3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64A4" w14:textId="77777777" w:rsidR="00154B7B" w:rsidRPr="00282D78" w:rsidRDefault="00154B7B" w:rsidP="00352B30">
            <w:pPr>
              <w:spacing w:after="60" w:line="240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TRANSBORDER</w:t>
            </w:r>
          </w:p>
          <w:p w14:paraId="5DABE1C9" w14:textId="77777777" w:rsidR="00307D6D" w:rsidRPr="00282D78" w:rsidRDefault="00154B7B" w:rsidP="00352B3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A tömegközlekedési szolgáltatások javítása Nagyvárad és Debrecen határ menti urbanizációs központokban</w:t>
            </w:r>
          </w:p>
        </w:tc>
      </w:tr>
      <w:tr w:rsidR="00307D6D" w:rsidRPr="00282D78" w14:paraId="51F703A9" w14:textId="77777777" w:rsidTr="005E71A9">
        <w:trPr>
          <w:trHeight w:hRule="exact" w:val="85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F986" w14:textId="7CA27DD1" w:rsidR="00307D6D" w:rsidRPr="00282D78" w:rsidRDefault="00C67718" w:rsidP="00352B3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/>
              </w:rPr>
              <w:t>Prioritási tengely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5C2D" w14:textId="77777777" w:rsidR="00307D6D" w:rsidRPr="00282D78" w:rsidRDefault="00154B7B" w:rsidP="00352B3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2 -A fenntartható, határokon átnyúló mobilitás javítása és a forgalmi dugók kiküszöbölése (Együttműködés a hozzáférhetőség terén)</w:t>
            </w:r>
          </w:p>
        </w:tc>
      </w:tr>
      <w:tr w:rsidR="00307D6D" w:rsidRPr="00282D78" w14:paraId="07BF9F1F" w14:textId="77777777" w:rsidTr="005E71A9">
        <w:trPr>
          <w:trHeight w:hRule="exact" w:val="155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5805" w14:textId="77777777" w:rsidR="00307D6D" w:rsidRPr="00282D78" w:rsidRDefault="00C67718" w:rsidP="00352B3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6154" w14:textId="77777777" w:rsidR="00307D6D" w:rsidRPr="00282D78" w:rsidRDefault="00154B7B" w:rsidP="00352B3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Cs/>
                <w:color w:val="003399"/>
                <w:lang w:val="hu-HU" w:eastAsia="en-GB"/>
              </w:rPr>
              <w:t>7/c-Környezetbarát (alacsony zajszintű és szén-dioxid kibocsátású) közlekedési hálózatok kiépítése, ideértve a folyami-és tengeri szállítást, a kikötőket, a multimodális csomópontokat és a repülőtéri infrastruktúrát, a fenntartható regionális és helyi mobilitás előmozdítása érdekében</w:t>
            </w:r>
          </w:p>
        </w:tc>
      </w:tr>
      <w:tr w:rsidR="00307D6D" w:rsidRPr="00282D78" w14:paraId="6FB82FD9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264D" w14:textId="77777777" w:rsidR="00307D6D" w:rsidRPr="00282D78" w:rsidRDefault="00692E3C" w:rsidP="00352B3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4119" w14:textId="77777777" w:rsidR="00307D6D" w:rsidRPr="00282D78" w:rsidRDefault="00307D6D" w:rsidP="00352B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944B0E" w:rsidRPr="00282D78">
              <w:rPr>
                <w:rFonts w:ascii="Open Sans" w:hAnsi="Open Sans" w:cs="Open Sans"/>
                <w:color w:val="003399"/>
                <w:lang w:val="hu-HU" w:eastAsia="en-GB"/>
              </w:rPr>
              <w:t>5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 w:rsidRPr="00282D78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944B0E" w:rsidRPr="00282D78"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9A7CA6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944B0E" w:rsidRPr="00282D78">
              <w:rPr>
                <w:rFonts w:ascii="Open Sans" w:hAnsi="Open Sans" w:cs="Open Sans"/>
                <w:color w:val="003399"/>
                <w:lang w:val="hu-HU" w:eastAsia="en-GB"/>
              </w:rPr>
              <w:t>február</w:t>
            </w:r>
            <w:r w:rsidR="009A7CA6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1. - 202</w:t>
            </w:r>
            <w:r w:rsidR="00944B0E" w:rsidRPr="00282D78"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9A7CA6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944B0E" w:rsidRPr="00282D78">
              <w:rPr>
                <w:rFonts w:ascii="Open Sans" w:hAnsi="Open Sans" w:cs="Open Sans"/>
                <w:color w:val="003399"/>
                <w:lang w:val="hu-HU" w:eastAsia="en-GB"/>
              </w:rPr>
              <w:t>december</w:t>
            </w:r>
            <w:r w:rsidR="009A7CA6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31.)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282D78" w14:paraId="654828A7" w14:textId="77777777" w:rsidTr="005E71A9">
        <w:trPr>
          <w:trHeight w:hRule="exact" w:val="107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9AE3" w14:textId="77777777" w:rsidR="00307D6D" w:rsidRPr="00282D78" w:rsidRDefault="00C67718" w:rsidP="00352B3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9E1B" w14:textId="47602654" w:rsidR="00307D6D" w:rsidRPr="00282D78" w:rsidRDefault="00154B7B" w:rsidP="00352B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A projekt</w:t>
            </w:r>
            <w:r w:rsidR="00BC6FB3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fő célkitűzése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a tömegközlekedés</w:t>
            </w:r>
            <w:r w:rsidR="00BC6FB3" w:rsidRPr="00282D78">
              <w:rPr>
                <w:rFonts w:ascii="Open Sans" w:hAnsi="Open Sans" w:cs="Open Sans"/>
                <w:color w:val="003399"/>
                <w:lang w:val="hu-HU" w:eastAsia="en-GB"/>
              </w:rPr>
              <w:t>i szolgáltatások színvonalának javítása a n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agyvárad</w:t>
            </w:r>
            <w:r w:rsidR="00BC6FB3" w:rsidRPr="00282D78">
              <w:rPr>
                <w:rFonts w:ascii="Open Sans" w:hAnsi="Open Sans" w:cs="Open Sans"/>
                <w:color w:val="003399"/>
                <w:lang w:val="hu-HU" w:eastAsia="en-GB"/>
              </w:rPr>
              <w:t>i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és </w:t>
            </w:r>
            <w:r w:rsidR="00BC6FB3" w:rsidRPr="00282D78">
              <w:rPr>
                <w:rFonts w:ascii="Open Sans" w:hAnsi="Open Sans" w:cs="Open Sans"/>
                <w:color w:val="003399"/>
                <w:lang w:val="hu-HU" w:eastAsia="en-GB"/>
              </w:rPr>
              <w:t>debreceni urbanizációs központok által képviselt határon átnyúló terü</w:t>
            </w:r>
            <w:r w:rsidR="005E71A9" w:rsidRPr="00282D78">
              <w:rPr>
                <w:rFonts w:ascii="Open Sans" w:hAnsi="Open Sans" w:cs="Open Sans"/>
                <w:color w:val="003399"/>
                <w:lang w:val="hu-HU" w:eastAsia="en-GB"/>
              </w:rPr>
              <w:t>l</w:t>
            </w:r>
            <w:r w:rsidR="00BC6FB3" w:rsidRPr="00282D78">
              <w:rPr>
                <w:rFonts w:ascii="Open Sans" w:hAnsi="Open Sans" w:cs="Open Sans"/>
                <w:color w:val="003399"/>
                <w:lang w:val="hu-HU" w:eastAsia="en-GB"/>
              </w:rPr>
              <w:t>eteken.</w:t>
            </w:r>
          </w:p>
        </w:tc>
      </w:tr>
      <w:tr w:rsidR="00307D6D" w:rsidRPr="00282D78" w14:paraId="6B573F9C" w14:textId="77777777" w:rsidTr="005E71A9">
        <w:trPr>
          <w:trHeight w:hRule="exact" w:val="710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8D60" w14:textId="77777777" w:rsidR="00307D6D" w:rsidRPr="00282D78" w:rsidRDefault="00C67718" w:rsidP="00352B3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62E8" w14:textId="2540CD6F" w:rsidR="00307D6D" w:rsidRPr="00282D78" w:rsidRDefault="00DC2BA2" w:rsidP="00352B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Vezető Kedvezményezett: </w:t>
            </w:r>
            <w:r w:rsidR="00154B7B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Nagyváradi </w:t>
            </w:r>
            <w:r w:rsidR="00FE5517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Helyi Tömegközlekedési </w:t>
            </w:r>
            <w:r w:rsidR="00154B7B" w:rsidRPr="00282D78">
              <w:rPr>
                <w:rFonts w:ascii="Open Sans" w:hAnsi="Open Sans" w:cs="Open Sans"/>
                <w:color w:val="003399"/>
                <w:lang w:val="hu-HU" w:eastAsia="en-GB"/>
              </w:rPr>
              <w:t>Vállalat</w:t>
            </w:r>
            <w:r w:rsidR="005E71A9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154B7B" w:rsidRPr="00282D78">
              <w:rPr>
                <w:rFonts w:ascii="Open Sans" w:hAnsi="Open Sans" w:cs="Open Sans"/>
                <w:color w:val="003399"/>
                <w:lang w:val="hu-HU" w:eastAsia="en-GB"/>
              </w:rPr>
              <w:t>(Románia)</w:t>
            </w:r>
          </w:p>
        </w:tc>
      </w:tr>
      <w:tr w:rsidR="00307D6D" w:rsidRPr="00282D78" w14:paraId="1CEE70C2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4201" w14:textId="77777777" w:rsidR="00307D6D" w:rsidRPr="00282D78" w:rsidRDefault="00307D6D" w:rsidP="00352B30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DD6F" w14:textId="534D04CF" w:rsidR="008E3A08" w:rsidRPr="00282D78" w:rsidRDefault="008E3A08" w:rsidP="00352B3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5E71A9" w:rsidRPr="00282D78">
              <w:rPr>
                <w:rFonts w:ascii="Open Sans" w:hAnsi="Open Sans" w:cs="Open Sans"/>
                <w:color w:val="003399"/>
                <w:lang w:val="hu-HU" w:eastAsia="en-GB"/>
              </w:rPr>
              <w:t>Partner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ek</w:t>
            </w:r>
            <w:r w:rsidR="00DC2BA2" w:rsidRPr="00282D78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121BA03A" w14:textId="77777777" w:rsidR="00154B7B" w:rsidRPr="00282D78" w:rsidRDefault="008E3A08" w:rsidP="00352B30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r w:rsidR="00154B7B" w:rsidRPr="00282D78">
              <w:rPr>
                <w:rFonts w:ascii="Open Sans" w:hAnsi="Open Sans" w:cs="Open Sans"/>
                <w:bCs/>
                <w:color w:val="003399"/>
                <w:lang w:val="hu-HU" w:eastAsia="en-GB"/>
              </w:rPr>
              <w:t>Transregio Egyesület a Közösségek Fejlődéséért (Románia)</w:t>
            </w:r>
          </w:p>
          <w:p w14:paraId="48DE8DB0" w14:textId="77777777" w:rsidR="00307D6D" w:rsidRPr="00282D78" w:rsidRDefault="00154B7B" w:rsidP="00352B3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Cs/>
                <w:color w:val="003399"/>
                <w:lang w:val="hu-HU" w:eastAsia="en-GB"/>
              </w:rPr>
              <w:t>PP3: Debreceni Közlekedési Vállalat (Magyarország)</w:t>
            </w:r>
          </w:p>
        </w:tc>
      </w:tr>
      <w:tr w:rsidR="00307D6D" w:rsidRPr="00282D78" w14:paraId="2D51C50F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7176" w14:textId="77777777" w:rsidR="00307D6D" w:rsidRPr="00282D78" w:rsidRDefault="00C67718" w:rsidP="00352B3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6B12" w14:textId="77777777" w:rsidR="00307D6D" w:rsidRPr="00282D78" w:rsidRDefault="00154B7B" w:rsidP="00352B30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2 930 600,00 </w:t>
            </w:r>
            <w:r w:rsidR="00FC32C8" w:rsidRPr="00282D78">
              <w:rPr>
                <w:rFonts w:ascii="Open Sans" w:hAnsi="Open Sans" w:cs="Open Sans"/>
                <w:color w:val="003399"/>
                <w:lang w:val="hu-HU" w:eastAsia="en-GB"/>
              </w:rPr>
              <w:t>euró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, melyből 2 491 010,00 </w:t>
            </w:r>
            <w:r w:rsidR="00FC32C8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euró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ERFA támogatás</w:t>
            </w:r>
          </w:p>
          <w:p w14:paraId="45797C04" w14:textId="77777777" w:rsidR="00FC32C8" w:rsidRPr="00282D78" w:rsidRDefault="00FC32C8" w:rsidP="00352B30">
            <w:pPr>
              <w:spacing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Pr="00282D78">
              <w:rPr>
                <w:rFonts w:cs="Open Sans"/>
                <w:color w:val="0F2A75"/>
                <w:lang w:val="hu-HU" w:eastAsia="en-GB"/>
              </w:rPr>
              <w:t xml:space="preserve">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projektben hitelesített költségek értéke összesen: 2 917 812, 15 euró </w:t>
            </w:r>
          </w:p>
          <w:p w14:paraId="60977433" w14:textId="77777777" w:rsidR="00FC32C8" w:rsidRPr="00282D78" w:rsidRDefault="00FC32C8" w:rsidP="00352B30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cs="Calibri"/>
                <w:b/>
                <w:i/>
                <w:color w:val="003399"/>
                <w:lang w:val="hu-HU" w:eastAsia="en-GB"/>
              </w:rPr>
              <w:t>A költségvetés felhasználási aránya: 99,56 %</w:t>
            </w:r>
          </w:p>
        </w:tc>
      </w:tr>
      <w:tr w:rsidR="00307D6D" w:rsidRPr="00282D78" w14:paraId="245726DC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A5F2" w14:textId="77777777" w:rsidR="00307D6D" w:rsidRPr="00282D78" w:rsidRDefault="00307D6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335DB2F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0D21632" w14:textId="00C1AEC5" w:rsidR="00307D6D" w:rsidRPr="00282D78" w:rsidRDefault="00C67718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Összefoglaló</w:t>
            </w:r>
          </w:p>
          <w:p w14:paraId="0F790624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80C3A88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D8DDE2A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7D59D68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B0D2382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58A1554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BEFCF41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7B46300" w14:textId="77777777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B47F20F" w14:textId="49EEC2CF" w:rsidR="007114DD" w:rsidRPr="00282D78" w:rsidRDefault="007114DD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E551" w14:textId="315FCFDB" w:rsidR="00FE5517" w:rsidRPr="00282D78" w:rsidRDefault="00FE5517" w:rsidP="00352B3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A ROHU390-es projekt a nagyváradi és debreceni urbanizációs csomópontok tömegközlekedési hálózatainak elemzését és áttervezését, </w:t>
            </w:r>
            <w:r w:rsidR="00D31EF4" w:rsidRPr="00282D78">
              <w:rPr>
                <w:rFonts w:ascii="Open Sans" w:hAnsi="Open Sans" w:cs="Open Sans"/>
                <w:color w:val="003399"/>
                <w:lang w:val="hu-HU" w:eastAsia="en-GB"/>
              </w:rPr>
              <w:t>valamint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a tömegközlekedési szolgáltatások modernizálásá</w:t>
            </w:r>
            <w:r w:rsidR="00D31EF4"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t </w:t>
            </w:r>
            <w:r w:rsidR="00D31EF4" w:rsidRPr="00282D78">
              <w:rPr>
                <w:rFonts w:ascii="Open Sans" w:hAnsi="Open Sans" w:cs="Open Sans"/>
                <w:color w:val="003399"/>
                <w:lang w:val="hu-HU" w:eastAsia="en-GB"/>
              </w:rPr>
              <w:t>tűzte ki céljául</w:t>
            </w:r>
            <w:r w:rsidR="00D31EF4" w:rsidRPr="00282D78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0F5B5FD0" w14:textId="77777777" w:rsidR="007114DD" w:rsidRPr="007114DD" w:rsidRDefault="007114DD" w:rsidP="00352B3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114DD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 projekt keretében megvalósított főbb tevékenységek:</w:t>
            </w:r>
          </w:p>
          <w:p w14:paraId="16060E57" w14:textId="77777777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7 új, csökkentett CO</w:t>
            </w:r>
            <w:r w:rsidRPr="00282D78">
              <w:rPr>
                <w:rFonts w:ascii="Cambria Math" w:hAnsi="Cambria Math" w:cs="Cambria Math"/>
                <w:color w:val="003399"/>
                <w:lang w:val="hu-HU" w:eastAsia="en-GB"/>
              </w:rPr>
              <w:t>₂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-kibocsátású autóbusz beszerzése (6 darab Euro 6-os autóbusz és 1 darab hibrid autóbusz), amelyeket a Nagyváradi Helyi Közlekedési Vállalat (OTL) 7 járaton üzemeltet;</w:t>
            </w:r>
          </w:p>
          <w:p w14:paraId="384B57FE" w14:textId="77D47549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2 </w:t>
            </w:r>
            <w:r w:rsidR="00352B30" w:rsidRPr="00282D78">
              <w:rPr>
                <w:rFonts w:ascii="Open Sans" w:hAnsi="Open Sans" w:cs="Open Sans"/>
                <w:color w:val="003399"/>
                <w:lang w:val="hu-HU" w:eastAsia="en-GB"/>
              </w:rPr>
              <w:t>közepes befogadóképességű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autóbusz és 2 elővárosi, Euro 6-os autóbusz beszerzése, amelyeket a Debreceni Közlekedési Vállalat 4 járaton használ;</w:t>
            </w:r>
          </w:p>
          <w:p w14:paraId="29C1D6A4" w14:textId="05243807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1 automatikus járműkövető és utastájékoztató rendszer fejlesztése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Nagyvárad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város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ában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3F7761AA" w14:textId="142D7F15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3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közlekedési megálló korszerűsítése Debrecen városában, valós idejű utastájékoztató kijelzők és automata jegyértékesítő berendezések beszerzésével.</w:t>
            </w:r>
          </w:p>
          <w:p w14:paraId="4EF95AFB" w14:textId="402A6FB1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1 határon átnyúló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közlekedési útvonaltervező (mobilalkalmazás) fejlesztése a Transregio partner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által.</w:t>
            </w:r>
          </w:p>
          <w:p w14:paraId="75BF25ED" w14:textId="00CB88B0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1 utasforgalmi áramlási tanulmány elkészítése a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közlekedési hálózatra vonatkozóan, valamint 1 kiindulási–célforgalmi felmérés lebonyolítása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Nagyvárad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város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szintjén.</w:t>
            </w:r>
          </w:p>
          <w:p w14:paraId="1C095E2A" w14:textId="08179F76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1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közlekedés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 xml:space="preserve">i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fejlesztési terv kidolgozása az OTL által üzemeltetett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közlekedési hálózatra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vonatkozóan.</w:t>
            </w:r>
          </w:p>
          <w:p w14:paraId="13F02207" w14:textId="70B36211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1 műszaki tanulmány elkészítése a debreceni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közlekedési hálózat e-jegyrendszerének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továbbfejlesztésére.</w:t>
            </w:r>
          </w:p>
          <w:p w14:paraId="62687E6E" w14:textId="62DFCD04" w:rsidR="007114DD" w:rsidRPr="00282D78" w:rsidRDefault="007114DD" w:rsidP="00352B3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2 Európai Mobilitási Hét rendezvény megszervezése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Nagyváradon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 xml:space="preserve"> és Debrecenben.</w:t>
            </w:r>
          </w:p>
          <w:p w14:paraId="04815CD0" w14:textId="77777777" w:rsidR="007114DD" w:rsidRPr="00282D78" w:rsidRDefault="007114DD" w:rsidP="00352B3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3E3C24A8" w14:textId="42FDDD0E" w:rsidR="00FC32C8" w:rsidRPr="00282D78" w:rsidRDefault="007114DD" w:rsidP="00352B3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</w:pPr>
            <w:r w:rsidRPr="00282D78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A projekt 2021. december 31-én sikeresen lezárult. A projektben előirányzott valamennyi tevékenység maradéktalanul (100%-ban) megvalósult.</w:t>
            </w:r>
          </w:p>
        </w:tc>
      </w:tr>
      <w:tr w:rsidR="00307D6D" w:rsidRPr="00282D78" w14:paraId="54994B6A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99FE" w14:textId="77777777" w:rsidR="00307D6D" w:rsidRPr="00282D78" w:rsidRDefault="00C67718" w:rsidP="00352B3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82D78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7779" w14:textId="44EB8AE9" w:rsidR="00307D6D" w:rsidRPr="00282D78" w:rsidRDefault="004C54C1" w:rsidP="00352B30">
            <w:pPr>
              <w:pStyle w:val="HTML-kntformzott"/>
              <w:rPr>
                <w:b/>
                <w:bCs/>
                <w:color w:val="003399"/>
                <w:sz w:val="22"/>
                <w:szCs w:val="22"/>
                <w:lang w:val="hu-HU"/>
              </w:rPr>
            </w:pPr>
            <w:r w:rsidRPr="00282D78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 projekt főbb eredményei:</w:t>
            </w:r>
          </w:p>
          <w:p w14:paraId="5C5778BF" w14:textId="698CF5C5" w:rsidR="00352B30" w:rsidRPr="00352B30" w:rsidRDefault="00352B30" w:rsidP="00352B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>7 autóbusz (6 darab új, Euro 6-os, csökkentett CO</w:t>
            </w:r>
            <w:r w:rsidRPr="00352B30">
              <w:rPr>
                <w:rFonts w:ascii="Cambria Math" w:hAnsi="Cambria Math" w:cs="Cambria Math"/>
                <w:color w:val="003399"/>
                <w:lang w:val="hu-HU" w:eastAsia="en-GB"/>
              </w:rPr>
              <w:t>₂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-kibocsátású autóbusz és 1 darab hibrid autóbusz) beszerzésre és leszállításra került, amelyeket a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Nagyváradi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 Helyi Közlekedési Vállalat 7 autóbuszvonalon üzemeltet a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>közlekedés minőségének javítása és a környezeti terhelés csökkentése érdekében.</w:t>
            </w:r>
          </w:p>
          <w:p w14:paraId="22C00ED5" w14:textId="0AC42D1F" w:rsidR="00352B30" w:rsidRPr="00352B30" w:rsidRDefault="00352B30" w:rsidP="00352B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4 autóbusz (2 </w:t>
            </w:r>
            <w:r w:rsidRPr="00282D78">
              <w:rPr>
                <w:rFonts w:ascii="Open Sans" w:hAnsi="Open Sans" w:cs="Open Sans"/>
                <w:color w:val="003399"/>
                <w:lang w:val="hu-HU" w:eastAsia="en-GB"/>
              </w:rPr>
              <w:t>közepes befogadóképességű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 autóbusz és 2 elővárosi, Euro 6-os autóbusz) beszerzésre és leszállításra került a Debreceni Közlekedési Vállalat részére, amelyeket 4 autóbuszvonalon használnak a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>közlekedés színvonalának javítása és a környezetre gyakorolt negatív hatások csökkentése céljából.</w:t>
            </w:r>
          </w:p>
          <w:p w14:paraId="3D05B3E2" w14:textId="1B6C0099" w:rsidR="00352B30" w:rsidRPr="00352B30" w:rsidRDefault="00352B30" w:rsidP="002171D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Határon átnyúló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>közlekedési útvonaltervező (mobilalkalmazás) került kifejlesztésre.</w:t>
            </w:r>
          </w:p>
          <w:p w14:paraId="1ED2A8EA" w14:textId="41CDEB24" w:rsidR="00352B30" w:rsidRPr="00352B30" w:rsidRDefault="00352B30" w:rsidP="00352B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1 automatikus járműkövető és utastájékoztató rendszer beszerzése és telepítése valósult meg </w:t>
            </w:r>
            <w:r w:rsidR="00282D78">
              <w:rPr>
                <w:rFonts w:ascii="Open Sans" w:hAnsi="Open Sans" w:cs="Open Sans"/>
                <w:color w:val="003399"/>
                <w:lang w:val="hu-HU" w:eastAsia="en-GB"/>
              </w:rPr>
              <w:t>Nagyvárad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 város</w:t>
            </w:r>
            <w:r w:rsidR="008A1524">
              <w:rPr>
                <w:rFonts w:ascii="Open Sans" w:hAnsi="Open Sans" w:cs="Open Sans"/>
                <w:color w:val="003399"/>
                <w:lang w:val="hu-HU" w:eastAsia="en-GB"/>
              </w:rPr>
              <w:t>ban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12A6DB3F" w14:textId="07BD8B14" w:rsidR="00352B30" w:rsidRPr="00352B30" w:rsidRDefault="00352B30" w:rsidP="00352B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Utasforgalmi áramlási tanulmány elkészítése a </w:t>
            </w:r>
            <w:r w:rsidR="002171D6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közlekedési hálózatra vonatkozóan, valamint kiindulási–célforgalmi felmérés lebonyolítása </w:t>
            </w:r>
            <w:r w:rsidR="008A1524">
              <w:rPr>
                <w:rFonts w:ascii="Open Sans" w:hAnsi="Open Sans" w:cs="Open Sans"/>
                <w:color w:val="003399"/>
                <w:lang w:val="hu-HU" w:eastAsia="en-GB"/>
              </w:rPr>
              <w:t>Nagyvárad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 városában.</w:t>
            </w:r>
          </w:p>
          <w:p w14:paraId="2635C93E" w14:textId="48FD4BCE" w:rsidR="00352B30" w:rsidRPr="00352B30" w:rsidRDefault="0003498A" w:rsidP="00352B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ömeg</w:t>
            </w:r>
            <w:r w:rsidR="00352B30" w:rsidRPr="00352B30">
              <w:rPr>
                <w:rFonts w:ascii="Open Sans" w:hAnsi="Open Sans" w:cs="Open Sans"/>
                <w:color w:val="003399"/>
                <w:lang w:val="hu-HU" w:eastAsia="en-GB"/>
              </w:rPr>
              <w:t>közlekedés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i </w:t>
            </w:r>
            <w:r w:rsidR="00352B30"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fejlesztési terv kidolgozása az OTL által üzemeltetett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="00352B30" w:rsidRPr="00352B30">
              <w:rPr>
                <w:rFonts w:ascii="Open Sans" w:hAnsi="Open Sans" w:cs="Open Sans"/>
                <w:color w:val="003399"/>
                <w:lang w:val="hu-HU" w:eastAsia="en-GB"/>
              </w:rPr>
              <w:t>közlekedési hálózat szintjén.</w:t>
            </w:r>
          </w:p>
          <w:p w14:paraId="787622B1" w14:textId="110043DB" w:rsidR="00352B30" w:rsidRPr="00352B30" w:rsidRDefault="00352B30" w:rsidP="00352B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Műszaki tanulmány elkészítése az e-jegyrendszer továbbfejlesztésére, beleértve a járműveken telepítendő 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jegyérvényesítő rendszer fejlesztését és a debreceni </w:t>
            </w:r>
            <w:r w:rsidR="0003498A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>közlekedési hálózat számára készített prototípus megtervezését.</w:t>
            </w:r>
          </w:p>
          <w:p w14:paraId="671DD1F7" w14:textId="77777777" w:rsidR="00352B30" w:rsidRPr="00352B30" w:rsidRDefault="00352B30" w:rsidP="00352B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>2 rendezvény megszervezése – az Európai Mobilitási Hét kampány keretében – a projektben részt vevő valamennyi településen.</w:t>
            </w:r>
          </w:p>
          <w:p w14:paraId="7E0CDFB2" w14:textId="18FE0C89" w:rsidR="00352B30" w:rsidRDefault="00352B30" w:rsidP="00352B3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 xml:space="preserve">3 </w:t>
            </w:r>
            <w:r w:rsidR="00437F04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352B30">
              <w:rPr>
                <w:rFonts w:ascii="Open Sans" w:hAnsi="Open Sans" w:cs="Open Sans"/>
                <w:color w:val="003399"/>
                <w:lang w:val="hu-HU" w:eastAsia="en-GB"/>
              </w:rPr>
              <w:t>közlekedési megálló korszerűsítése Debrecen városában valós idejű utastájékoztató kijelzők és automata jegyértékesítő berendezések beszerzésével.</w:t>
            </w:r>
          </w:p>
          <w:p w14:paraId="26D29F5A" w14:textId="77777777" w:rsid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7D3D2F7" w14:textId="2E5A1102" w:rsid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Hatások: </w:t>
            </w:r>
          </w:p>
          <w:p w14:paraId="1705CA67" w14:textId="2D594C54" w:rsidR="002171D6" w:rsidRPr="002171D6" w:rsidRDefault="002171D6" w:rsidP="002171D6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CA78C5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közlekedési szolgáltatások korszerűsítése 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Nagyvárad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–Debrecen határon átnyúló városi pólus szintjén, valamint a környezetre gyakorolt negatív hatások csökkentése.</w:t>
            </w:r>
          </w:p>
          <w:p w14:paraId="7122DDC4" w14:textId="4A98C993" w:rsidR="002171D6" w:rsidRPr="002171D6" w:rsidRDefault="002171D6" w:rsidP="002171D6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5B4FD4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 xml:space="preserve">közlekedési hálózatok korszerűsítéséhez kapcsolódó elemzési és tervezési keretrendszer fejlesztése az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Nagyvárad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–Debrecen határon átnyúló városi pólus szintjén.</w:t>
            </w:r>
          </w:p>
          <w:p w14:paraId="4378CE08" w14:textId="77777777" w:rsidR="00B93051" w:rsidRPr="002171D6" w:rsidRDefault="00B93051" w:rsidP="00352B3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624D7541" w14:textId="77777777" w:rsidR="002171D6" w:rsidRP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Indikátorok</w:t>
            </w:r>
          </w:p>
          <w:p w14:paraId="5F25500C" w14:textId="2EC369EB" w:rsid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7/c 1 Fejlesztett/javított határon átnyúló tömegközlekedési szolgáltatások száma</w:t>
            </w:r>
          </w:p>
          <w:p w14:paraId="26530D59" w14:textId="77777777" w:rsid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79F6DD62" w14:textId="5B5175E9" w:rsidR="002171D6" w:rsidRPr="002171D6" w:rsidRDefault="002171D6" w:rsidP="002171D6">
            <w:pPr>
              <w:spacing w:after="0" w:line="240" w:lineRule="auto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Tervezett érték: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br/>
              <w:t>Darabszám: 16,0</w:t>
            </w:r>
          </w:p>
          <w:p w14:paraId="0EB0F9D2" w14:textId="77777777" w:rsid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0E97E2B4" w14:textId="357CC57C" w:rsidR="002171D6" w:rsidRPr="002171D6" w:rsidRDefault="002171D6" w:rsidP="002171D6">
            <w:pPr>
              <w:spacing w:after="0" w:line="240" w:lineRule="auto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Elért érték: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br/>
              <w:t>Darabszám: 14,0</w:t>
            </w:r>
          </w:p>
          <w:p w14:paraId="00CD8BF7" w14:textId="77777777" w:rsidR="002171D6" w:rsidRDefault="002171D6" w:rsidP="002171D6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1264F6E0" w14:textId="2DE718D3" w:rsidR="002171D6" w:rsidRPr="002171D6" w:rsidRDefault="002171D6" w:rsidP="002171D6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7 autóbusz (6 darab új, Euro 6-os, csökkentett CO</w:t>
            </w:r>
            <w:r w:rsidRPr="002171D6">
              <w:rPr>
                <w:rFonts w:ascii="Cambria Math" w:hAnsi="Cambria Math" w:cs="Cambria Math"/>
                <w:color w:val="003399"/>
                <w:lang w:val="hu-HU" w:eastAsia="en-GB"/>
              </w:rPr>
              <w:t>₂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-kibocsátású autóbusz és 1 darab hibrid autóbusz) beszerzése és leszállítása 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Nagyváradi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 xml:space="preserve"> Helyi Közlekedési Vállalat részére;</w:t>
            </w:r>
          </w:p>
          <w:p w14:paraId="465F9BF5" w14:textId="5EF45F8A" w:rsidR="002171D6" w:rsidRPr="002171D6" w:rsidRDefault="002171D6" w:rsidP="002171D6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1 automatikus járműkövető és utastájékoztató rendszer korszerűsítése;</w:t>
            </w:r>
          </w:p>
          <w:p w14:paraId="5CEEE2C4" w14:textId="616CD2A3" w:rsidR="002171D6" w:rsidRPr="002171D6" w:rsidRDefault="002171D6" w:rsidP="002171D6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 xml:space="preserve">1 határon átnyúló </w:t>
            </w:r>
            <w:r w:rsidR="005B4FD4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közlekedési útvonaltervező mobilalkalmazás (iOS és Android platformokon) véglegesítése és átadása;</w:t>
            </w:r>
          </w:p>
          <w:p w14:paraId="537E4E19" w14:textId="433EAD84" w:rsidR="002171D6" w:rsidRPr="002171D6" w:rsidRDefault="002171D6" w:rsidP="002171D6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anulmányok és tervek elkészítése 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Nagyváradi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 xml:space="preserve"> Helyi Közlekedési Vállalat által üzemeltetett </w:t>
            </w:r>
            <w:r w:rsidR="00DD416A">
              <w:rPr>
                <w:rFonts w:ascii="Open Sans" w:hAnsi="Open Sans" w:cs="Open Sans"/>
                <w:color w:val="003399"/>
                <w:lang w:val="hu-HU" w:eastAsia="en-GB"/>
              </w:rPr>
              <w:t>tömeg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közlekedési szolgáltatások fejlesztésére;</w:t>
            </w:r>
          </w:p>
          <w:p w14:paraId="2F86E734" w14:textId="6643840B" w:rsidR="002171D6" w:rsidRPr="002171D6" w:rsidRDefault="002171D6" w:rsidP="002171D6">
            <w:pPr>
              <w:pStyle w:val="Listaszerbekezds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4 darab, csökkentett CO</w:t>
            </w:r>
            <w:r w:rsidRPr="002171D6">
              <w:rPr>
                <w:rFonts w:ascii="Cambria Math" w:hAnsi="Cambria Math" w:cs="Cambria Math"/>
                <w:color w:val="003399"/>
                <w:lang w:val="hu-HU" w:eastAsia="en-GB"/>
              </w:rPr>
              <w:t>₂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t>-kibocsátású autóbusz beszerzése és leszállítása a Debreceni Közlekedési Vállalat részére.</w:t>
            </w:r>
          </w:p>
          <w:p w14:paraId="29DF2B41" w14:textId="77777777" w:rsidR="002171D6" w:rsidRDefault="002171D6" w:rsidP="002171D6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5EE2033E" w14:textId="5B07779E" w:rsidR="002D45D8" w:rsidRPr="002171D6" w:rsidRDefault="002171D6" w:rsidP="002171D6">
            <w:pPr>
              <w:spacing w:after="0" w:line="240" w:lineRule="auto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171D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Honlap / weboldal:</w:t>
            </w:r>
            <w:r w:rsidRPr="002171D6">
              <w:rPr>
                <w:rFonts w:ascii="Open Sans" w:hAnsi="Open Sans" w:cs="Open Sans"/>
                <w:color w:val="003399"/>
                <w:lang w:val="hu-HU" w:eastAsia="en-GB"/>
              </w:rPr>
              <w:br/>
            </w:r>
            <w:hyperlink r:id="rId7" w:tgtFrame="_new" w:history="1">
              <w:r w:rsidRPr="002171D6">
                <w:rPr>
                  <w:rStyle w:val="Hiperhivatkozs"/>
                  <w:rFonts w:ascii="Open Sans" w:hAnsi="Open Sans" w:cs="Open Sans"/>
                  <w:lang w:val="hu-HU" w:eastAsia="en-GB"/>
                </w:rPr>
                <w:t>www.trans-border.eu</w:t>
              </w:r>
            </w:hyperlink>
          </w:p>
          <w:p w14:paraId="1FA33E49" w14:textId="77777777" w:rsidR="004C54C1" w:rsidRPr="00282D78" w:rsidRDefault="004C54C1" w:rsidP="00352B30">
            <w:pPr>
              <w:pStyle w:val="HTML-kntformzott"/>
              <w:jc w:val="both"/>
              <w:rPr>
                <w:color w:val="003399"/>
                <w:sz w:val="22"/>
                <w:szCs w:val="22"/>
                <w:lang w:val="hu-HU"/>
              </w:rPr>
            </w:pPr>
          </w:p>
        </w:tc>
      </w:tr>
    </w:tbl>
    <w:p w14:paraId="45054453" w14:textId="77777777" w:rsidR="0054292D" w:rsidRPr="00282D78" w:rsidRDefault="0054292D" w:rsidP="00352B30">
      <w:pPr>
        <w:spacing w:line="240" w:lineRule="auto"/>
        <w:jc w:val="both"/>
        <w:rPr>
          <w:rFonts w:cs="Open Sans"/>
          <w:color w:val="003399"/>
          <w:lang w:val="hu-HU"/>
        </w:rPr>
      </w:pPr>
    </w:p>
    <w:sectPr w:rsidR="0054292D" w:rsidRPr="00282D78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BC54" w14:textId="77777777" w:rsidR="00FD1FDB" w:rsidRDefault="00FD1FDB" w:rsidP="00C23211">
      <w:pPr>
        <w:spacing w:after="0" w:line="240" w:lineRule="auto"/>
      </w:pPr>
      <w:r>
        <w:separator/>
      </w:r>
    </w:p>
  </w:endnote>
  <w:endnote w:type="continuationSeparator" w:id="0">
    <w:p w14:paraId="75AE9F73" w14:textId="77777777" w:rsidR="00FD1FDB" w:rsidRDefault="00FD1FDB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F618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DA5C" w14:textId="77777777" w:rsidR="00FD1FDB" w:rsidRDefault="00FD1FDB" w:rsidP="00C23211">
      <w:pPr>
        <w:spacing w:after="0" w:line="240" w:lineRule="auto"/>
      </w:pPr>
      <w:r>
        <w:separator/>
      </w:r>
    </w:p>
  </w:footnote>
  <w:footnote w:type="continuationSeparator" w:id="0">
    <w:p w14:paraId="7564127A" w14:textId="77777777" w:rsidR="00FD1FDB" w:rsidRDefault="00FD1FDB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2EC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1B65183B" wp14:editId="105F4AEE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CA732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DCF"/>
    <w:multiLevelType w:val="multilevel"/>
    <w:tmpl w:val="D69C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20268"/>
    <w:multiLevelType w:val="hybridMultilevel"/>
    <w:tmpl w:val="CB287B4C"/>
    <w:lvl w:ilvl="0" w:tplc="4DB8DA14">
      <w:start w:val="3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62D5"/>
    <w:multiLevelType w:val="hybridMultilevel"/>
    <w:tmpl w:val="26F6FFF4"/>
    <w:lvl w:ilvl="0" w:tplc="CD9A42BA">
      <w:start w:val="16"/>
      <w:numFmt w:val="decimal"/>
      <w:lvlText w:val="%1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27C1B"/>
    <w:multiLevelType w:val="multilevel"/>
    <w:tmpl w:val="DEB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62212"/>
    <w:multiLevelType w:val="hybridMultilevel"/>
    <w:tmpl w:val="8D9076A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37A6E"/>
    <w:multiLevelType w:val="hybridMultilevel"/>
    <w:tmpl w:val="DFFC6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43FE"/>
    <w:multiLevelType w:val="hybridMultilevel"/>
    <w:tmpl w:val="64AEF5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0258F"/>
    <w:multiLevelType w:val="hybridMultilevel"/>
    <w:tmpl w:val="54026C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A4128"/>
    <w:multiLevelType w:val="hybridMultilevel"/>
    <w:tmpl w:val="A2EA64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65149">
    <w:abstractNumId w:val="7"/>
  </w:num>
  <w:num w:numId="2" w16cid:durableId="1857964606">
    <w:abstractNumId w:val="8"/>
  </w:num>
  <w:num w:numId="3" w16cid:durableId="427775195">
    <w:abstractNumId w:val="1"/>
  </w:num>
  <w:num w:numId="4" w16cid:durableId="1700424808">
    <w:abstractNumId w:val="5"/>
  </w:num>
  <w:num w:numId="5" w16cid:durableId="2143377062">
    <w:abstractNumId w:val="2"/>
  </w:num>
  <w:num w:numId="6" w16cid:durableId="1389568145">
    <w:abstractNumId w:val="9"/>
  </w:num>
  <w:num w:numId="7" w16cid:durableId="244194204">
    <w:abstractNumId w:val="10"/>
  </w:num>
  <w:num w:numId="8" w16cid:durableId="1327199604">
    <w:abstractNumId w:val="0"/>
  </w:num>
  <w:num w:numId="9" w16cid:durableId="745419022">
    <w:abstractNumId w:val="6"/>
  </w:num>
  <w:num w:numId="10" w16cid:durableId="2123114321">
    <w:abstractNumId w:val="3"/>
  </w:num>
  <w:num w:numId="11" w16cid:durableId="1538617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3498A"/>
    <w:rsid w:val="00084C66"/>
    <w:rsid w:val="00091ED3"/>
    <w:rsid w:val="000D56E9"/>
    <w:rsid w:val="000F0D69"/>
    <w:rsid w:val="00154B7B"/>
    <w:rsid w:val="00190E0A"/>
    <w:rsid w:val="001B3A54"/>
    <w:rsid w:val="001B56B5"/>
    <w:rsid w:val="001D5A22"/>
    <w:rsid w:val="001F2C39"/>
    <w:rsid w:val="002171D6"/>
    <w:rsid w:val="002225EC"/>
    <w:rsid w:val="002601E5"/>
    <w:rsid w:val="002642B0"/>
    <w:rsid w:val="00282D78"/>
    <w:rsid w:val="002A5B39"/>
    <w:rsid w:val="002D3E39"/>
    <w:rsid w:val="002D45D8"/>
    <w:rsid w:val="003000DD"/>
    <w:rsid w:val="00307A0F"/>
    <w:rsid w:val="00307D6D"/>
    <w:rsid w:val="00352B30"/>
    <w:rsid w:val="003A3C14"/>
    <w:rsid w:val="003D2705"/>
    <w:rsid w:val="00437F04"/>
    <w:rsid w:val="004A1D00"/>
    <w:rsid w:val="004C54C1"/>
    <w:rsid w:val="004C57EB"/>
    <w:rsid w:val="004D1756"/>
    <w:rsid w:val="0054292D"/>
    <w:rsid w:val="005777AA"/>
    <w:rsid w:val="005A58E8"/>
    <w:rsid w:val="005B4FD4"/>
    <w:rsid w:val="005E71A9"/>
    <w:rsid w:val="006024AF"/>
    <w:rsid w:val="00604ED3"/>
    <w:rsid w:val="00614C99"/>
    <w:rsid w:val="00646F18"/>
    <w:rsid w:val="00692E3C"/>
    <w:rsid w:val="00697EFF"/>
    <w:rsid w:val="006B136A"/>
    <w:rsid w:val="006B30F3"/>
    <w:rsid w:val="006C3DA7"/>
    <w:rsid w:val="007114DD"/>
    <w:rsid w:val="007230BD"/>
    <w:rsid w:val="00732D28"/>
    <w:rsid w:val="00761E91"/>
    <w:rsid w:val="007B343A"/>
    <w:rsid w:val="00810E5F"/>
    <w:rsid w:val="00811FC6"/>
    <w:rsid w:val="00836321"/>
    <w:rsid w:val="008678E2"/>
    <w:rsid w:val="008A1524"/>
    <w:rsid w:val="008E3A08"/>
    <w:rsid w:val="00901B7D"/>
    <w:rsid w:val="00903E73"/>
    <w:rsid w:val="00916CCA"/>
    <w:rsid w:val="00944B0E"/>
    <w:rsid w:val="0097126B"/>
    <w:rsid w:val="009A7CA6"/>
    <w:rsid w:val="009D0623"/>
    <w:rsid w:val="009F015E"/>
    <w:rsid w:val="00A10DD7"/>
    <w:rsid w:val="00A1628C"/>
    <w:rsid w:val="00A4443C"/>
    <w:rsid w:val="00A64984"/>
    <w:rsid w:val="00AB7786"/>
    <w:rsid w:val="00AC4D57"/>
    <w:rsid w:val="00B451BD"/>
    <w:rsid w:val="00B86B24"/>
    <w:rsid w:val="00B92ED0"/>
    <w:rsid w:val="00B93051"/>
    <w:rsid w:val="00BC0A1E"/>
    <w:rsid w:val="00BC6FB3"/>
    <w:rsid w:val="00BD5D52"/>
    <w:rsid w:val="00BD6DA8"/>
    <w:rsid w:val="00C23211"/>
    <w:rsid w:val="00C23EAD"/>
    <w:rsid w:val="00C638FF"/>
    <w:rsid w:val="00C67718"/>
    <w:rsid w:val="00C873D4"/>
    <w:rsid w:val="00CA78C5"/>
    <w:rsid w:val="00CD191F"/>
    <w:rsid w:val="00D16C7D"/>
    <w:rsid w:val="00D31EF4"/>
    <w:rsid w:val="00D409BF"/>
    <w:rsid w:val="00D736AC"/>
    <w:rsid w:val="00DB02CB"/>
    <w:rsid w:val="00DC2BA2"/>
    <w:rsid w:val="00DD416A"/>
    <w:rsid w:val="00DE4738"/>
    <w:rsid w:val="00E255F7"/>
    <w:rsid w:val="00E614B5"/>
    <w:rsid w:val="00E91B08"/>
    <w:rsid w:val="00E9621F"/>
    <w:rsid w:val="00EB0D64"/>
    <w:rsid w:val="00EE63E9"/>
    <w:rsid w:val="00F0230A"/>
    <w:rsid w:val="00F21FD1"/>
    <w:rsid w:val="00F36785"/>
    <w:rsid w:val="00F4408F"/>
    <w:rsid w:val="00F7622A"/>
    <w:rsid w:val="00FB5250"/>
    <w:rsid w:val="00FC32C8"/>
    <w:rsid w:val="00FD1FDB"/>
    <w:rsid w:val="00F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B5D1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2D45D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7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ns-borde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48</TotalTime>
  <Pages>4</Pages>
  <Words>729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14</cp:revision>
  <cp:lastPrinted>2021-03-24T07:03:00Z</cp:lastPrinted>
  <dcterms:created xsi:type="dcterms:W3CDTF">2024-01-10T14:07:00Z</dcterms:created>
  <dcterms:modified xsi:type="dcterms:W3CDTF">2026-02-04T10:06:00Z</dcterms:modified>
</cp:coreProperties>
</file>