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AB48E36" w:rsidR="00A84025" w:rsidRPr="002D6291" w:rsidRDefault="007116AA" w:rsidP="00B51E51">
      <w:pPr>
        <w:spacing w:after="0"/>
        <w:rPr>
          <w:rFonts w:ascii="Open Sans" w:hAnsi="Open Sans" w:cs="Arial"/>
          <w:color w:val="003399"/>
          <w:lang w:val="ro-RO"/>
        </w:rPr>
      </w:pPr>
      <w:r w:rsidRPr="002D6291">
        <w:rPr>
          <w:rFonts w:ascii="Open Sans" w:hAnsi="Open Sans" w:cs="Arial"/>
          <w:color w:val="003399"/>
          <w:lang w:val="ro-RO"/>
        </w:rPr>
        <w:t xml:space="preserve">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2D6291" w:rsidRPr="00AA0A3F" w14:paraId="5B90AF13" w14:textId="77777777" w:rsidTr="00DC1123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71AB816A" w14:textId="2C66524D" w:rsidR="002D6291" w:rsidRPr="002D6291" w:rsidRDefault="002D6291" w:rsidP="000A4AB9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>Al 3</w:t>
            </w:r>
            <w:r w:rsidRPr="002D62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ro-RO"/>
              </w:rPr>
              <w:t>lea</w:t>
            </w:r>
            <w:r w:rsidRPr="002D62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 xml:space="preserve">  Apel Deschis – Proiecte normale  </w:t>
            </w:r>
          </w:p>
        </w:tc>
      </w:tr>
      <w:tr w:rsidR="00520A9C" w:rsidRPr="002D6291" w14:paraId="262D867A" w14:textId="77777777" w:rsidTr="0017773A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63BD8F5A" w:rsidR="00A84025" w:rsidRPr="002D6291" w:rsidRDefault="009A2D86" w:rsidP="000A4AB9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C4A9" w14:textId="2AA03D07" w:rsidR="00A84025" w:rsidRPr="002D6291" w:rsidRDefault="00B64CA2" w:rsidP="000A4AB9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ROHU-</w:t>
            </w:r>
            <w:r w:rsidR="00A958AC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3</w:t>
            </w:r>
            <w:r w:rsidR="00C45EB4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9</w:t>
            </w:r>
            <w:r w:rsidR="00A40E9D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9</w:t>
            </w:r>
          </w:p>
        </w:tc>
      </w:tr>
      <w:tr w:rsidR="00520A9C" w:rsidRPr="00AA0A3F" w14:paraId="64A2B68C" w14:textId="77777777" w:rsidTr="00A40E9D">
        <w:trPr>
          <w:trHeight w:val="7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2D9F3D98" w:rsidR="00A84025" w:rsidRPr="002D6291" w:rsidRDefault="009A2D86" w:rsidP="000A4AB9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6F67" w14:textId="77777777" w:rsidR="00A40E9D" w:rsidRPr="002D6291" w:rsidRDefault="00A40E9D" w:rsidP="000A4AB9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GREENSEED</w:t>
            </w:r>
          </w:p>
          <w:p w14:paraId="1EB6C4A5" w14:textId="6531FECA" w:rsidR="00A84025" w:rsidRPr="002D6291" w:rsidRDefault="009A2D86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sz w:val="20"/>
                <w:szCs w:val="20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Platforma de competen</w:t>
            </w:r>
            <w:r w:rsidR="000A4AB9">
              <w:rPr>
                <w:rFonts w:ascii="Open Sans" w:hAnsi="Open Sans" w:cs="Calibri"/>
                <w:color w:val="003399"/>
                <w:lang w:val="ro-RO" w:eastAsia="en-GB"/>
              </w:rPr>
              <w:t>ț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e </w:t>
            </w:r>
            <w:r w:rsidR="002C15A7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ecologice 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pentru dezvoltarea durabilă a ocupării forței de muncă</w:t>
            </w:r>
          </w:p>
        </w:tc>
      </w:tr>
      <w:tr w:rsidR="00520A9C" w:rsidRPr="00AA0A3F" w14:paraId="0CB753E0" w14:textId="77777777" w:rsidTr="0017773A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1026599E" w:rsidR="00A84025" w:rsidRPr="002D6291" w:rsidRDefault="009A2D86" w:rsidP="000A4AB9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ro-RO"/>
              </w:rPr>
            </w:pPr>
            <w:r w:rsidRPr="002D6291">
              <w:rPr>
                <w:rFonts w:ascii="Open Sans" w:hAnsi="Open Sans"/>
                <w:b/>
                <w:color w:val="003399"/>
                <w:lang w:val="ro-RO"/>
              </w:rPr>
              <w:t>Axă prioritară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EE0D" w14:textId="14C0F1C1" w:rsidR="00A84025" w:rsidRPr="002D6291" w:rsidRDefault="009A2D86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3 - Îmbunătățirea ocupării forței de muncă și promovarea mobilității transfrontaliere a forței de muncă (Cooperarea în domeniul ocupării forței de muncă)</w:t>
            </w:r>
          </w:p>
        </w:tc>
      </w:tr>
      <w:tr w:rsidR="00520A9C" w:rsidRPr="00AA0A3F" w14:paraId="52DBEC7F" w14:textId="77777777" w:rsidTr="0017773A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1AE6B44D" w:rsidR="00A84025" w:rsidRPr="002D6291" w:rsidRDefault="009A2D86" w:rsidP="000A4AB9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ro-RO"/>
              </w:rPr>
            </w:pPr>
            <w:r w:rsidRPr="002D6291">
              <w:rPr>
                <w:rFonts w:ascii="Open Sans" w:hAnsi="Open Sans"/>
                <w:b/>
                <w:color w:val="003399"/>
                <w:lang w:val="ro-RO"/>
              </w:rPr>
              <w:t>Prioritate de investiție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6740" w14:textId="212ACA44" w:rsidR="00A84025" w:rsidRPr="002D6291" w:rsidRDefault="009A2D86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8 / b - </w:t>
            </w:r>
            <w:r w:rsidR="002D6291" w:rsidRPr="002D6291">
              <w:rPr>
                <w:rFonts w:ascii="Open Sans" w:hAnsi="Open Sans" w:cs="Calibri"/>
                <w:color w:val="003399"/>
                <w:lang w:val="ro-RO" w:eastAsia="en-GB"/>
              </w:rPr>
              <w:t>Susținerea creșterii eficiente a ocupării forței de muncă prin dezvoltarea potențialului endogen ca parte a strategiei teritoriale pentru zonele specifice, inclusiv conversia regiunilor industriale în declin, îmbunătățirea accesibilității și dezvoltarea resurselor naturale și culturale specifice.</w:t>
            </w:r>
          </w:p>
        </w:tc>
      </w:tr>
      <w:tr w:rsidR="00520A9C" w:rsidRPr="002D6291" w14:paraId="21D8A19E" w14:textId="77777777" w:rsidTr="00AA7CC9">
        <w:trPr>
          <w:trHeight w:val="7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269B0E5F" w:rsidR="001222DE" w:rsidRPr="002D6291" w:rsidRDefault="009A2D86" w:rsidP="000A4AB9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ro-RO"/>
              </w:rPr>
            </w:pPr>
            <w:r w:rsidRPr="002D6291">
              <w:rPr>
                <w:rFonts w:ascii="Open Sans" w:hAnsi="Open Sans"/>
                <w:b/>
                <w:color w:val="003399"/>
                <w:lang w:val="ro-RO"/>
              </w:rPr>
              <w:t>Perioada de implementare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37630BBD" w:rsidR="001222DE" w:rsidRPr="002D6291" w:rsidRDefault="00C45EB4" w:rsidP="000A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3</w:t>
            </w:r>
            <w:r w:rsidR="00193F26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>luni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(1</w:t>
            </w:r>
            <w:r w:rsidR="009A2D86" w:rsidRPr="002D6291">
              <w:rPr>
                <w:rFonts w:ascii="Open Sans" w:hAnsi="Open Sans" w:cs="Calibri"/>
                <w:color w:val="003399"/>
                <w:vertAlign w:val="superscript"/>
                <w:lang w:val="ro-RO" w:eastAsia="en-GB"/>
              </w:rPr>
              <w:t xml:space="preserve"> 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>Ma</w:t>
            </w:r>
            <w:r w:rsidR="00245027" w:rsidRPr="002D6291">
              <w:rPr>
                <w:rFonts w:ascii="Open Sans" w:hAnsi="Open Sans" w:cs="Calibri"/>
                <w:color w:val="003399"/>
                <w:lang w:val="ro-RO" w:eastAsia="en-GB"/>
              </w:rPr>
              <w:t>r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tie 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>201</w:t>
            </w:r>
            <w:r w:rsidR="00245027" w:rsidRPr="002D6291">
              <w:rPr>
                <w:rFonts w:ascii="Open Sans" w:hAnsi="Open Sans" w:cs="Calibri"/>
                <w:color w:val="003399"/>
                <w:lang w:val="ro-RO" w:eastAsia="en-GB"/>
              </w:rPr>
              <w:t>9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– </w:t>
            </w:r>
            <w:r w:rsidR="00245027" w:rsidRPr="002D6291">
              <w:rPr>
                <w:rFonts w:ascii="Open Sans" w:hAnsi="Open Sans" w:cs="Calibri"/>
                <w:color w:val="003399"/>
                <w:lang w:val="ro-RO" w:eastAsia="en-GB"/>
              </w:rPr>
              <w:t>3</w:t>
            </w:r>
            <w:r w:rsidR="00193F26">
              <w:rPr>
                <w:rFonts w:ascii="Open Sans" w:hAnsi="Open Sans" w:cs="Calibri"/>
                <w:color w:val="003399"/>
                <w:lang w:val="ro-RO" w:eastAsia="en-GB"/>
              </w:rPr>
              <w:t>1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193F26">
              <w:rPr>
                <w:rFonts w:ascii="Open Sans" w:hAnsi="Open Sans" w:cs="Calibri"/>
                <w:color w:val="003399"/>
                <w:lang w:val="ro-RO" w:eastAsia="en-GB"/>
              </w:rPr>
              <w:t xml:space="preserve">Octombrie 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>202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1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</w:p>
        </w:tc>
      </w:tr>
      <w:tr w:rsidR="00520A9C" w:rsidRPr="00AA0A3F" w14:paraId="05A81C76" w14:textId="77777777" w:rsidTr="009A2D86">
        <w:trPr>
          <w:trHeight w:val="10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7AED5279" w:rsidR="00CD3A86" w:rsidRPr="002D6291" w:rsidRDefault="00CD3A86" w:rsidP="000A4AB9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ro-RO"/>
              </w:rPr>
            </w:pPr>
            <w:r w:rsidRPr="002D6291">
              <w:rPr>
                <w:rFonts w:ascii="Open Sans" w:hAnsi="Open Sans"/>
                <w:b/>
                <w:color w:val="003399"/>
                <w:lang w:val="ro-RO"/>
              </w:rPr>
              <w:t>Ob</w:t>
            </w:r>
            <w:r w:rsidR="009A2D86" w:rsidRPr="002D6291">
              <w:rPr>
                <w:rFonts w:ascii="Open Sans" w:hAnsi="Open Sans"/>
                <w:b/>
                <w:color w:val="003399"/>
                <w:lang w:val="ro-RO"/>
              </w:rPr>
              <w:t>iectiv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BFD" w14:textId="53B81059" w:rsidR="00CD3A86" w:rsidRPr="002D6291" w:rsidRDefault="00520A9C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sz w:val="20"/>
                <w:szCs w:val="20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Obiectivul principal </w:t>
            </w:r>
            <w:r w:rsidR="00B16656">
              <w:rPr>
                <w:rFonts w:ascii="Open Sans" w:hAnsi="Open Sans" w:cs="Calibri"/>
                <w:color w:val="003399"/>
                <w:lang w:val="ro-RO" w:eastAsia="en-GB"/>
              </w:rPr>
              <w:t>a fost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creșterea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inițiativel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or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și oportunitățil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or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de ocupare a forței de muncă transfrontaliere, prin programul comun de formare dezvoltat pentru angajatori, angajați, șomeri și persoane din mediul rural.</w:t>
            </w:r>
          </w:p>
        </w:tc>
      </w:tr>
      <w:tr w:rsidR="00520A9C" w:rsidRPr="00AA0A3F" w14:paraId="5CD19851" w14:textId="77777777" w:rsidTr="0017773A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25C17797" w:rsidR="00CD3A86" w:rsidRPr="002D6291" w:rsidRDefault="00CD3A86" w:rsidP="000A4AB9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Part</w:t>
            </w:r>
            <w:r w:rsidR="009A2D86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eneriat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0128" w14:textId="77777777" w:rsidR="00E0700B" w:rsidRDefault="00CD3A86" w:rsidP="000A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Beneficiar</w:t>
            </w:r>
            <w:r w:rsidR="009A2D86" w:rsidRPr="002D629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 principal</w:t>
            </w:r>
            <w:r w:rsidRPr="002D629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: </w:t>
            </w:r>
          </w:p>
          <w:p w14:paraId="66A4D6CE" w14:textId="679CAF0A" w:rsidR="00CD3A86" w:rsidRPr="002D6291" w:rsidRDefault="009A2D86" w:rsidP="000A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Fundația pentru Cultură și Învățământ Ioan Slavici (România)</w:t>
            </w:r>
          </w:p>
        </w:tc>
      </w:tr>
      <w:tr w:rsidR="00520A9C" w:rsidRPr="002D6291" w14:paraId="006B602D" w14:textId="77777777" w:rsidTr="00DA4135">
        <w:trPr>
          <w:trHeight w:val="111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2D6291" w:rsidRDefault="00CD3A86" w:rsidP="000A4AB9">
            <w:pPr>
              <w:spacing w:after="120" w:line="240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330" w14:textId="1E6E6E64" w:rsidR="00A5719D" w:rsidRPr="002D6291" w:rsidRDefault="002D6291" w:rsidP="000A4AB9">
            <w:pPr>
              <w:spacing w:after="120" w:line="240" w:lineRule="auto"/>
              <w:jc w:val="both"/>
              <w:rPr>
                <w:rFonts w:ascii="Open Sans" w:hAnsi="Open Sans"/>
                <w:b/>
                <w:bCs/>
                <w:color w:val="003399"/>
                <w:lang w:val="ro-RO"/>
              </w:rPr>
            </w:pPr>
            <w:r w:rsidRPr="002D629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Parteneri de proiect</w:t>
            </w:r>
            <w:r w:rsidR="00CD3A86" w:rsidRPr="002D6291">
              <w:rPr>
                <w:rFonts w:ascii="Open Sans" w:hAnsi="Open Sans"/>
                <w:b/>
                <w:bCs/>
                <w:color w:val="003399"/>
                <w:lang w:val="ro-RO"/>
              </w:rPr>
              <w:t xml:space="preserve">: </w:t>
            </w:r>
          </w:p>
          <w:p w14:paraId="148657A6" w14:textId="335CF7C5" w:rsidR="00B64CA2" w:rsidRPr="002D6291" w:rsidRDefault="00AA7CC9" w:rsidP="000A4AB9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P2: 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>Asociația Szó-Tér (Ungaria)</w:t>
            </w:r>
          </w:p>
          <w:p w14:paraId="307B2C9D" w14:textId="7E8FEC04" w:rsidR="0067777E" w:rsidRPr="002D6291" w:rsidRDefault="00AA7CC9" w:rsidP="000A4AB9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67777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P3: 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>Asociația Novum (Ungaria)</w:t>
            </w:r>
          </w:p>
        </w:tc>
      </w:tr>
      <w:tr w:rsidR="00520A9C" w:rsidRPr="002D6291" w14:paraId="5692E066" w14:textId="77777777" w:rsidTr="0017773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6F553892" w:rsidR="00CD3A86" w:rsidRPr="002D6291" w:rsidRDefault="00CD3A86" w:rsidP="000A4AB9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Buget</w:t>
            </w:r>
            <w:r w:rsidR="009A2D86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 xml:space="preserve"> TOTAL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FD89" w14:textId="77777777" w:rsidR="00744AC2" w:rsidRDefault="0058591B" w:rsidP="000A4AB9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363.800,00 Euro, din care FEDR, 309.230,00 Euro</w:t>
            </w:r>
          </w:p>
          <w:p w14:paraId="01AC981F" w14:textId="69D255E7" w:rsidR="00EB0A42" w:rsidRPr="00EB0A42" w:rsidRDefault="00294D56" w:rsidP="000A4AB9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94D56">
              <w:rPr>
                <w:rFonts w:ascii="Open Sans" w:hAnsi="Open Sans" w:cs="Calibri"/>
                <w:color w:val="003399"/>
                <w:lang w:val="ro-RO" w:eastAsia="en-GB"/>
              </w:rPr>
              <w:t>Totalul cheltuielilor eligibile decontate prin proiect:</w:t>
            </w:r>
            <w:r w:rsidR="00EB0A42" w:rsidRPr="00EB0A42">
              <w:rPr>
                <w:rFonts w:ascii="Open Sans" w:hAnsi="Open Sans" w:cs="Calibri"/>
                <w:color w:val="003399"/>
                <w:lang w:val="ro-RO" w:eastAsia="en-GB"/>
              </w:rPr>
              <w:t xml:space="preserve"> 325.839,70 euro.</w:t>
            </w:r>
          </w:p>
          <w:p w14:paraId="0CEC0BF1" w14:textId="729B1E7A" w:rsidR="00EB0A42" w:rsidRPr="00EB0A42" w:rsidRDefault="00EB0A42" w:rsidP="000A4AB9">
            <w:pPr>
              <w:spacing w:line="256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</w:pPr>
            <w:r w:rsidRPr="00EB0A42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 xml:space="preserve">Execuție bugetară: </w:t>
            </w:r>
            <w:r w:rsidR="009549B9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8</w:t>
            </w:r>
            <w:r w:rsidRPr="00EB0A42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9,</w:t>
            </w:r>
            <w:r w:rsidR="009549B9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56</w:t>
            </w:r>
            <w:r w:rsidRPr="00EB0A42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%.</w:t>
            </w:r>
          </w:p>
        </w:tc>
      </w:tr>
      <w:tr w:rsidR="00520A9C" w:rsidRPr="00AA0A3F" w14:paraId="4771AA54" w14:textId="77777777" w:rsidTr="0017773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74852333" w:rsidR="00CD3A86" w:rsidRPr="002D6291" w:rsidRDefault="004540CA" w:rsidP="000A4AB9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Sum</w:t>
            </w:r>
            <w:r w:rsidR="009A2D86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ar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7E04" w14:textId="0B2BF4DD" w:rsidR="0067777E" w:rsidRPr="002D6291" w:rsidRDefault="009769AB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Proiectul ROHU-399 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>și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-a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propu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s 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>să organizeze inițiative comune de ocupare a forței de muncă transfrontaliere cu impl</w:t>
            </w:r>
            <w:r w:rsidR="002D6291" w:rsidRPr="002D6291">
              <w:rPr>
                <w:rFonts w:ascii="Open Sans" w:hAnsi="Open Sans" w:cs="Calibri"/>
                <w:color w:val="003399"/>
                <w:lang w:val="ro-RO" w:eastAsia="en-GB"/>
              </w:rPr>
              <w:t>icare activă a cetățenilor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, 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>să formeze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2D6291" w:rsidRPr="002D6291">
              <w:rPr>
                <w:rFonts w:ascii="Open Sans" w:hAnsi="Open Sans" w:cs="Calibri"/>
                <w:color w:val="003399"/>
                <w:lang w:val="ro-RO" w:eastAsia="en-GB"/>
              </w:rPr>
              <w:t>resurse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umane cu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competen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>ț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e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ecologice pentru companiile locale și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 xml:space="preserve"> să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susți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>nă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start-up</w:t>
            </w:r>
            <w:r w:rsidR="006A6C62" w:rsidRPr="002D6291">
              <w:rPr>
                <w:rFonts w:ascii="Open Sans" w:hAnsi="Open Sans" w:cs="Calibri"/>
                <w:color w:val="003399"/>
                <w:lang w:val="ro-RO" w:eastAsia="en-GB"/>
              </w:rPr>
              <w:t>-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>uri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>le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 xml:space="preserve">care au un 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accent </w:t>
            </w:r>
            <w:r w:rsidR="00E0700B">
              <w:rPr>
                <w:rFonts w:ascii="Open Sans" w:hAnsi="Open Sans" w:cs="Calibri"/>
                <w:color w:val="003399"/>
                <w:lang w:val="ro-RO" w:eastAsia="en-GB"/>
              </w:rPr>
              <w:t>în domeniul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ecologic.</w:t>
            </w:r>
          </w:p>
          <w:p w14:paraId="3241DBF4" w14:textId="77777777" w:rsidR="0058591B" w:rsidRPr="002D6291" w:rsidRDefault="0058591B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</w:p>
          <w:p w14:paraId="278AC09C" w14:textId="41C59A2F" w:rsidR="0058591B" w:rsidRPr="002D6291" w:rsidRDefault="0058591B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Principalele activități 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implementate în proiect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:</w:t>
            </w:r>
          </w:p>
          <w:p w14:paraId="27E2BAD4" w14:textId="4F528103" w:rsidR="002B7F29" w:rsidRDefault="002B7F29" w:rsidP="000A4AB9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Organizarea de cursuri de formare "</w:t>
            </w:r>
            <w:r w:rsidRPr="00273FA8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Locuri de muncă ecologice în companii ecologice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" 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di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n ambele țări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, 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pentru angajatori, manageri, persoane din mediul rural </w:t>
            </w:r>
            <w:r w:rsidR="00AA0A3F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interesate 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să înceapă o afacere, proprietari de start-up-uri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, 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etc;</w:t>
            </w:r>
          </w:p>
          <w:p w14:paraId="5BAA1423" w14:textId="4BED20B1" w:rsidR="002B7F29" w:rsidRPr="002B7F29" w:rsidRDefault="002B7F29" w:rsidP="000A4AB9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lastRenderedPageBreak/>
              <w:t>Organizarea de cursuri de formare "</w:t>
            </w:r>
            <w:r w:rsidRPr="00273FA8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Competențe verzi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" pentru angajați, șomeri și persoane din zonele rurale, femei în căutarea unui loc de muncă sau 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în căutarea 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unor locuri de muncă mai bune, etc;</w:t>
            </w:r>
          </w:p>
          <w:p w14:paraId="26D35F41" w14:textId="02CF62A0" w:rsidR="002B7F29" w:rsidRPr="002B7F29" w:rsidRDefault="002B7F29" w:rsidP="000A4AB9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Elaborarea unui Ghid privind "</w:t>
            </w:r>
            <w:r w:rsidRPr="00273FA8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Locurile de muncă ecologice în cadrul companiilor responsabile din punct de vedere ecologic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" care conține rezumatul </w:t>
            </w:r>
            <w:r w:rsidR="00E0700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cursurilor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, disponibil online și </w:t>
            </w:r>
            <w:r w:rsidR="005B2482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i</w:t>
            </w:r>
            <w:r w:rsidR="00D55E6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n format </w:t>
            </w:r>
            <w:r w:rsidR="00E0700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tipărit</w:t>
            </w:r>
            <w:r w:rsidR="005B2482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;</w:t>
            </w:r>
          </w:p>
          <w:p w14:paraId="15FA009B" w14:textId="51E0E1FA" w:rsidR="002B7F29" w:rsidRPr="002B7F29" w:rsidRDefault="002B7F29" w:rsidP="000A4AB9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Elaborarea unui manual de lucru </w:t>
            </w:r>
            <w:r w:rsidR="00E0700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conținând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 xml:space="preserve">Studiile și anchetele privind impactul </w:t>
            </w:r>
            <w:r w:rsidR="00273FA8"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business</w:t>
            </w:r>
            <w:r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 xml:space="preserve">-urilor </w:t>
            </w:r>
            <w:r w:rsidR="00273FA8"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verzi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;</w:t>
            </w:r>
          </w:p>
          <w:p w14:paraId="19947B1B" w14:textId="5AE13B4A" w:rsidR="00A401D7" w:rsidRDefault="002B7F29" w:rsidP="00273FA8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Elaborarea 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unui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instrument digital pentru instruiri pe tema "</w:t>
            </w:r>
            <w:r w:rsidRPr="00273FA8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Locuri de muncă verzi la companii ecologice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" și "</w:t>
            </w:r>
            <w:r w:rsidRPr="00273FA8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Competențe verzi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", pe baza programelor de formare elaborate.</w:t>
            </w:r>
          </w:p>
          <w:p w14:paraId="38E189D7" w14:textId="77777777" w:rsidR="00A74BC9" w:rsidRDefault="00A74BC9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16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</w:p>
          <w:p w14:paraId="476C92D2" w14:textId="770AFB2A" w:rsidR="00A74BC9" w:rsidRPr="00A74BC9" w:rsidRDefault="00273FA8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</w:pPr>
            <w:r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>În</w:t>
            </w:r>
            <w:r w:rsidR="00A74BC9" w:rsidRPr="00A74BC9"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 xml:space="preserve"> 31 octombrie 2021, proiectul a fost finalizat cu succes.</w:t>
            </w:r>
          </w:p>
          <w:p w14:paraId="5ED0A7D5" w14:textId="2B495F80" w:rsidR="00A74BC9" w:rsidRPr="00A74BC9" w:rsidRDefault="00A74BC9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</w:pPr>
            <w:r w:rsidRPr="00A74BC9"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>Toate activitățile prevăzute în cadrul proiectului au fost finalizate.</w:t>
            </w:r>
          </w:p>
          <w:p w14:paraId="479C04D1" w14:textId="68C87E41" w:rsidR="00A5719D" w:rsidRPr="002D6291" w:rsidRDefault="00A5719D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sz w:val="20"/>
                <w:szCs w:val="20"/>
                <w:lang w:val="ro-RO" w:eastAsia="en-GB"/>
              </w:rPr>
            </w:pPr>
          </w:p>
        </w:tc>
      </w:tr>
      <w:tr w:rsidR="00E97F05" w:rsidRPr="00AA0A3F" w14:paraId="29DB1113" w14:textId="77777777" w:rsidTr="00F1021A">
        <w:trPr>
          <w:trHeight w:val="130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789BD32C" w:rsidR="00406660" w:rsidRPr="002D6291" w:rsidRDefault="009A2D86" w:rsidP="000A4AB9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7DD6" w14:textId="20D293E0" w:rsidR="00163AD4" w:rsidRPr="00163AD4" w:rsidRDefault="00163AD4" w:rsidP="00163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3399"/>
                <w:lang w:eastAsia="en-GB"/>
              </w:rPr>
              <w:t>L</w:t>
            </w:r>
            <w:r w:rsidRPr="00163AD4">
              <w:rPr>
                <w:rFonts w:ascii="Open Sans" w:eastAsia="Times New Roman" w:hAnsi="Open Sans" w:cs="Open Sans"/>
                <w:b/>
                <w:bCs/>
                <w:color w:val="003399"/>
                <w:lang w:eastAsia="en-GB"/>
              </w:rPr>
              <w:t>ivrabile:</w:t>
            </w:r>
          </w:p>
          <w:p w14:paraId="5308497E" w14:textId="681EF5E8" w:rsidR="00163AD4" w:rsidRPr="00163AD4" w:rsidRDefault="00163AD4" w:rsidP="00163AD4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it-CH" w:eastAsia="en-GB"/>
              </w:rPr>
            </w:pP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Elaborarea, tipărirea (750 de exemplare) și diseminarea unui </w:t>
            </w:r>
            <w:r w:rsidRPr="00163AD4"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 xml:space="preserve">Ghid privind locurile de muncă </w:t>
            </w:r>
            <w:r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>ecologice</w:t>
            </w:r>
            <w:r w:rsidRPr="00163AD4"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 xml:space="preserve"> în companii responsabile din punct de vedere ecologic</w:t>
            </w: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 către persoane din județele Timiș și Csongrád-Csanád;</w:t>
            </w:r>
          </w:p>
          <w:p w14:paraId="7FF83CF0" w14:textId="03BE645F" w:rsidR="00163AD4" w:rsidRPr="00163AD4" w:rsidRDefault="00163AD4" w:rsidP="00163AD4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it-CH" w:eastAsia="en-GB"/>
              </w:rPr>
            </w:pP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Dezvoltarea unui </w:t>
            </w:r>
            <w:r w:rsidRPr="00163AD4"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>instrument digital</w:t>
            </w: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 pentru formarea în domeniul „Locuri de muncă </w:t>
            </w:r>
            <w:r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>ecologice</w:t>
            </w: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 în companii </w:t>
            </w:r>
            <w:r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>ecologice</w:t>
            </w: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” și „Competențe </w:t>
            </w:r>
            <w:r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>ecologice</w:t>
            </w: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>”, bazat pe curricula de formare;</w:t>
            </w:r>
          </w:p>
          <w:p w14:paraId="7146BF0B" w14:textId="77777777" w:rsidR="00163AD4" w:rsidRPr="00163AD4" w:rsidRDefault="00163AD4" w:rsidP="00163AD4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it-CH" w:eastAsia="en-GB"/>
              </w:rPr>
            </w:pP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Organizarea a </w:t>
            </w:r>
            <w:r w:rsidRPr="00163AD4"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>6 evenimente – zile deschise</w:t>
            </w: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>, 3 în România și 3 în Ungaria, pentru peste 200 de participanți;</w:t>
            </w:r>
          </w:p>
          <w:p w14:paraId="421BEC93" w14:textId="53CDB883" w:rsidR="00163AD4" w:rsidRPr="00163AD4" w:rsidRDefault="00163AD4" w:rsidP="00163AD4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it-CH" w:eastAsia="en-GB"/>
              </w:rPr>
            </w:pP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Organizarea unui </w:t>
            </w:r>
            <w:r w:rsidRPr="00163AD4"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 xml:space="preserve">training „Locuri de muncă </w:t>
            </w:r>
            <w:r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>ecologice</w:t>
            </w:r>
            <w:r w:rsidRPr="00163AD4"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 xml:space="preserve"> în companii </w:t>
            </w:r>
            <w:r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>ecologice</w:t>
            </w:r>
            <w:r w:rsidRPr="00163AD4"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>”</w:t>
            </w: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 (pentru peste 300 de persoane) în ambele țări, destinat angajatorilor și managerilor care intenționează să coordoneze companii responsabile din punct de vedere ecologic;</w:t>
            </w:r>
          </w:p>
          <w:p w14:paraId="444FACAD" w14:textId="0BEDAB7D" w:rsidR="00163AD4" w:rsidRPr="00163AD4" w:rsidRDefault="00163AD4" w:rsidP="00163AD4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it-CH" w:eastAsia="en-GB"/>
              </w:rPr>
            </w:pP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Organizarea unui </w:t>
            </w:r>
            <w:r w:rsidRPr="00163AD4"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 xml:space="preserve">training „Competențe </w:t>
            </w:r>
            <w:r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>ecologice</w:t>
            </w:r>
            <w:r w:rsidRPr="00163AD4"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>”</w:t>
            </w: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 pentru angajați, persoane fără loc de muncă și persoane din mediul rural care au nevoie de un loc de muncă (pentru peste 300 de persoane), în ambele județe, pentru a le crește șansele de a obține un loc de muncă sau unul mai potrivit experienței, cunoștințelor și competențelor lor.</w:t>
            </w:r>
          </w:p>
          <w:p w14:paraId="3FA04A8E" w14:textId="77777777" w:rsidR="00163AD4" w:rsidRPr="00163AD4" w:rsidRDefault="00163AD4" w:rsidP="00163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  <w:r w:rsidRPr="00163AD4">
              <w:rPr>
                <w:rFonts w:ascii="Open Sans" w:eastAsia="Times New Roman" w:hAnsi="Open Sans" w:cs="Open Sans"/>
                <w:b/>
                <w:bCs/>
                <w:color w:val="003399"/>
                <w:lang w:eastAsia="en-GB"/>
              </w:rPr>
              <w:t>Rezultate:</w:t>
            </w:r>
          </w:p>
          <w:p w14:paraId="0358FE09" w14:textId="70B158E1" w:rsidR="00163AD4" w:rsidRPr="005B2482" w:rsidRDefault="00163AD4" w:rsidP="00163AD4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it-CH" w:eastAsia="en-GB"/>
              </w:rPr>
            </w:pPr>
            <w:r w:rsidRPr="005B2482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Creșterea ocupării forței de muncă în zonă prin </w:t>
            </w:r>
            <w:r w:rsidR="005B2482" w:rsidRPr="005B2482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>instrui</w:t>
            </w:r>
            <w:r w:rsidR="005B2482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>rea</w:t>
            </w:r>
            <w:r w:rsidRPr="005B2482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 xml:space="preserve"> angajaților cu competențe necesare companiilor verzi;</w:t>
            </w:r>
          </w:p>
          <w:p w14:paraId="08164796" w14:textId="4CC9DA84" w:rsidR="00163AD4" w:rsidRPr="00163AD4" w:rsidRDefault="00163AD4" w:rsidP="00163AD4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it-CH" w:eastAsia="en-GB"/>
              </w:rPr>
            </w:pP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t>Creșterea ocupării în zona prin îmbunătățirea mediului de afaceri, folosind măsuri de dezvoltare integrate și oferind cunoștințe angajatorilor, managerilor, antreprenorilor și potențialilor antreprenori pentru a gestiona afaceri mai prietenoase cu mediul;</w:t>
            </w:r>
          </w:p>
          <w:p w14:paraId="59C4EE54" w14:textId="77777777" w:rsidR="00163AD4" w:rsidRPr="00163AD4" w:rsidRDefault="00163AD4" w:rsidP="00163AD4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it-CH" w:eastAsia="en-GB"/>
              </w:rPr>
            </w:pPr>
            <w:r w:rsidRPr="00163AD4">
              <w:rPr>
                <w:rFonts w:ascii="Open Sans" w:eastAsia="Times New Roman" w:hAnsi="Open Sans" w:cs="Open Sans"/>
                <w:color w:val="003399"/>
                <w:lang w:val="it-CH" w:eastAsia="en-GB"/>
              </w:rPr>
              <w:lastRenderedPageBreak/>
              <w:t>Facilitarea creării de mai multe locuri de muncă care sprijină reducerea efectelor schimbărilor climatice.</w:t>
            </w:r>
          </w:p>
          <w:p w14:paraId="72F7E621" w14:textId="77777777" w:rsidR="00163AD4" w:rsidRPr="00AA0A3F" w:rsidRDefault="00163AD4" w:rsidP="00163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</w:pPr>
            <w:r w:rsidRPr="00AA0A3F">
              <w:rPr>
                <w:rFonts w:ascii="Open Sans" w:eastAsia="Times New Roman" w:hAnsi="Open Sans" w:cs="Open Sans"/>
                <w:b/>
                <w:bCs/>
                <w:color w:val="003399"/>
                <w:lang w:val="it-CH" w:eastAsia="en-GB"/>
              </w:rPr>
              <w:t>Indicatori:</w:t>
            </w:r>
          </w:p>
          <w:p w14:paraId="1B644356" w14:textId="48AA46AE" w:rsidR="00163AD4" w:rsidRPr="00163AD4" w:rsidRDefault="00163AD4" w:rsidP="00163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it-CH" w:eastAsia="en-GB"/>
              </w:rPr>
            </w:pP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Indicator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ul de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realizare (output)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a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l 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programului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este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„ </w:t>
            </w:r>
            <w:r w:rsidRPr="002D6291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CO44 Piața muncii și instruirea: numărul de participanți la inițiativele comune de ocupare a forței de muncă locale și la formarea comună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”. Prin proiectul ROHU-399, </w:t>
            </w:r>
            <w:r w:rsidRPr="00A74BC9"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>1</w:t>
            </w:r>
            <w:r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>.</w:t>
            </w:r>
            <w:r w:rsidRPr="00A74BC9"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>743 de persoane</w:t>
            </w:r>
            <w:r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 xml:space="preserve"> </w:t>
            </w:r>
            <w:r w:rsidRPr="00807C75">
              <w:rPr>
                <w:rFonts w:ascii="Open Sans" w:eastAsia="Times New Roman" w:hAnsi="Open Sans" w:cs="Open Sans"/>
                <w:bCs/>
                <w:iCs/>
                <w:color w:val="003399"/>
                <w:lang w:val="ro-RO" w:eastAsia="en-GB"/>
              </w:rPr>
              <w:t>au beneficiat de instruiri / specializări</w:t>
            </w:r>
            <w:r w:rsidRPr="00163AD4">
              <w:rPr>
                <w:lang w:val="it-CH"/>
              </w:rPr>
              <w:t xml:space="preserve"> </w:t>
            </w:r>
            <w:r w:rsidRPr="00807C7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și 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au participat la </w:t>
            </w:r>
            <w:r w:rsidRPr="00807C7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inițiative locale comune de ocupare a forței de muncă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.</w:t>
            </w:r>
          </w:p>
          <w:p w14:paraId="2B44631F" w14:textId="77777777" w:rsidR="00163AD4" w:rsidRPr="00163AD4" w:rsidRDefault="00000000" w:rsidP="00163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eastAsia="en-GB"/>
              </w:rPr>
              <w:pict w14:anchorId="729A61A2">
                <v:rect id="_x0000_i1025" style="width:0;height:1.5pt" o:hralign="center" o:hrstd="t" o:hr="t" fillcolor="#a0a0a0" stroked="f"/>
              </w:pict>
            </w:r>
          </w:p>
          <w:p w14:paraId="328E9862" w14:textId="1BB4572C" w:rsidR="008D2586" w:rsidRDefault="008D2586" w:rsidP="000A4AB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</w:pPr>
            <w:r w:rsidRPr="00163DA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Website/</w:t>
            </w:r>
            <w:r w:rsidR="00163AD4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Resurse</w:t>
            </w:r>
            <w:r w:rsidRPr="00163DA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:</w:t>
            </w:r>
          </w:p>
          <w:p w14:paraId="2378A7AB" w14:textId="77777777" w:rsidR="008D2586" w:rsidRDefault="008D2586" w:rsidP="000A4AB9">
            <w:pPr>
              <w:pStyle w:val="HTMLPreformatted"/>
              <w:numPr>
                <w:ilvl w:val="0"/>
                <w:numId w:val="29"/>
              </w:numPr>
              <w:jc w:val="both"/>
              <w:rPr>
                <w:rStyle w:val="Hyperlink"/>
                <w:rFonts w:ascii="Open Sans" w:hAnsi="Open Sans" w:cs="Open Sans"/>
                <w:sz w:val="22"/>
                <w:szCs w:val="22"/>
              </w:rPr>
            </w:pPr>
            <w:hyperlink r:id="rId8" w:history="1">
              <w:r w:rsidRPr="006D352D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https://greenseed.ro/</w:t>
              </w:r>
            </w:hyperlink>
          </w:p>
          <w:p w14:paraId="7580A08C" w14:textId="77777777" w:rsidR="008D2586" w:rsidRPr="00163AD4" w:rsidRDefault="008D2586" w:rsidP="000A4AB9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hyperlink r:id="rId9" w:history="1">
              <w:r w:rsidRPr="000E5F8B">
                <w:rPr>
                  <w:rStyle w:val="Hyperlink"/>
                  <w:rFonts w:ascii="Open Sans" w:hAnsi="Open Sans" w:cs="Open Sans"/>
                </w:rPr>
                <w:t>https://greenseed.ro/?page_id=20</w:t>
              </w:r>
            </w:hyperlink>
          </w:p>
          <w:p w14:paraId="02952F8B" w14:textId="77777777" w:rsidR="00163AD4" w:rsidRPr="00163AD4" w:rsidRDefault="00163AD4" w:rsidP="000A4AB9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hyperlink r:id="rId10" w:history="1">
              <w:r w:rsidRPr="00905BF0">
                <w:rPr>
                  <w:rStyle w:val="Hyperlink"/>
                  <w:rFonts w:ascii="Open Sans" w:eastAsia="Times New Roman" w:hAnsi="Open Sans" w:cs="Open Sans"/>
                  <w:lang w:val="ro-RO" w:eastAsia="en-GB"/>
                </w:rPr>
                <w:t>https://greenseed.ro/wp-content/uploads/2020/05/Guide-EN.pdf</w:t>
              </w:r>
            </w:hyperlink>
          </w:p>
          <w:p w14:paraId="6916C6F2" w14:textId="304D991A" w:rsidR="00163AD4" w:rsidRPr="000E5F8B" w:rsidRDefault="00163AD4" w:rsidP="000A4AB9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hyperlink r:id="rId11" w:history="1">
              <w:r w:rsidRPr="00905BF0">
                <w:rPr>
                  <w:rStyle w:val="Hyperlink"/>
                  <w:rFonts w:ascii="Open Sans" w:eastAsia="Times New Roman" w:hAnsi="Open Sans" w:cs="Open Sans"/>
                  <w:lang w:val="ro-RO" w:eastAsia="en-GB"/>
                </w:rPr>
                <w:t>https://greenseed.ro/wp-content/uploads/2021/10/Workbook-English.pdf</w:t>
              </w:r>
            </w:hyperlink>
          </w:p>
        </w:tc>
      </w:tr>
    </w:tbl>
    <w:p w14:paraId="6C488934" w14:textId="76D5165A" w:rsidR="00B05DE4" w:rsidRPr="002D6291" w:rsidRDefault="00B05DE4" w:rsidP="00B05DE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3399"/>
          <w:sz w:val="24"/>
          <w:szCs w:val="24"/>
          <w:lang w:val="ro-RO"/>
        </w:rPr>
      </w:pPr>
    </w:p>
    <w:p w14:paraId="50CAC815" w14:textId="77777777" w:rsidR="00B05DE4" w:rsidRPr="002D6291" w:rsidRDefault="00B05DE4" w:rsidP="00430336">
      <w:pPr>
        <w:rPr>
          <w:rFonts w:ascii="Open Sans" w:hAnsi="Open Sans"/>
          <w:color w:val="003399"/>
          <w:lang w:val="ro-RO"/>
        </w:rPr>
      </w:pPr>
    </w:p>
    <w:sectPr w:rsidR="00B05DE4" w:rsidRPr="002D6291" w:rsidSect="002D398F">
      <w:headerReference w:type="default" r:id="rId12"/>
      <w:footerReference w:type="default" r:id="rId13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9132" w14:textId="77777777" w:rsidR="005107EA" w:rsidRDefault="005107EA" w:rsidP="00DE0A0A">
      <w:pPr>
        <w:spacing w:after="0" w:line="240" w:lineRule="auto"/>
      </w:pPr>
      <w:r>
        <w:separator/>
      </w:r>
    </w:p>
  </w:endnote>
  <w:endnote w:type="continuationSeparator" w:id="0">
    <w:p w14:paraId="0FAFF9AA" w14:textId="77777777" w:rsidR="005107EA" w:rsidRDefault="005107EA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Light">
    <w:altName w:val="Calibri"/>
    <w:panose1 w:val="00000400000000000000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DE37C" w14:textId="77777777" w:rsidR="00DA7EBB" w:rsidRPr="0032658E" w:rsidRDefault="00DA7EBB" w:rsidP="00DA7EBB">
        <w:pPr>
          <w:pStyle w:val="Footer"/>
          <w:jc w:val="right"/>
          <w:rPr>
            <w:rFonts w:cs="Open Sans"/>
            <w:color w:val="003399"/>
            <w:lang w:val="ro-RO"/>
          </w:rPr>
        </w:pPr>
        <w:r w:rsidRPr="005C4925">
          <w:rPr>
            <w:rFonts w:ascii="Montserrat-Light" w:hAnsi="Montserrat-Light" w:cs="Montserrat-Light"/>
            <w:color w:val="003399"/>
            <w:sz w:val="24"/>
            <w:szCs w:val="24"/>
            <w:lang w:val="ro-RO"/>
          </w:rPr>
          <w:t>Parteneriat pentru un viitor mai bun</w:t>
        </w:r>
        <w:r w:rsidRPr="0032658E">
          <w:rPr>
            <w:color w:val="003399"/>
            <w:sz w:val="16"/>
            <w:lang w:val="ro-RO"/>
          </w:rPr>
          <w:tab/>
        </w:r>
        <w:r w:rsidRPr="0032658E">
          <w:rPr>
            <w:color w:val="003399"/>
            <w:lang w:val="ro-RO"/>
          </w:rPr>
          <w:tab/>
        </w:r>
        <w:r w:rsidRPr="0032658E">
          <w:rPr>
            <w:rFonts w:cs="Open Sans"/>
            <w:color w:val="003399"/>
            <w:lang w:val="ro-RO"/>
          </w:rPr>
          <w:t>www.interreg-rohu.eu</w:t>
        </w:r>
      </w:p>
      <w:p w14:paraId="5C5D6B04" w14:textId="087CF5B3" w:rsidR="007974A7" w:rsidRDefault="007974A7" w:rsidP="00CD3F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9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7F67" w14:textId="77777777" w:rsidR="005107EA" w:rsidRDefault="005107EA" w:rsidP="00DE0A0A">
      <w:pPr>
        <w:spacing w:after="0" w:line="240" w:lineRule="auto"/>
      </w:pPr>
      <w:r>
        <w:separator/>
      </w:r>
    </w:p>
  </w:footnote>
  <w:footnote w:type="continuationSeparator" w:id="0">
    <w:p w14:paraId="5A89B587" w14:textId="77777777" w:rsidR="005107EA" w:rsidRDefault="005107EA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383FF3F9" w:rsidR="007116AA" w:rsidRDefault="00DA7EBB">
    <w:pPr>
      <w:pStyle w:val="Header"/>
    </w:pPr>
    <w:r w:rsidRPr="0032658E">
      <w:rPr>
        <w:noProof/>
        <w:color w:val="003399"/>
        <w:sz w:val="16"/>
        <w:lang w:val="ro-RO" w:eastAsia="ro-RO"/>
      </w:rPr>
      <w:drawing>
        <wp:inline distT="0" distB="0" distL="0" distR="0" wp14:anchorId="087F7C50" wp14:editId="1DD0CF46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8320BE2"/>
    <w:multiLevelType w:val="hybridMultilevel"/>
    <w:tmpl w:val="A6440592"/>
    <w:lvl w:ilvl="0" w:tplc="04D011CC">
      <w:numFmt w:val="bullet"/>
      <w:lvlText w:val="•"/>
      <w:lvlJc w:val="left"/>
      <w:pPr>
        <w:ind w:left="816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4624B"/>
    <w:multiLevelType w:val="hybridMultilevel"/>
    <w:tmpl w:val="57A833A0"/>
    <w:lvl w:ilvl="0" w:tplc="29527350">
      <w:start w:val="3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12E7D19"/>
    <w:multiLevelType w:val="hybridMultilevel"/>
    <w:tmpl w:val="01429DD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E73905"/>
    <w:multiLevelType w:val="hybridMultilevel"/>
    <w:tmpl w:val="76B8CF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7092B"/>
    <w:multiLevelType w:val="multilevel"/>
    <w:tmpl w:val="E862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7A77FB"/>
    <w:multiLevelType w:val="multilevel"/>
    <w:tmpl w:val="7802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F94ECB"/>
    <w:multiLevelType w:val="hybridMultilevel"/>
    <w:tmpl w:val="5C9EAFD6"/>
    <w:lvl w:ilvl="0" w:tplc="1FC089F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10E568B"/>
    <w:multiLevelType w:val="hybridMultilevel"/>
    <w:tmpl w:val="31980AEE"/>
    <w:lvl w:ilvl="0" w:tplc="3460D7F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296FA9"/>
    <w:multiLevelType w:val="hybridMultilevel"/>
    <w:tmpl w:val="1280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C6E77"/>
    <w:multiLevelType w:val="hybridMultilevel"/>
    <w:tmpl w:val="582860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6590F"/>
    <w:multiLevelType w:val="hybridMultilevel"/>
    <w:tmpl w:val="B71EAA74"/>
    <w:lvl w:ilvl="0" w:tplc="0418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8" w15:restartNumberingAfterBreak="0">
    <w:nsid w:val="750D51BC"/>
    <w:multiLevelType w:val="hybridMultilevel"/>
    <w:tmpl w:val="B1D817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76966"/>
    <w:multiLevelType w:val="hybridMultilevel"/>
    <w:tmpl w:val="7E76FF4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3862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547811">
    <w:abstractNumId w:val="19"/>
  </w:num>
  <w:num w:numId="3" w16cid:durableId="1896353058">
    <w:abstractNumId w:val="26"/>
  </w:num>
  <w:num w:numId="4" w16cid:durableId="1709061882">
    <w:abstractNumId w:val="21"/>
  </w:num>
  <w:num w:numId="5" w16cid:durableId="608660032">
    <w:abstractNumId w:val="1"/>
  </w:num>
  <w:num w:numId="6" w16cid:durableId="1880244093">
    <w:abstractNumId w:val="8"/>
  </w:num>
  <w:num w:numId="7" w16cid:durableId="818693115">
    <w:abstractNumId w:val="3"/>
  </w:num>
  <w:num w:numId="8" w16cid:durableId="1054428102">
    <w:abstractNumId w:val="13"/>
  </w:num>
  <w:num w:numId="9" w16cid:durableId="2144151559">
    <w:abstractNumId w:val="15"/>
  </w:num>
  <w:num w:numId="10" w16cid:durableId="516389600">
    <w:abstractNumId w:val="6"/>
  </w:num>
  <w:num w:numId="11" w16cid:durableId="1602570341">
    <w:abstractNumId w:val="17"/>
  </w:num>
  <w:num w:numId="12" w16cid:durableId="718018500">
    <w:abstractNumId w:val="0"/>
  </w:num>
  <w:num w:numId="13" w16cid:durableId="947349545">
    <w:abstractNumId w:val="7"/>
  </w:num>
  <w:num w:numId="14" w16cid:durableId="978345018">
    <w:abstractNumId w:val="18"/>
  </w:num>
  <w:num w:numId="15" w16cid:durableId="2021465097">
    <w:abstractNumId w:val="4"/>
  </w:num>
  <w:num w:numId="16" w16cid:durableId="1768694192">
    <w:abstractNumId w:val="12"/>
  </w:num>
  <w:num w:numId="17" w16cid:durableId="62412877">
    <w:abstractNumId w:val="22"/>
  </w:num>
  <w:num w:numId="18" w16cid:durableId="2066491735">
    <w:abstractNumId w:val="29"/>
  </w:num>
  <w:num w:numId="19" w16cid:durableId="1152481800">
    <w:abstractNumId w:val="23"/>
  </w:num>
  <w:num w:numId="20" w16cid:durableId="592011511">
    <w:abstractNumId w:val="27"/>
  </w:num>
  <w:num w:numId="21" w16cid:durableId="2124156034">
    <w:abstractNumId w:val="10"/>
  </w:num>
  <w:num w:numId="22" w16cid:durableId="1196886285">
    <w:abstractNumId w:val="2"/>
  </w:num>
  <w:num w:numId="23" w16cid:durableId="352922994">
    <w:abstractNumId w:val="20"/>
  </w:num>
  <w:num w:numId="24" w16cid:durableId="1556549682">
    <w:abstractNumId w:val="28"/>
  </w:num>
  <w:num w:numId="25" w16cid:durableId="1086532050">
    <w:abstractNumId w:val="16"/>
  </w:num>
  <w:num w:numId="26" w16cid:durableId="958418846">
    <w:abstractNumId w:val="9"/>
  </w:num>
  <w:num w:numId="27" w16cid:durableId="1698771033">
    <w:abstractNumId w:val="5"/>
  </w:num>
  <w:num w:numId="28" w16cid:durableId="1574119271">
    <w:abstractNumId w:val="25"/>
  </w:num>
  <w:num w:numId="29" w16cid:durableId="433287876">
    <w:abstractNumId w:val="30"/>
  </w:num>
  <w:num w:numId="30" w16cid:durableId="1903783424">
    <w:abstractNumId w:val="11"/>
  </w:num>
  <w:num w:numId="31" w16cid:durableId="2069957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DB"/>
    <w:rsid w:val="00000B62"/>
    <w:rsid w:val="0000302D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4AB9"/>
    <w:rsid w:val="000A5E1A"/>
    <w:rsid w:val="000B318D"/>
    <w:rsid w:val="000B67FD"/>
    <w:rsid w:val="000C0DA5"/>
    <w:rsid w:val="000D01DE"/>
    <w:rsid w:val="000E0371"/>
    <w:rsid w:val="000E2B8C"/>
    <w:rsid w:val="000E3056"/>
    <w:rsid w:val="000E358C"/>
    <w:rsid w:val="000E4998"/>
    <w:rsid w:val="000E5F8B"/>
    <w:rsid w:val="000F373E"/>
    <w:rsid w:val="000F611B"/>
    <w:rsid w:val="0010141B"/>
    <w:rsid w:val="00102585"/>
    <w:rsid w:val="00103035"/>
    <w:rsid w:val="001156A2"/>
    <w:rsid w:val="0012201F"/>
    <w:rsid w:val="001222DE"/>
    <w:rsid w:val="0013629B"/>
    <w:rsid w:val="00136DE9"/>
    <w:rsid w:val="0014702D"/>
    <w:rsid w:val="00154137"/>
    <w:rsid w:val="001628F5"/>
    <w:rsid w:val="00163AD4"/>
    <w:rsid w:val="001775D1"/>
    <w:rsid w:val="0017773A"/>
    <w:rsid w:val="00181B39"/>
    <w:rsid w:val="00184EAD"/>
    <w:rsid w:val="00192845"/>
    <w:rsid w:val="00193F26"/>
    <w:rsid w:val="001955D5"/>
    <w:rsid w:val="001958CD"/>
    <w:rsid w:val="00195AD8"/>
    <w:rsid w:val="001A3475"/>
    <w:rsid w:val="001B23E0"/>
    <w:rsid w:val="001B37C2"/>
    <w:rsid w:val="001C0B87"/>
    <w:rsid w:val="001C1F92"/>
    <w:rsid w:val="001C4DE1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93C"/>
    <w:rsid w:val="00246F1C"/>
    <w:rsid w:val="00251765"/>
    <w:rsid w:val="00260FA8"/>
    <w:rsid w:val="002709B5"/>
    <w:rsid w:val="00272D86"/>
    <w:rsid w:val="00273FA8"/>
    <w:rsid w:val="00274966"/>
    <w:rsid w:val="00277F4E"/>
    <w:rsid w:val="00283199"/>
    <w:rsid w:val="00286C6D"/>
    <w:rsid w:val="00294152"/>
    <w:rsid w:val="00294D56"/>
    <w:rsid w:val="00295364"/>
    <w:rsid w:val="00295AB6"/>
    <w:rsid w:val="002A2EF6"/>
    <w:rsid w:val="002A4AD1"/>
    <w:rsid w:val="002B7F29"/>
    <w:rsid w:val="002C1094"/>
    <w:rsid w:val="002C15A7"/>
    <w:rsid w:val="002C5129"/>
    <w:rsid w:val="002C75D1"/>
    <w:rsid w:val="002D398F"/>
    <w:rsid w:val="002D6291"/>
    <w:rsid w:val="002E3BF1"/>
    <w:rsid w:val="002E3EBE"/>
    <w:rsid w:val="002E5DCC"/>
    <w:rsid w:val="002F2ABA"/>
    <w:rsid w:val="002F3F04"/>
    <w:rsid w:val="002F550A"/>
    <w:rsid w:val="002F7095"/>
    <w:rsid w:val="003004AB"/>
    <w:rsid w:val="00312F62"/>
    <w:rsid w:val="00313EF3"/>
    <w:rsid w:val="0032275E"/>
    <w:rsid w:val="00327251"/>
    <w:rsid w:val="00333479"/>
    <w:rsid w:val="00345F67"/>
    <w:rsid w:val="00356CF2"/>
    <w:rsid w:val="00361731"/>
    <w:rsid w:val="00364D1D"/>
    <w:rsid w:val="0036777B"/>
    <w:rsid w:val="00370E05"/>
    <w:rsid w:val="0037217B"/>
    <w:rsid w:val="003748B2"/>
    <w:rsid w:val="00375407"/>
    <w:rsid w:val="00384C38"/>
    <w:rsid w:val="003874FF"/>
    <w:rsid w:val="00387D7B"/>
    <w:rsid w:val="003A046A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D96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23"/>
    <w:rsid w:val="004040F4"/>
    <w:rsid w:val="00406660"/>
    <w:rsid w:val="00413FC1"/>
    <w:rsid w:val="0041460E"/>
    <w:rsid w:val="0041690F"/>
    <w:rsid w:val="00424B1B"/>
    <w:rsid w:val="004268EC"/>
    <w:rsid w:val="00430336"/>
    <w:rsid w:val="00430B04"/>
    <w:rsid w:val="004321A4"/>
    <w:rsid w:val="0044308D"/>
    <w:rsid w:val="004540CA"/>
    <w:rsid w:val="00454751"/>
    <w:rsid w:val="004630FD"/>
    <w:rsid w:val="00465B6F"/>
    <w:rsid w:val="00465C18"/>
    <w:rsid w:val="00467A99"/>
    <w:rsid w:val="004707A7"/>
    <w:rsid w:val="00482317"/>
    <w:rsid w:val="00482AFA"/>
    <w:rsid w:val="004C0784"/>
    <w:rsid w:val="004C4081"/>
    <w:rsid w:val="004C4FAF"/>
    <w:rsid w:val="004E3E06"/>
    <w:rsid w:val="004E42B8"/>
    <w:rsid w:val="004E436A"/>
    <w:rsid w:val="004F7A11"/>
    <w:rsid w:val="0050017B"/>
    <w:rsid w:val="00500DD4"/>
    <w:rsid w:val="0050327B"/>
    <w:rsid w:val="00507B8E"/>
    <w:rsid w:val="005107EA"/>
    <w:rsid w:val="00512333"/>
    <w:rsid w:val="00520A9C"/>
    <w:rsid w:val="005569FB"/>
    <w:rsid w:val="00564323"/>
    <w:rsid w:val="00582E30"/>
    <w:rsid w:val="0058591B"/>
    <w:rsid w:val="005867CE"/>
    <w:rsid w:val="005871A1"/>
    <w:rsid w:val="00596723"/>
    <w:rsid w:val="005A2833"/>
    <w:rsid w:val="005B03B7"/>
    <w:rsid w:val="005B2482"/>
    <w:rsid w:val="005B5367"/>
    <w:rsid w:val="005B6E37"/>
    <w:rsid w:val="005C2A5D"/>
    <w:rsid w:val="005C3AFC"/>
    <w:rsid w:val="005D029C"/>
    <w:rsid w:val="005D102A"/>
    <w:rsid w:val="005D7113"/>
    <w:rsid w:val="005E1C53"/>
    <w:rsid w:val="005F2B58"/>
    <w:rsid w:val="005F71F6"/>
    <w:rsid w:val="00603190"/>
    <w:rsid w:val="00616E9C"/>
    <w:rsid w:val="00623FCA"/>
    <w:rsid w:val="00634CAF"/>
    <w:rsid w:val="00641BC7"/>
    <w:rsid w:val="00642C0D"/>
    <w:rsid w:val="00645360"/>
    <w:rsid w:val="00650FD5"/>
    <w:rsid w:val="00653932"/>
    <w:rsid w:val="0065578E"/>
    <w:rsid w:val="00657A1B"/>
    <w:rsid w:val="00664F02"/>
    <w:rsid w:val="00664FF6"/>
    <w:rsid w:val="00670B7E"/>
    <w:rsid w:val="0067777E"/>
    <w:rsid w:val="00680F6F"/>
    <w:rsid w:val="00686C18"/>
    <w:rsid w:val="006954FF"/>
    <w:rsid w:val="006969D9"/>
    <w:rsid w:val="0069759C"/>
    <w:rsid w:val="006A3931"/>
    <w:rsid w:val="006A47CD"/>
    <w:rsid w:val="006A6C62"/>
    <w:rsid w:val="006A78A4"/>
    <w:rsid w:val="006A7B4A"/>
    <w:rsid w:val="006B0D8E"/>
    <w:rsid w:val="006B4891"/>
    <w:rsid w:val="006D3431"/>
    <w:rsid w:val="006E2581"/>
    <w:rsid w:val="006E56B5"/>
    <w:rsid w:val="006E6865"/>
    <w:rsid w:val="0070636B"/>
    <w:rsid w:val="007102DB"/>
    <w:rsid w:val="007116AA"/>
    <w:rsid w:val="0072317B"/>
    <w:rsid w:val="00737C61"/>
    <w:rsid w:val="00744888"/>
    <w:rsid w:val="00744AC2"/>
    <w:rsid w:val="0075136A"/>
    <w:rsid w:val="007540C9"/>
    <w:rsid w:val="00763717"/>
    <w:rsid w:val="00772F50"/>
    <w:rsid w:val="00774340"/>
    <w:rsid w:val="00777F7A"/>
    <w:rsid w:val="0078246B"/>
    <w:rsid w:val="0079573B"/>
    <w:rsid w:val="007974A7"/>
    <w:rsid w:val="007A0357"/>
    <w:rsid w:val="007A28C9"/>
    <w:rsid w:val="007A71FA"/>
    <w:rsid w:val="007A7A2D"/>
    <w:rsid w:val="007B21C8"/>
    <w:rsid w:val="007B5F4C"/>
    <w:rsid w:val="007C020E"/>
    <w:rsid w:val="007C0F09"/>
    <w:rsid w:val="007C2163"/>
    <w:rsid w:val="007D2F2B"/>
    <w:rsid w:val="007D6793"/>
    <w:rsid w:val="007E0C46"/>
    <w:rsid w:val="007E4F0B"/>
    <w:rsid w:val="007F066B"/>
    <w:rsid w:val="007F7E5F"/>
    <w:rsid w:val="00800342"/>
    <w:rsid w:val="00802413"/>
    <w:rsid w:val="008025DA"/>
    <w:rsid w:val="008028AF"/>
    <w:rsid w:val="0080382E"/>
    <w:rsid w:val="00807560"/>
    <w:rsid w:val="00807C75"/>
    <w:rsid w:val="008101CC"/>
    <w:rsid w:val="008255A9"/>
    <w:rsid w:val="008313C5"/>
    <w:rsid w:val="0083496B"/>
    <w:rsid w:val="00835FC5"/>
    <w:rsid w:val="00835FCF"/>
    <w:rsid w:val="008414C8"/>
    <w:rsid w:val="0085089C"/>
    <w:rsid w:val="00864DD8"/>
    <w:rsid w:val="00865773"/>
    <w:rsid w:val="00867E6C"/>
    <w:rsid w:val="00880358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D0DBC"/>
    <w:rsid w:val="008D2586"/>
    <w:rsid w:val="008D2D5D"/>
    <w:rsid w:val="008D4A01"/>
    <w:rsid w:val="008E00B4"/>
    <w:rsid w:val="008E38BF"/>
    <w:rsid w:val="008F2734"/>
    <w:rsid w:val="008F4A49"/>
    <w:rsid w:val="0090210C"/>
    <w:rsid w:val="00902511"/>
    <w:rsid w:val="00913336"/>
    <w:rsid w:val="00913AA4"/>
    <w:rsid w:val="00915F13"/>
    <w:rsid w:val="00920D79"/>
    <w:rsid w:val="00924033"/>
    <w:rsid w:val="00930471"/>
    <w:rsid w:val="00940C68"/>
    <w:rsid w:val="00943299"/>
    <w:rsid w:val="00950EC1"/>
    <w:rsid w:val="00950FDB"/>
    <w:rsid w:val="00953A52"/>
    <w:rsid w:val="009549B9"/>
    <w:rsid w:val="00960844"/>
    <w:rsid w:val="00970E01"/>
    <w:rsid w:val="00971120"/>
    <w:rsid w:val="00972517"/>
    <w:rsid w:val="009769AB"/>
    <w:rsid w:val="00980930"/>
    <w:rsid w:val="00983199"/>
    <w:rsid w:val="009868E8"/>
    <w:rsid w:val="009910F4"/>
    <w:rsid w:val="009916CB"/>
    <w:rsid w:val="00995318"/>
    <w:rsid w:val="009A2D86"/>
    <w:rsid w:val="009B49F1"/>
    <w:rsid w:val="009C049E"/>
    <w:rsid w:val="009C04EE"/>
    <w:rsid w:val="009D75C7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10933"/>
    <w:rsid w:val="00A1134E"/>
    <w:rsid w:val="00A13741"/>
    <w:rsid w:val="00A24715"/>
    <w:rsid w:val="00A2596B"/>
    <w:rsid w:val="00A25CFB"/>
    <w:rsid w:val="00A26369"/>
    <w:rsid w:val="00A26BF8"/>
    <w:rsid w:val="00A3050D"/>
    <w:rsid w:val="00A33384"/>
    <w:rsid w:val="00A35EAE"/>
    <w:rsid w:val="00A401D7"/>
    <w:rsid w:val="00A40E9D"/>
    <w:rsid w:val="00A422B0"/>
    <w:rsid w:val="00A473AC"/>
    <w:rsid w:val="00A478F6"/>
    <w:rsid w:val="00A50FDA"/>
    <w:rsid w:val="00A51AE4"/>
    <w:rsid w:val="00A521FE"/>
    <w:rsid w:val="00A53BCC"/>
    <w:rsid w:val="00A5719D"/>
    <w:rsid w:val="00A62232"/>
    <w:rsid w:val="00A6669B"/>
    <w:rsid w:val="00A74BC9"/>
    <w:rsid w:val="00A811B3"/>
    <w:rsid w:val="00A84025"/>
    <w:rsid w:val="00A92006"/>
    <w:rsid w:val="00A93A4C"/>
    <w:rsid w:val="00A94548"/>
    <w:rsid w:val="00A958AC"/>
    <w:rsid w:val="00A9664A"/>
    <w:rsid w:val="00AA0A3F"/>
    <w:rsid w:val="00AA7C9B"/>
    <w:rsid w:val="00AA7CC9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AF1546"/>
    <w:rsid w:val="00B05DE4"/>
    <w:rsid w:val="00B128E6"/>
    <w:rsid w:val="00B16206"/>
    <w:rsid w:val="00B16656"/>
    <w:rsid w:val="00B16DD0"/>
    <w:rsid w:val="00B27EAB"/>
    <w:rsid w:val="00B31279"/>
    <w:rsid w:val="00B42489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A3729"/>
    <w:rsid w:val="00BB0A19"/>
    <w:rsid w:val="00BB6DFB"/>
    <w:rsid w:val="00BB6EAD"/>
    <w:rsid w:val="00BC2CA3"/>
    <w:rsid w:val="00BC5491"/>
    <w:rsid w:val="00BC7C12"/>
    <w:rsid w:val="00BD0127"/>
    <w:rsid w:val="00BE1ADF"/>
    <w:rsid w:val="00BE4DC3"/>
    <w:rsid w:val="00BE7779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5EB4"/>
    <w:rsid w:val="00C46205"/>
    <w:rsid w:val="00C52970"/>
    <w:rsid w:val="00C556C9"/>
    <w:rsid w:val="00C57323"/>
    <w:rsid w:val="00C57BF1"/>
    <w:rsid w:val="00C60293"/>
    <w:rsid w:val="00C67A7D"/>
    <w:rsid w:val="00C67DC8"/>
    <w:rsid w:val="00C70C41"/>
    <w:rsid w:val="00C7110A"/>
    <w:rsid w:val="00C71E02"/>
    <w:rsid w:val="00C734BF"/>
    <w:rsid w:val="00C76F27"/>
    <w:rsid w:val="00C820B5"/>
    <w:rsid w:val="00C86F0A"/>
    <w:rsid w:val="00C94AA2"/>
    <w:rsid w:val="00CA0393"/>
    <w:rsid w:val="00CC0F91"/>
    <w:rsid w:val="00CC6577"/>
    <w:rsid w:val="00CD1D77"/>
    <w:rsid w:val="00CD3A86"/>
    <w:rsid w:val="00CD3FC4"/>
    <w:rsid w:val="00CD7803"/>
    <w:rsid w:val="00CE450A"/>
    <w:rsid w:val="00CE4B2C"/>
    <w:rsid w:val="00D03128"/>
    <w:rsid w:val="00D060BB"/>
    <w:rsid w:val="00D24FE5"/>
    <w:rsid w:val="00D30013"/>
    <w:rsid w:val="00D33581"/>
    <w:rsid w:val="00D469A1"/>
    <w:rsid w:val="00D55478"/>
    <w:rsid w:val="00D55E61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6461"/>
    <w:rsid w:val="00D96A72"/>
    <w:rsid w:val="00DA1E89"/>
    <w:rsid w:val="00DA4135"/>
    <w:rsid w:val="00DA7EBB"/>
    <w:rsid w:val="00DB4364"/>
    <w:rsid w:val="00DB4A5E"/>
    <w:rsid w:val="00DD483A"/>
    <w:rsid w:val="00DE0A0A"/>
    <w:rsid w:val="00DE1AA2"/>
    <w:rsid w:val="00DE2F4C"/>
    <w:rsid w:val="00DE3686"/>
    <w:rsid w:val="00DE6366"/>
    <w:rsid w:val="00DE71CB"/>
    <w:rsid w:val="00E02457"/>
    <w:rsid w:val="00E03EE7"/>
    <w:rsid w:val="00E0695E"/>
    <w:rsid w:val="00E0700B"/>
    <w:rsid w:val="00E13A58"/>
    <w:rsid w:val="00E202B2"/>
    <w:rsid w:val="00E21009"/>
    <w:rsid w:val="00E24216"/>
    <w:rsid w:val="00E247C0"/>
    <w:rsid w:val="00E31B7C"/>
    <w:rsid w:val="00E32A60"/>
    <w:rsid w:val="00E335AE"/>
    <w:rsid w:val="00E33B12"/>
    <w:rsid w:val="00E3467D"/>
    <w:rsid w:val="00E36E2F"/>
    <w:rsid w:val="00E52C21"/>
    <w:rsid w:val="00E53FFE"/>
    <w:rsid w:val="00E564B9"/>
    <w:rsid w:val="00E851A7"/>
    <w:rsid w:val="00E86281"/>
    <w:rsid w:val="00E90ED9"/>
    <w:rsid w:val="00E95227"/>
    <w:rsid w:val="00E96FFF"/>
    <w:rsid w:val="00E97F05"/>
    <w:rsid w:val="00EA2464"/>
    <w:rsid w:val="00EB0A42"/>
    <w:rsid w:val="00EB25E5"/>
    <w:rsid w:val="00EC1E6A"/>
    <w:rsid w:val="00EC4AC1"/>
    <w:rsid w:val="00EC7882"/>
    <w:rsid w:val="00ED5D39"/>
    <w:rsid w:val="00EF2280"/>
    <w:rsid w:val="00EF34E2"/>
    <w:rsid w:val="00EF7887"/>
    <w:rsid w:val="00F0486B"/>
    <w:rsid w:val="00F1021A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77C9B"/>
    <w:rsid w:val="00F77FA7"/>
    <w:rsid w:val="00F839DE"/>
    <w:rsid w:val="00F94E4A"/>
    <w:rsid w:val="00FB4FD4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eed.r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eenseed.ro/wp-content/uploads/2021/10/Workbook-English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reenseed.ro/wp-content/uploads/2020/05/Guide-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enseed.ro/?page_id=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E07F-DCDB-4BD1-94BE-4B1D9134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5</cp:revision>
  <cp:lastPrinted>2021-04-13T09:32:00Z</cp:lastPrinted>
  <dcterms:created xsi:type="dcterms:W3CDTF">2026-01-20T12:14:00Z</dcterms:created>
  <dcterms:modified xsi:type="dcterms:W3CDTF">2026-02-17T11:52:00Z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165d1357373f7d43060614eb0f3dce59f04f6cc4175d6880fbb850fc681ee6cd</vt:lpwstr>
  </property>
</Properties>
</file>