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BD91" w14:textId="77777777" w:rsidR="002367AA" w:rsidRPr="00A646DB" w:rsidRDefault="002367AA">
      <w:pPr>
        <w:pStyle w:val="BodyText"/>
        <w:spacing w:before="126"/>
        <w:rPr>
          <w:rFonts w:ascii="Open Sans" w:hAnsi="Open Sans" w:cs="Open Sans"/>
          <w:lang w:val="en-G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561"/>
      </w:tblGrid>
      <w:tr w:rsidR="002367AA" w:rsidRPr="00A646DB" w14:paraId="6169A8C2" w14:textId="77777777">
        <w:trPr>
          <w:trHeight w:val="299"/>
        </w:trPr>
        <w:tc>
          <w:tcPr>
            <w:tcW w:w="9627" w:type="dxa"/>
            <w:gridSpan w:val="2"/>
            <w:shd w:val="clear" w:color="auto" w:fill="000099"/>
          </w:tcPr>
          <w:p w14:paraId="6C1E4C80" w14:textId="77777777" w:rsidR="002367AA" w:rsidRPr="00A646DB" w:rsidRDefault="00000000">
            <w:pPr>
              <w:pStyle w:val="TableParagraph"/>
              <w:spacing w:line="280" w:lineRule="exact"/>
              <w:ind w:left="107"/>
              <w:rPr>
                <w:rFonts w:ascii="Open Sans" w:hAnsi="Open Sans" w:cs="Open Sans"/>
                <w:lang w:val="en-GB"/>
              </w:rPr>
            </w:pPr>
            <w:r w:rsidRPr="00A646DB">
              <w:rPr>
                <w:rFonts w:ascii="Open Sans" w:hAnsi="Open Sans" w:cs="Open Sans"/>
                <w:color w:val="FFFFFF"/>
                <w:w w:val="90"/>
                <w:shd w:val="clear" w:color="auto" w:fill="00008A"/>
                <w:lang w:val="en-GB"/>
              </w:rPr>
              <w:t>3</w:t>
            </w:r>
            <w:r w:rsidRPr="00A646DB">
              <w:rPr>
                <w:rFonts w:ascii="Open Sans" w:hAnsi="Open Sans" w:cs="Open Sans"/>
                <w:color w:val="FFFFFF"/>
                <w:w w:val="90"/>
                <w:shd w:val="clear" w:color="auto" w:fill="00008A"/>
                <w:vertAlign w:val="superscript"/>
                <w:lang w:val="en-GB"/>
              </w:rPr>
              <w:t>rd</w:t>
            </w:r>
            <w:r w:rsidRPr="00A646DB">
              <w:rPr>
                <w:rFonts w:ascii="Open Sans" w:hAnsi="Open Sans" w:cs="Open Sans"/>
                <w:color w:val="FFFFFF"/>
                <w:spacing w:val="54"/>
                <w:shd w:val="clear" w:color="auto" w:fill="00008A"/>
                <w:lang w:val="en-GB"/>
              </w:rPr>
              <w:t xml:space="preserve"> </w:t>
            </w:r>
            <w:r w:rsidRPr="00A646DB">
              <w:rPr>
                <w:rFonts w:ascii="Open Sans" w:hAnsi="Open Sans" w:cs="Open Sans"/>
                <w:color w:val="FFFFFF"/>
                <w:w w:val="90"/>
                <w:shd w:val="clear" w:color="auto" w:fill="00008A"/>
                <w:lang w:val="en-GB"/>
              </w:rPr>
              <w:t>Open</w:t>
            </w:r>
            <w:r w:rsidRPr="00A646DB">
              <w:rPr>
                <w:rFonts w:ascii="Open Sans" w:hAnsi="Open Sans" w:cs="Open Sans"/>
                <w:color w:val="FFFFFF"/>
                <w:spacing w:val="-5"/>
                <w:w w:val="90"/>
                <w:shd w:val="clear" w:color="auto" w:fill="00008A"/>
                <w:lang w:val="en-GB"/>
              </w:rPr>
              <w:t xml:space="preserve"> </w:t>
            </w:r>
            <w:r w:rsidRPr="00A646DB">
              <w:rPr>
                <w:rFonts w:ascii="Open Sans" w:hAnsi="Open Sans" w:cs="Open Sans"/>
                <w:color w:val="FFFFFF"/>
                <w:w w:val="90"/>
                <w:shd w:val="clear" w:color="auto" w:fill="00008A"/>
                <w:lang w:val="en-GB"/>
              </w:rPr>
              <w:t>Call</w:t>
            </w:r>
            <w:r w:rsidRPr="00A646DB">
              <w:rPr>
                <w:rFonts w:ascii="Open Sans" w:hAnsi="Open Sans" w:cs="Open Sans"/>
                <w:color w:val="FFFFFF"/>
                <w:spacing w:val="-3"/>
                <w:w w:val="90"/>
                <w:shd w:val="clear" w:color="auto" w:fill="00008A"/>
                <w:lang w:val="en-GB"/>
              </w:rPr>
              <w:t xml:space="preserve"> </w:t>
            </w:r>
            <w:r w:rsidRPr="00A646DB">
              <w:rPr>
                <w:rFonts w:ascii="Open Sans" w:hAnsi="Open Sans" w:cs="Open Sans"/>
                <w:color w:val="FFFFFF"/>
                <w:w w:val="90"/>
                <w:shd w:val="clear" w:color="auto" w:fill="00008A"/>
                <w:lang w:val="en-GB"/>
              </w:rPr>
              <w:t>for</w:t>
            </w:r>
            <w:r w:rsidRPr="00A646DB">
              <w:rPr>
                <w:rFonts w:ascii="Open Sans" w:hAnsi="Open Sans" w:cs="Open Sans"/>
                <w:color w:val="FFFFFF"/>
                <w:spacing w:val="-4"/>
                <w:w w:val="90"/>
                <w:shd w:val="clear" w:color="auto" w:fill="00008A"/>
                <w:lang w:val="en-GB"/>
              </w:rPr>
              <w:t xml:space="preserve"> </w:t>
            </w:r>
            <w:r w:rsidRPr="00A646DB">
              <w:rPr>
                <w:rFonts w:ascii="Open Sans" w:hAnsi="Open Sans" w:cs="Open Sans"/>
                <w:color w:val="FFFFFF"/>
                <w:spacing w:val="-2"/>
                <w:w w:val="90"/>
                <w:shd w:val="clear" w:color="auto" w:fill="00008A"/>
                <w:lang w:val="en-GB"/>
              </w:rPr>
              <w:t>Proposals</w:t>
            </w:r>
          </w:p>
        </w:tc>
      </w:tr>
      <w:tr w:rsidR="002367AA" w:rsidRPr="00A646DB" w14:paraId="6C79B90B" w14:textId="77777777">
        <w:trPr>
          <w:trHeight w:val="549"/>
        </w:trPr>
        <w:tc>
          <w:tcPr>
            <w:tcW w:w="2066" w:type="dxa"/>
          </w:tcPr>
          <w:p w14:paraId="2D7C07CC" w14:textId="77777777" w:rsidR="002367AA" w:rsidRPr="00A646DB" w:rsidRDefault="00000000">
            <w:pPr>
              <w:pStyle w:val="TableParagraph"/>
              <w:spacing w:line="301" w:lineRule="exact"/>
              <w:ind w:left="8"/>
              <w:jc w:val="center"/>
              <w:rPr>
                <w:rFonts w:ascii="Open Sans" w:hAnsi="Open Sans" w:cs="Open Sans"/>
                <w:b/>
                <w:bCs/>
                <w:lang w:val="en-GB"/>
              </w:rPr>
            </w:pPr>
            <w:r w:rsidRPr="00A646DB">
              <w:rPr>
                <w:rFonts w:ascii="Open Sans" w:hAnsi="Open Sans" w:cs="Open Sans"/>
                <w:b/>
                <w:bCs/>
                <w:color w:val="003399"/>
                <w:spacing w:val="-2"/>
                <w:w w:val="90"/>
                <w:lang w:val="en-GB"/>
              </w:rPr>
              <w:t>Project</w:t>
            </w:r>
            <w:r w:rsidRPr="00A646DB">
              <w:rPr>
                <w:rFonts w:ascii="Open Sans" w:hAnsi="Open Sans" w:cs="Open Sans"/>
                <w:b/>
                <w:bCs/>
                <w:color w:val="003399"/>
                <w:spacing w:val="-5"/>
                <w:lang w:val="en-GB"/>
              </w:rPr>
              <w:t xml:space="preserve"> </w:t>
            </w:r>
            <w:r w:rsidRPr="00A646DB">
              <w:rPr>
                <w:rFonts w:ascii="Open Sans" w:hAnsi="Open Sans" w:cs="Open Sans"/>
                <w:b/>
                <w:bCs/>
                <w:color w:val="003399"/>
                <w:spacing w:val="-4"/>
                <w:lang w:val="en-GB"/>
              </w:rPr>
              <w:t>code</w:t>
            </w:r>
          </w:p>
        </w:tc>
        <w:tc>
          <w:tcPr>
            <w:tcW w:w="7561" w:type="dxa"/>
          </w:tcPr>
          <w:p w14:paraId="0A43F77A" w14:textId="77777777" w:rsidR="002367AA" w:rsidRPr="00A646DB" w:rsidRDefault="00000000">
            <w:pPr>
              <w:pStyle w:val="TableParagraph"/>
              <w:spacing w:before="45"/>
              <w:ind w:left="105"/>
              <w:rPr>
                <w:rFonts w:ascii="Open Sans" w:hAnsi="Open Sans" w:cs="Open Sans"/>
                <w:lang w:val="en-GB"/>
              </w:rPr>
            </w:pPr>
            <w:r w:rsidRPr="00B736C5">
              <w:rPr>
                <w:rFonts w:ascii="Open Sans" w:hAnsi="Open Sans" w:cs="Open Sans"/>
                <w:color w:val="003399"/>
                <w:lang w:val="en-GB"/>
              </w:rPr>
              <w:t>ROHU-407</w:t>
            </w:r>
          </w:p>
        </w:tc>
      </w:tr>
      <w:tr w:rsidR="002367AA" w:rsidRPr="00A646DB" w14:paraId="4E97DC50" w14:textId="77777777">
        <w:trPr>
          <w:trHeight w:val="997"/>
        </w:trPr>
        <w:tc>
          <w:tcPr>
            <w:tcW w:w="2066" w:type="dxa"/>
          </w:tcPr>
          <w:p w14:paraId="14BCBDE8" w14:textId="77777777" w:rsidR="002367AA" w:rsidRPr="00A646DB" w:rsidRDefault="00000000">
            <w:pPr>
              <w:pStyle w:val="TableParagraph"/>
              <w:spacing w:line="303" w:lineRule="exact"/>
              <w:ind w:left="8" w:right="2"/>
              <w:jc w:val="center"/>
              <w:rPr>
                <w:rFonts w:ascii="Open Sans" w:hAnsi="Open Sans" w:cs="Open Sans"/>
                <w:b/>
                <w:bCs/>
                <w:lang w:val="en-GB"/>
              </w:rPr>
            </w:pPr>
            <w:r w:rsidRPr="00A646DB">
              <w:rPr>
                <w:rFonts w:ascii="Open Sans" w:hAnsi="Open Sans" w:cs="Open Sans"/>
                <w:b/>
                <w:bCs/>
                <w:color w:val="003399"/>
                <w:spacing w:val="-2"/>
                <w:w w:val="90"/>
                <w:lang w:val="en-GB"/>
              </w:rPr>
              <w:t>Project</w:t>
            </w:r>
            <w:r w:rsidRPr="00A646DB">
              <w:rPr>
                <w:rFonts w:ascii="Open Sans" w:hAnsi="Open Sans" w:cs="Open Sans"/>
                <w:b/>
                <w:bCs/>
                <w:color w:val="003399"/>
                <w:spacing w:val="-5"/>
                <w:lang w:val="en-GB"/>
              </w:rPr>
              <w:t xml:space="preserve"> </w:t>
            </w:r>
            <w:r w:rsidRPr="00A646DB">
              <w:rPr>
                <w:rFonts w:ascii="Open Sans" w:hAnsi="Open Sans" w:cs="Open Sans"/>
                <w:b/>
                <w:bCs/>
                <w:color w:val="003399"/>
                <w:spacing w:val="-2"/>
                <w:lang w:val="en-GB"/>
              </w:rPr>
              <w:t>title</w:t>
            </w:r>
          </w:p>
        </w:tc>
        <w:tc>
          <w:tcPr>
            <w:tcW w:w="7561" w:type="dxa"/>
          </w:tcPr>
          <w:p w14:paraId="27CE17C4" w14:textId="77777777" w:rsidR="002367AA" w:rsidRPr="00103B78" w:rsidRDefault="00000000">
            <w:pPr>
              <w:pStyle w:val="TableParagraph"/>
              <w:spacing w:line="301" w:lineRule="exact"/>
              <w:ind w:left="105"/>
              <w:rPr>
                <w:rFonts w:ascii="Open Sans" w:hAnsi="Open Sans" w:cs="Open Sans"/>
                <w:b/>
                <w:bCs/>
                <w:lang w:val="en-GB"/>
              </w:rPr>
            </w:pPr>
            <w:r w:rsidRPr="00103B78">
              <w:rPr>
                <w:rFonts w:ascii="Open Sans" w:hAnsi="Open Sans" w:cs="Open Sans"/>
                <w:b/>
                <w:bCs/>
                <w:color w:val="003399"/>
                <w:w w:val="90"/>
                <w:lang w:val="en-GB"/>
              </w:rPr>
              <w:t>PrimCare</w:t>
            </w:r>
            <w:r w:rsidRPr="00103B78">
              <w:rPr>
                <w:rFonts w:ascii="Open Sans" w:hAnsi="Open Sans" w:cs="Open Sans"/>
                <w:b/>
                <w:bCs/>
                <w:color w:val="003399"/>
                <w:spacing w:val="3"/>
                <w:lang w:val="en-GB"/>
              </w:rPr>
              <w:t xml:space="preserve"> </w:t>
            </w:r>
            <w:r w:rsidRPr="00103B78">
              <w:rPr>
                <w:rFonts w:ascii="Open Sans" w:hAnsi="Open Sans" w:cs="Open Sans"/>
                <w:b/>
                <w:bCs/>
                <w:color w:val="003399"/>
                <w:w w:val="90"/>
                <w:lang w:val="en-GB"/>
              </w:rPr>
              <w:t>RO-</w:t>
            </w:r>
            <w:r w:rsidRPr="00103B78">
              <w:rPr>
                <w:rFonts w:ascii="Open Sans" w:hAnsi="Open Sans" w:cs="Open Sans"/>
                <w:b/>
                <w:bCs/>
                <w:color w:val="003399"/>
                <w:spacing w:val="-5"/>
                <w:w w:val="90"/>
                <w:lang w:val="en-GB"/>
              </w:rPr>
              <w:t>HU</w:t>
            </w:r>
          </w:p>
          <w:p w14:paraId="287293AB" w14:textId="77777777" w:rsidR="002367AA" w:rsidRPr="00A646DB" w:rsidRDefault="00000000">
            <w:pPr>
              <w:pStyle w:val="TableParagraph"/>
              <w:spacing w:before="48" w:line="290" w:lineRule="atLeast"/>
              <w:ind w:left="105"/>
              <w:rPr>
                <w:rFonts w:ascii="Open Sans" w:hAnsi="Open Sans" w:cs="Open Sans"/>
                <w:lang w:val="en-GB"/>
              </w:rPr>
            </w:pPr>
            <w:r w:rsidRPr="00A646DB">
              <w:rPr>
                <w:rFonts w:ascii="Open Sans" w:hAnsi="Open Sans" w:cs="Open Sans"/>
                <w:color w:val="003399"/>
                <w:w w:val="105"/>
                <w:lang w:val="en-GB"/>
              </w:rPr>
              <w:t>Cross-border</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access</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to</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high</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quality</w:t>
            </w:r>
            <w:r w:rsidRPr="00A646DB">
              <w:rPr>
                <w:rFonts w:ascii="Open Sans" w:hAnsi="Open Sans" w:cs="Open Sans"/>
                <w:color w:val="003399"/>
                <w:spacing w:val="-8"/>
                <w:w w:val="105"/>
                <w:lang w:val="en-GB"/>
              </w:rPr>
              <w:t xml:space="preserve"> </w:t>
            </w:r>
            <w:r w:rsidRPr="00A646DB">
              <w:rPr>
                <w:rFonts w:ascii="Open Sans" w:hAnsi="Open Sans" w:cs="Open Sans"/>
                <w:color w:val="003399"/>
                <w:w w:val="105"/>
                <w:lang w:val="en-GB"/>
              </w:rPr>
              <w:t>emergency</w:t>
            </w:r>
            <w:r w:rsidRPr="00A646DB">
              <w:rPr>
                <w:rFonts w:ascii="Open Sans" w:hAnsi="Open Sans" w:cs="Open Sans"/>
                <w:color w:val="003399"/>
                <w:spacing w:val="-10"/>
                <w:w w:val="105"/>
                <w:lang w:val="en-GB"/>
              </w:rPr>
              <w:t xml:space="preserve"> </w:t>
            </w:r>
            <w:r w:rsidRPr="00A646DB">
              <w:rPr>
                <w:rFonts w:ascii="Open Sans" w:hAnsi="Open Sans" w:cs="Open Sans"/>
                <w:color w:val="003399"/>
                <w:w w:val="105"/>
                <w:lang w:val="en-GB"/>
              </w:rPr>
              <w:t>services</w:t>
            </w:r>
            <w:r w:rsidRPr="00A646DB">
              <w:rPr>
                <w:rFonts w:ascii="Open Sans" w:hAnsi="Open Sans" w:cs="Open Sans"/>
                <w:color w:val="003399"/>
                <w:spacing w:val="-10"/>
                <w:w w:val="105"/>
                <w:lang w:val="en-GB"/>
              </w:rPr>
              <w:t xml:space="preserve"> </w:t>
            </w:r>
            <w:r w:rsidRPr="00A646DB">
              <w:rPr>
                <w:rFonts w:ascii="Open Sans" w:hAnsi="Open Sans" w:cs="Open Sans"/>
                <w:color w:val="003399"/>
                <w:w w:val="105"/>
                <w:lang w:val="en-GB"/>
              </w:rPr>
              <w:t>and</w:t>
            </w:r>
            <w:r w:rsidRPr="00A646DB">
              <w:rPr>
                <w:rFonts w:ascii="Open Sans" w:hAnsi="Open Sans" w:cs="Open Sans"/>
                <w:color w:val="003399"/>
                <w:spacing w:val="-8"/>
                <w:w w:val="105"/>
                <w:lang w:val="en-GB"/>
              </w:rPr>
              <w:t xml:space="preserve"> </w:t>
            </w:r>
            <w:r w:rsidRPr="00A646DB">
              <w:rPr>
                <w:rFonts w:ascii="Open Sans" w:hAnsi="Open Sans" w:cs="Open Sans"/>
                <w:color w:val="003399"/>
                <w:w w:val="105"/>
                <w:lang w:val="en-GB"/>
              </w:rPr>
              <w:t>primary medical assistance in small communities</w:t>
            </w:r>
          </w:p>
        </w:tc>
      </w:tr>
      <w:tr w:rsidR="002367AA" w:rsidRPr="00A646DB" w14:paraId="74A1C8A7" w14:textId="77777777">
        <w:trPr>
          <w:trHeight w:val="664"/>
        </w:trPr>
        <w:tc>
          <w:tcPr>
            <w:tcW w:w="2066" w:type="dxa"/>
          </w:tcPr>
          <w:p w14:paraId="32EBD70F" w14:textId="77777777" w:rsidR="002367AA" w:rsidRPr="00A646DB" w:rsidRDefault="00000000">
            <w:pPr>
              <w:pStyle w:val="TableParagraph"/>
              <w:spacing w:line="301" w:lineRule="exact"/>
              <w:ind w:left="8" w:right="2"/>
              <w:jc w:val="center"/>
              <w:rPr>
                <w:rFonts w:ascii="Open Sans" w:hAnsi="Open Sans" w:cs="Open Sans"/>
                <w:b/>
                <w:bCs/>
                <w:lang w:val="en-GB"/>
              </w:rPr>
            </w:pPr>
            <w:r w:rsidRPr="00A646DB">
              <w:rPr>
                <w:rFonts w:ascii="Open Sans" w:hAnsi="Open Sans" w:cs="Open Sans"/>
                <w:b/>
                <w:bCs/>
                <w:color w:val="003399"/>
                <w:w w:val="90"/>
                <w:lang w:val="en-GB"/>
              </w:rPr>
              <w:t>Priority</w:t>
            </w:r>
            <w:r w:rsidRPr="00A646DB">
              <w:rPr>
                <w:rFonts w:ascii="Open Sans" w:hAnsi="Open Sans" w:cs="Open Sans"/>
                <w:b/>
                <w:bCs/>
                <w:color w:val="003399"/>
                <w:spacing w:val="14"/>
                <w:lang w:val="en-GB"/>
              </w:rPr>
              <w:t xml:space="preserve"> </w:t>
            </w:r>
            <w:r w:rsidRPr="00A646DB">
              <w:rPr>
                <w:rFonts w:ascii="Open Sans" w:hAnsi="Open Sans" w:cs="Open Sans"/>
                <w:b/>
                <w:bCs/>
                <w:color w:val="003399"/>
                <w:spacing w:val="-4"/>
                <w:w w:val="95"/>
                <w:lang w:val="en-GB"/>
              </w:rPr>
              <w:t>axis</w:t>
            </w:r>
          </w:p>
        </w:tc>
        <w:tc>
          <w:tcPr>
            <w:tcW w:w="7561" w:type="dxa"/>
          </w:tcPr>
          <w:p w14:paraId="1CA626CE" w14:textId="77777777" w:rsidR="002367AA" w:rsidRPr="00A646DB" w:rsidRDefault="00000000">
            <w:pPr>
              <w:pStyle w:val="TableParagraph"/>
              <w:spacing w:before="29"/>
              <w:ind w:left="105"/>
              <w:rPr>
                <w:rFonts w:ascii="Open Sans" w:hAnsi="Open Sans" w:cs="Open Sans"/>
                <w:lang w:val="en-GB"/>
              </w:rPr>
            </w:pPr>
            <w:r w:rsidRPr="00A646DB">
              <w:rPr>
                <w:rFonts w:ascii="Open Sans" w:hAnsi="Open Sans" w:cs="Open Sans"/>
                <w:color w:val="003399"/>
                <w:lang w:val="en-GB"/>
              </w:rPr>
              <w:t>4</w:t>
            </w:r>
            <w:r w:rsidRPr="00A646DB">
              <w:rPr>
                <w:rFonts w:ascii="Open Sans" w:hAnsi="Open Sans" w:cs="Open Sans"/>
                <w:color w:val="003399"/>
                <w:spacing w:val="36"/>
                <w:lang w:val="en-GB"/>
              </w:rPr>
              <w:t xml:space="preserve"> </w:t>
            </w:r>
            <w:r w:rsidRPr="00A646DB">
              <w:rPr>
                <w:rFonts w:ascii="Open Sans" w:hAnsi="Open Sans" w:cs="Open Sans"/>
                <w:color w:val="003399"/>
                <w:lang w:val="en-GB"/>
              </w:rPr>
              <w:t>–</w:t>
            </w:r>
            <w:r w:rsidRPr="00A646DB">
              <w:rPr>
                <w:rFonts w:ascii="Open Sans" w:hAnsi="Open Sans" w:cs="Open Sans"/>
                <w:color w:val="003399"/>
                <w:spacing w:val="30"/>
                <w:lang w:val="en-GB"/>
              </w:rPr>
              <w:t xml:space="preserve"> </w:t>
            </w:r>
            <w:r w:rsidRPr="00A646DB">
              <w:rPr>
                <w:rFonts w:ascii="Open Sans" w:hAnsi="Open Sans" w:cs="Open Sans"/>
                <w:color w:val="003399"/>
                <w:lang w:val="en-GB"/>
              </w:rPr>
              <w:t>Improving</w:t>
            </w:r>
            <w:r w:rsidRPr="00A646DB">
              <w:rPr>
                <w:rFonts w:ascii="Open Sans" w:hAnsi="Open Sans" w:cs="Open Sans"/>
                <w:color w:val="003399"/>
                <w:spacing w:val="32"/>
                <w:lang w:val="en-GB"/>
              </w:rPr>
              <w:t xml:space="preserve"> </w:t>
            </w:r>
            <w:r w:rsidRPr="00A646DB">
              <w:rPr>
                <w:rFonts w:ascii="Open Sans" w:hAnsi="Open Sans" w:cs="Open Sans"/>
                <w:color w:val="003399"/>
                <w:lang w:val="en-GB"/>
              </w:rPr>
              <w:t>health-care</w:t>
            </w:r>
            <w:r w:rsidRPr="00A646DB">
              <w:rPr>
                <w:rFonts w:ascii="Open Sans" w:hAnsi="Open Sans" w:cs="Open Sans"/>
                <w:color w:val="003399"/>
                <w:spacing w:val="32"/>
                <w:lang w:val="en-GB"/>
              </w:rPr>
              <w:t xml:space="preserve"> </w:t>
            </w:r>
            <w:r w:rsidRPr="00A646DB">
              <w:rPr>
                <w:rFonts w:ascii="Open Sans" w:hAnsi="Open Sans" w:cs="Open Sans"/>
                <w:color w:val="003399"/>
                <w:lang w:val="en-GB"/>
              </w:rPr>
              <w:t>services</w:t>
            </w:r>
            <w:r w:rsidRPr="00A646DB">
              <w:rPr>
                <w:rFonts w:ascii="Open Sans" w:hAnsi="Open Sans" w:cs="Open Sans"/>
                <w:color w:val="003399"/>
                <w:spacing w:val="36"/>
                <w:lang w:val="en-GB"/>
              </w:rPr>
              <w:t xml:space="preserve"> </w:t>
            </w:r>
            <w:r w:rsidRPr="00A646DB">
              <w:rPr>
                <w:rFonts w:ascii="Open Sans" w:hAnsi="Open Sans" w:cs="Open Sans"/>
                <w:color w:val="003399"/>
                <w:lang w:val="en-GB"/>
              </w:rPr>
              <w:t>(Cooperating</w:t>
            </w:r>
            <w:r w:rsidRPr="00A646DB">
              <w:rPr>
                <w:rFonts w:ascii="Open Sans" w:hAnsi="Open Sans" w:cs="Open Sans"/>
                <w:color w:val="003399"/>
                <w:spacing w:val="32"/>
                <w:lang w:val="en-GB"/>
              </w:rPr>
              <w:t xml:space="preserve"> </w:t>
            </w:r>
            <w:r w:rsidRPr="00A646DB">
              <w:rPr>
                <w:rFonts w:ascii="Open Sans" w:hAnsi="Open Sans" w:cs="Open Sans"/>
                <w:color w:val="003399"/>
                <w:lang w:val="en-GB"/>
              </w:rPr>
              <w:t>on</w:t>
            </w:r>
            <w:r w:rsidRPr="00A646DB">
              <w:rPr>
                <w:rFonts w:ascii="Open Sans" w:hAnsi="Open Sans" w:cs="Open Sans"/>
                <w:color w:val="003399"/>
                <w:spacing w:val="32"/>
                <w:lang w:val="en-GB"/>
              </w:rPr>
              <w:t xml:space="preserve"> </w:t>
            </w:r>
            <w:r w:rsidRPr="00A646DB">
              <w:rPr>
                <w:rFonts w:ascii="Open Sans" w:hAnsi="Open Sans" w:cs="Open Sans"/>
                <w:color w:val="003399"/>
                <w:lang w:val="en-GB"/>
              </w:rPr>
              <w:t>health-care</w:t>
            </w:r>
            <w:r w:rsidRPr="00A646DB">
              <w:rPr>
                <w:rFonts w:ascii="Open Sans" w:hAnsi="Open Sans" w:cs="Open Sans"/>
                <w:color w:val="003399"/>
                <w:spacing w:val="35"/>
                <w:lang w:val="en-GB"/>
              </w:rPr>
              <w:t xml:space="preserve"> </w:t>
            </w:r>
            <w:r w:rsidRPr="00A646DB">
              <w:rPr>
                <w:rFonts w:ascii="Open Sans" w:hAnsi="Open Sans" w:cs="Open Sans"/>
                <w:color w:val="003399"/>
                <w:spacing w:val="-5"/>
                <w:lang w:val="en-GB"/>
              </w:rPr>
              <w:t>and</w:t>
            </w:r>
          </w:p>
          <w:p w14:paraId="2D2B63D6" w14:textId="77777777" w:rsidR="002367AA" w:rsidRPr="00A646DB" w:rsidRDefault="00000000">
            <w:pPr>
              <w:pStyle w:val="TableParagraph"/>
              <w:spacing w:before="95"/>
              <w:ind w:left="105"/>
              <w:rPr>
                <w:rFonts w:ascii="Open Sans" w:hAnsi="Open Sans" w:cs="Open Sans"/>
                <w:lang w:val="en-GB"/>
              </w:rPr>
            </w:pPr>
            <w:r w:rsidRPr="00A646DB">
              <w:rPr>
                <w:rFonts w:ascii="Open Sans" w:hAnsi="Open Sans" w:cs="Open Sans"/>
                <w:color w:val="003399"/>
                <w:spacing w:val="-2"/>
                <w:w w:val="110"/>
                <w:lang w:val="en-GB"/>
              </w:rPr>
              <w:t>prevention)</w:t>
            </w:r>
          </w:p>
        </w:tc>
      </w:tr>
      <w:tr w:rsidR="002367AA" w:rsidRPr="00A646DB" w14:paraId="5E05AA6D" w14:textId="77777777">
        <w:trPr>
          <w:trHeight w:val="1819"/>
        </w:trPr>
        <w:tc>
          <w:tcPr>
            <w:tcW w:w="2066" w:type="dxa"/>
          </w:tcPr>
          <w:p w14:paraId="7D9BAC8B" w14:textId="77777777" w:rsidR="002367AA" w:rsidRPr="00A646DB" w:rsidRDefault="00000000">
            <w:pPr>
              <w:pStyle w:val="TableParagraph"/>
              <w:spacing w:line="266" w:lineRule="auto"/>
              <w:ind w:left="616" w:hanging="216"/>
              <w:rPr>
                <w:rFonts w:ascii="Open Sans" w:hAnsi="Open Sans" w:cs="Open Sans"/>
                <w:b/>
                <w:bCs/>
                <w:lang w:val="en-GB"/>
              </w:rPr>
            </w:pPr>
            <w:r w:rsidRPr="00A646DB">
              <w:rPr>
                <w:rFonts w:ascii="Open Sans" w:hAnsi="Open Sans" w:cs="Open Sans"/>
                <w:b/>
                <w:bCs/>
                <w:color w:val="003399"/>
                <w:spacing w:val="-2"/>
                <w:w w:val="90"/>
                <w:lang w:val="en-GB"/>
              </w:rPr>
              <w:t xml:space="preserve">Investment </w:t>
            </w:r>
            <w:r w:rsidRPr="00A646DB">
              <w:rPr>
                <w:rFonts w:ascii="Open Sans" w:hAnsi="Open Sans" w:cs="Open Sans"/>
                <w:b/>
                <w:bCs/>
                <w:color w:val="003399"/>
                <w:spacing w:val="-2"/>
                <w:lang w:val="en-GB"/>
              </w:rPr>
              <w:t>priority</w:t>
            </w:r>
          </w:p>
        </w:tc>
        <w:tc>
          <w:tcPr>
            <w:tcW w:w="7561" w:type="dxa"/>
          </w:tcPr>
          <w:p w14:paraId="583756B1" w14:textId="10995895" w:rsidR="002367AA" w:rsidRPr="00A646DB" w:rsidRDefault="00000000">
            <w:pPr>
              <w:pStyle w:val="TableParagraph"/>
              <w:spacing w:before="49" w:line="331" w:lineRule="auto"/>
              <w:ind w:left="105" w:right="57"/>
              <w:rPr>
                <w:rFonts w:ascii="Open Sans" w:hAnsi="Open Sans" w:cs="Open Sans"/>
                <w:lang w:val="en-GB"/>
              </w:rPr>
            </w:pPr>
            <w:r w:rsidRPr="00A646DB">
              <w:rPr>
                <w:rFonts w:ascii="Open Sans" w:hAnsi="Open Sans" w:cs="Open Sans"/>
                <w:color w:val="003399"/>
                <w:spacing w:val="-2"/>
                <w:w w:val="110"/>
                <w:lang w:val="en-GB"/>
              </w:rPr>
              <w:t>9/a</w:t>
            </w:r>
            <w:r w:rsidRPr="00A646DB">
              <w:rPr>
                <w:rFonts w:ascii="Open Sans" w:hAnsi="Open Sans" w:cs="Open Sans"/>
                <w:color w:val="003399"/>
                <w:spacing w:val="-13"/>
                <w:w w:val="110"/>
                <w:lang w:val="en-GB"/>
              </w:rPr>
              <w:t xml:space="preserve"> </w:t>
            </w:r>
            <w:r w:rsidRPr="00A646DB">
              <w:rPr>
                <w:rFonts w:ascii="Open Sans" w:hAnsi="Open Sans" w:cs="Open Sans"/>
                <w:color w:val="003399"/>
                <w:spacing w:val="-2"/>
                <w:w w:val="110"/>
                <w:lang w:val="en-GB"/>
              </w:rPr>
              <w:t>-</w:t>
            </w:r>
            <w:r w:rsidRPr="00A646DB">
              <w:rPr>
                <w:rFonts w:ascii="Open Sans" w:hAnsi="Open Sans" w:cs="Open Sans"/>
                <w:color w:val="003399"/>
                <w:spacing w:val="-10"/>
                <w:w w:val="110"/>
                <w:lang w:val="en-GB"/>
              </w:rPr>
              <w:t xml:space="preserve"> </w:t>
            </w:r>
            <w:r w:rsidRPr="00A646DB">
              <w:rPr>
                <w:rFonts w:ascii="Open Sans" w:hAnsi="Open Sans" w:cs="Open Sans"/>
                <w:color w:val="003399"/>
                <w:spacing w:val="-2"/>
                <w:w w:val="110"/>
                <w:lang w:val="en-GB"/>
              </w:rPr>
              <w:t>Investment</w:t>
            </w:r>
            <w:r w:rsidRPr="00A646DB">
              <w:rPr>
                <w:rFonts w:ascii="Open Sans" w:hAnsi="Open Sans" w:cs="Open Sans"/>
                <w:color w:val="003399"/>
                <w:spacing w:val="-13"/>
                <w:w w:val="110"/>
                <w:lang w:val="en-GB"/>
              </w:rPr>
              <w:t xml:space="preserve"> </w:t>
            </w:r>
            <w:r w:rsidRPr="00A646DB">
              <w:rPr>
                <w:rFonts w:ascii="Open Sans" w:hAnsi="Open Sans" w:cs="Open Sans"/>
                <w:color w:val="003399"/>
                <w:spacing w:val="-2"/>
                <w:w w:val="110"/>
                <w:lang w:val="en-GB"/>
              </w:rPr>
              <w:t>in</w:t>
            </w:r>
            <w:r w:rsidRPr="00A646DB">
              <w:rPr>
                <w:rFonts w:ascii="Open Sans" w:hAnsi="Open Sans" w:cs="Open Sans"/>
                <w:color w:val="003399"/>
                <w:spacing w:val="-13"/>
                <w:w w:val="110"/>
                <w:lang w:val="en-GB"/>
              </w:rPr>
              <w:t xml:space="preserve"> </w:t>
            </w:r>
            <w:r w:rsidR="00EA66F7" w:rsidRPr="00A646DB">
              <w:rPr>
                <w:rFonts w:ascii="Open Sans" w:hAnsi="Open Sans" w:cs="Open Sans"/>
                <w:color w:val="003399"/>
                <w:spacing w:val="-2"/>
                <w:w w:val="110"/>
                <w:lang w:val="en-GB"/>
              </w:rPr>
              <w:t>health</w:t>
            </w:r>
            <w:r w:rsidRPr="00A646DB">
              <w:rPr>
                <w:rFonts w:ascii="Open Sans" w:hAnsi="Open Sans" w:cs="Open Sans"/>
                <w:color w:val="003399"/>
                <w:spacing w:val="-13"/>
                <w:w w:val="110"/>
                <w:lang w:val="en-GB"/>
              </w:rPr>
              <w:t xml:space="preserve"> </w:t>
            </w:r>
            <w:r w:rsidRPr="00A646DB">
              <w:rPr>
                <w:rFonts w:ascii="Open Sans" w:hAnsi="Open Sans" w:cs="Open Sans"/>
                <w:color w:val="003399"/>
                <w:spacing w:val="-2"/>
                <w:w w:val="110"/>
                <w:lang w:val="en-GB"/>
              </w:rPr>
              <w:t>and</w:t>
            </w:r>
            <w:r w:rsidRPr="00A646DB">
              <w:rPr>
                <w:rFonts w:ascii="Open Sans" w:hAnsi="Open Sans" w:cs="Open Sans"/>
                <w:color w:val="003399"/>
                <w:spacing w:val="-12"/>
                <w:w w:val="110"/>
                <w:lang w:val="en-GB"/>
              </w:rPr>
              <w:t xml:space="preserve"> </w:t>
            </w:r>
            <w:r w:rsidRPr="00A646DB">
              <w:rPr>
                <w:rFonts w:ascii="Open Sans" w:hAnsi="Open Sans" w:cs="Open Sans"/>
                <w:color w:val="003399"/>
                <w:spacing w:val="-2"/>
                <w:w w:val="110"/>
                <w:lang w:val="en-GB"/>
              </w:rPr>
              <w:t>social</w:t>
            </w:r>
            <w:r w:rsidRPr="00A646DB">
              <w:rPr>
                <w:rFonts w:ascii="Open Sans" w:hAnsi="Open Sans" w:cs="Open Sans"/>
                <w:color w:val="003399"/>
                <w:spacing w:val="40"/>
                <w:w w:val="110"/>
                <w:lang w:val="en-GB"/>
              </w:rPr>
              <w:t xml:space="preserve"> </w:t>
            </w:r>
            <w:r w:rsidRPr="00A646DB">
              <w:rPr>
                <w:rFonts w:ascii="Open Sans" w:hAnsi="Open Sans" w:cs="Open Sans"/>
                <w:color w:val="003399"/>
                <w:spacing w:val="-2"/>
                <w:w w:val="110"/>
                <w:lang w:val="en-GB"/>
              </w:rPr>
              <w:t>infrastructure</w:t>
            </w:r>
            <w:r w:rsidRPr="00A646DB">
              <w:rPr>
                <w:rFonts w:ascii="Open Sans" w:hAnsi="Open Sans" w:cs="Open Sans"/>
                <w:color w:val="003399"/>
                <w:spacing w:val="-13"/>
                <w:w w:val="110"/>
                <w:lang w:val="en-GB"/>
              </w:rPr>
              <w:t xml:space="preserve"> </w:t>
            </w:r>
            <w:r w:rsidRPr="00A646DB">
              <w:rPr>
                <w:rFonts w:ascii="Open Sans" w:hAnsi="Open Sans" w:cs="Open Sans"/>
                <w:color w:val="003399"/>
                <w:spacing w:val="-2"/>
                <w:w w:val="110"/>
                <w:lang w:val="en-GB"/>
              </w:rPr>
              <w:t>which</w:t>
            </w:r>
            <w:r w:rsidRPr="00A646DB">
              <w:rPr>
                <w:rFonts w:ascii="Open Sans" w:hAnsi="Open Sans" w:cs="Open Sans"/>
                <w:color w:val="003399"/>
                <w:spacing w:val="-13"/>
                <w:w w:val="110"/>
                <w:lang w:val="en-GB"/>
              </w:rPr>
              <w:t xml:space="preserve"> </w:t>
            </w:r>
            <w:r w:rsidRPr="00A646DB">
              <w:rPr>
                <w:rFonts w:ascii="Open Sans" w:hAnsi="Open Sans" w:cs="Open Sans"/>
                <w:color w:val="003399"/>
                <w:spacing w:val="-2"/>
                <w:w w:val="110"/>
                <w:lang w:val="en-GB"/>
              </w:rPr>
              <w:t>contributes</w:t>
            </w:r>
            <w:r w:rsidRPr="00A646DB">
              <w:rPr>
                <w:rFonts w:ascii="Open Sans" w:hAnsi="Open Sans" w:cs="Open Sans"/>
                <w:color w:val="003399"/>
                <w:spacing w:val="-12"/>
                <w:w w:val="110"/>
                <w:lang w:val="en-GB"/>
              </w:rPr>
              <w:t xml:space="preserve"> </w:t>
            </w:r>
            <w:r w:rsidRPr="00A646DB">
              <w:rPr>
                <w:rFonts w:ascii="Open Sans" w:hAnsi="Open Sans" w:cs="Open Sans"/>
                <w:color w:val="003399"/>
                <w:spacing w:val="-2"/>
                <w:w w:val="110"/>
                <w:lang w:val="en-GB"/>
              </w:rPr>
              <w:t xml:space="preserve">to </w:t>
            </w:r>
            <w:r w:rsidRPr="00A646DB">
              <w:rPr>
                <w:rFonts w:ascii="Open Sans" w:hAnsi="Open Sans" w:cs="Open Sans"/>
                <w:color w:val="003399"/>
                <w:lang w:val="en-GB"/>
              </w:rPr>
              <w:t>national,</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regional</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and</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local</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development,</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reducing</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inequalities</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in</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terms of</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health</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status,</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promoting</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social</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inclusion</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through</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improved</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access</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 xml:space="preserve">to </w:t>
            </w:r>
            <w:r w:rsidRPr="00A646DB">
              <w:rPr>
                <w:rFonts w:ascii="Open Sans" w:hAnsi="Open Sans" w:cs="Open Sans"/>
                <w:color w:val="003399"/>
                <w:w w:val="110"/>
                <w:lang w:val="en-GB"/>
              </w:rPr>
              <w:t>social,</w:t>
            </w:r>
            <w:r w:rsidRPr="00A646DB">
              <w:rPr>
                <w:rFonts w:ascii="Open Sans" w:hAnsi="Open Sans" w:cs="Open Sans"/>
                <w:color w:val="003399"/>
                <w:spacing w:val="-13"/>
                <w:w w:val="110"/>
                <w:lang w:val="en-GB"/>
              </w:rPr>
              <w:t xml:space="preserve"> </w:t>
            </w:r>
            <w:r w:rsidRPr="00A646DB">
              <w:rPr>
                <w:rFonts w:ascii="Open Sans" w:hAnsi="Open Sans" w:cs="Open Sans"/>
                <w:color w:val="003399"/>
                <w:w w:val="110"/>
                <w:lang w:val="en-GB"/>
              </w:rPr>
              <w:t>cultural</w:t>
            </w:r>
            <w:r w:rsidRPr="00A646DB">
              <w:rPr>
                <w:rFonts w:ascii="Open Sans" w:hAnsi="Open Sans" w:cs="Open Sans"/>
                <w:color w:val="003399"/>
                <w:spacing w:val="-13"/>
                <w:w w:val="110"/>
                <w:lang w:val="en-GB"/>
              </w:rPr>
              <w:t xml:space="preserve"> </w:t>
            </w:r>
            <w:r w:rsidRPr="00A646DB">
              <w:rPr>
                <w:rFonts w:ascii="Open Sans" w:hAnsi="Open Sans" w:cs="Open Sans"/>
                <w:color w:val="003399"/>
                <w:w w:val="110"/>
                <w:lang w:val="en-GB"/>
              </w:rPr>
              <w:t>and</w:t>
            </w:r>
            <w:r w:rsidRPr="00A646DB">
              <w:rPr>
                <w:rFonts w:ascii="Open Sans" w:hAnsi="Open Sans" w:cs="Open Sans"/>
                <w:color w:val="003399"/>
                <w:spacing w:val="-12"/>
                <w:w w:val="110"/>
                <w:lang w:val="en-GB"/>
              </w:rPr>
              <w:t xml:space="preserve"> </w:t>
            </w:r>
            <w:r w:rsidRPr="00A646DB">
              <w:rPr>
                <w:rFonts w:ascii="Open Sans" w:hAnsi="Open Sans" w:cs="Open Sans"/>
                <w:color w:val="003399"/>
                <w:w w:val="110"/>
                <w:lang w:val="en-GB"/>
              </w:rPr>
              <w:t>recreational</w:t>
            </w:r>
            <w:r w:rsidRPr="00A646DB">
              <w:rPr>
                <w:rFonts w:ascii="Open Sans" w:hAnsi="Open Sans" w:cs="Open Sans"/>
                <w:color w:val="003399"/>
                <w:spacing w:val="-13"/>
                <w:w w:val="110"/>
                <w:lang w:val="en-GB"/>
              </w:rPr>
              <w:t xml:space="preserve"> </w:t>
            </w:r>
            <w:r w:rsidRPr="00A646DB">
              <w:rPr>
                <w:rFonts w:ascii="Open Sans" w:hAnsi="Open Sans" w:cs="Open Sans"/>
                <w:color w:val="003399"/>
                <w:w w:val="110"/>
                <w:lang w:val="en-GB"/>
              </w:rPr>
              <w:t>services</w:t>
            </w:r>
            <w:r w:rsidRPr="00A646DB">
              <w:rPr>
                <w:rFonts w:ascii="Open Sans" w:hAnsi="Open Sans" w:cs="Open Sans"/>
                <w:color w:val="003399"/>
                <w:spacing w:val="-12"/>
                <w:w w:val="110"/>
                <w:lang w:val="en-GB"/>
              </w:rPr>
              <w:t xml:space="preserve"> </w:t>
            </w:r>
            <w:r w:rsidRPr="00A646DB">
              <w:rPr>
                <w:rFonts w:ascii="Open Sans" w:hAnsi="Open Sans" w:cs="Open Sans"/>
                <w:color w:val="003399"/>
                <w:w w:val="110"/>
                <w:lang w:val="en-GB"/>
              </w:rPr>
              <w:t>and</w:t>
            </w:r>
            <w:r w:rsidRPr="00A646DB">
              <w:rPr>
                <w:rFonts w:ascii="Open Sans" w:hAnsi="Open Sans" w:cs="Open Sans"/>
                <w:color w:val="003399"/>
                <w:spacing w:val="-12"/>
                <w:w w:val="110"/>
                <w:lang w:val="en-GB"/>
              </w:rPr>
              <w:t xml:space="preserve"> </w:t>
            </w:r>
            <w:r w:rsidRPr="00A646DB">
              <w:rPr>
                <w:rFonts w:ascii="Open Sans" w:hAnsi="Open Sans" w:cs="Open Sans"/>
                <w:color w:val="003399"/>
                <w:w w:val="110"/>
                <w:lang w:val="en-GB"/>
              </w:rPr>
              <w:t>the</w:t>
            </w:r>
            <w:r w:rsidRPr="00A646DB">
              <w:rPr>
                <w:rFonts w:ascii="Open Sans" w:hAnsi="Open Sans" w:cs="Open Sans"/>
                <w:color w:val="003399"/>
                <w:spacing w:val="-11"/>
                <w:w w:val="110"/>
                <w:lang w:val="en-GB"/>
              </w:rPr>
              <w:t xml:space="preserve"> </w:t>
            </w:r>
            <w:r w:rsidRPr="00A646DB">
              <w:rPr>
                <w:rFonts w:ascii="Open Sans" w:hAnsi="Open Sans" w:cs="Open Sans"/>
                <w:color w:val="003399"/>
                <w:w w:val="110"/>
                <w:lang w:val="en-GB"/>
              </w:rPr>
              <w:t>transition</w:t>
            </w:r>
            <w:r w:rsidRPr="00A646DB">
              <w:rPr>
                <w:rFonts w:ascii="Open Sans" w:hAnsi="Open Sans" w:cs="Open Sans"/>
                <w:color w:val="003399"/>
                <w:spacing w:val="-12"/>
                <w:w w:val="110"/>
                <w:lang w:val="en-GB"/>
              </w:rPr>
              <w:t xml:space="preserve"> </w:t>
            </w:r>
            <w:r w:rsidRPr="00A646DB">
              <w:rPr>
                <w:rFonts w:ascii="Open Sans" w:hAnsi="Open Sans" w:cs="Open Sans"/>
                <w:color w:val="003399"/>
                <w:w w:val="110"/>
                <w:lang w:val="en-GB"/>
              </w:rPr>
              <w:t>from institutional</w:t>
            </w:r>
            <w:r w:rsidRPr="00A646DB">
              <w:rPr>
                <w:rFonts w:ascii="Open Sans" w:hAnsi="Open Sans" w:cs="Open Sans"/>
                <w:color w:val="003399"/>
                <w:spacing w:val="-2"/>
                <w:w w:val="110"/>
                <w:lang w:val="en-GB"/>
              </w:rPr>
              <w:t xml:space="preserve"> </w:t>
            </w:r>
            <w:r w:rsidRPr="00A646DB">
              <w:rPr>
                <w:rFonts w:ascii="Open Sans" w:hAnsi="Open Sans" w:cs="Open Sans"/>
                <w:color w:val="003399"/>
                <w:w w:val="110"/>
                <w:lang w:val="en-GB"/>
              </w:rPr>
              <w:t>to community-based services.</w:t>
            </w:r>
          </w:p>
        </w:tc>
      </w:tr>
      <w:tr w:rsidR="002367AA" w:rsidRPr="00A646DB" w14:paraId="1B14DE9B" w14:textId="77777777">
        <w:trPr>
          <w:trHeight w:val="664"/>
        </w:trPr>
        <w:tc>
          <w:tcPr>
            <w:tcW w:w="2066" w:type="dxa"/>
          </w:tcPr>
          <w:p w14:paraId="1A68078B" w14:textId="77777777" w:rsidR="002367AA" w:rsidRPr="00A646DB" w:rsidRDefault="00000000">
            <w:pPr>
              <w:pStyle w:val="TableParagraph"/>
              <w:spacing w:line="301" w:lineRule="exact"/>
              <w:ind w:left="8" w:right="3"/>
              <w:jc w:val="center"/>
              <w:rPr>
                <w:rFonts w:ascii="Open Sans" w:hAnsi="Open Sans" w:cs="Open Sans"/>
                <w:b/>
                <w:bCs/>
                <w:lang w:val="en-GB"/>
              </w:rPr>
            </w:pPr>
            <w:r w:rsidRPr="00A646DB">
              <w:rPr>
                <w:rFonts w:ascii="Open Sans" w:hAnsi="Open Sans" w:cs="Open Sans"/>
                <w:b/>
                <w:bCs/>
                <w:color w:val="003399"/>
                <w:spacing w:val="-2"/>
                <w:lang w:val="en-GB"/>
              </w:rPr>
              <w:t>Implementation</w:t>
            </w:r>
          </w:p>
          <w:p w14:paraId="23F62136" w14:textId="77777777" w:rsidR="002367AA" w:rsidRPr="00A646DB" w:rsidRDefault="00000000">
            <w:pPr>
              <w:pStyle w:val="TableParagraph"/>
              <w:spacing w:before="33"/>
              <w:ind w:left="8" w:right="3"/>
              <w:jc w:val="center"/>
              <w:rPr>
                <w:rFonts w:ascii="Open Sans" w:hAnsi="Open Sans" w:cs="Open Sans"/>
                <w:b/>
                <w:bCs/>
                <w:lang w:val="en-GB"/>
              </w:rPr>
            </w:pPr>
            <w:r w:rsidRPr="00A646DB">
              <w:rPr>
                <w:rFonts w:ascii="Open Sans" w:hAnsi="Open Sans" w:cs="Open Sans"/>
                <w:b/>
                <w:bCs/>
                <w:color w:val="003399"/>
                <w:spacing w:val="-2"/>
                <w:lang w:val="en-GB"/>
              </w:rPr>
              <w:t>period</w:t>
            </w:r>
          </w:p>
        </w:tc>
        <w:tc>
          <w:tcPr>
            <w:tcW w:w="7561" w:type="dxa"/>
          </w:tcPr>
          <w:p w14:paraId="3464D38F" w14:textId="77777777" w:rsidR="002367AA" w:rsidRPr="00A646DB" w:rsidRDefault="00000000">
            <w:pPr>
              <w:pStyle w:val="TableParagraph"/>
              <w:spacing w:before="183"/>
              <w:ind w:left="105"/>
              <w:rPr>
                <w:rFonts w:ascii="Open Sans" w:hAnsi="Open Sans" w:cs="Open Sans"/>
                <w:lang w:val="en-GB"/>
              </w:rPr>
            </w:pPr>
            <w:r w:rsidRPr="00A646DB">
              <w:rPr>
                <w:rFonts w:ascii="Open Sans" w:hAnsi="Open Sans" w:cs="Open Sans"/>
                <w:color w:val="003399"/>
                <w:spacing w:val="-2"/>
                <w:w w:val="110"/>
                <w:lang w:val="en-GB"/>
              </w:rPr>
              <w:t>24 months (1st of November 2019 – 31 of October 2021)</w:t>
            </w:r>
          </w:p>
        </w:tc>
      </w:tr>
      <w:tr w:rsidR="002367AA" w:rsidRPr="00A646DB" w14:paraId="0052589D" w14:textId="77777777">
        <w:trPr>
          <w:trHeight w:val="2195"/>
        </w:trPr>
        <w:tc>
          <w:tcPr>
            <w:tcW w:w="2066" w:type="dxa"/>
          </w:tcPr>
          <w:p w14:paraId="0AACA8FE" w14:textId="77777777" w:rsidR="002367AA" w:rsidRPr="00A646DB" w:rsidRDefault="002367AA">
            <w:pPr>
              <w:pStyle w:val="TableParagraph"/>
              <w:rPr>
                <w:rFonts w:ascii="Open Sans" w:hAnsi="Open Sans" w:cs="Open Sans"/>
                <w:b/>
                <w:bCs/>
                <w:lang w:val="en-GB"/>
              </w:rPr>
            </w:pPr>
          </w:p>
          <w:p w14:paraId="1CDBD318" w14:textId="77777777" w:rsidR="002367AA" w:rsidRPr="00A646DB" w:rsidRDefault="002367AA">
            <w:pPr>
              <w:pStyle w:val="TableParagraph"/>
              <w:rPr>
                <w:rFonts w:ascii="Open Sans" w:hAnsi="Open Sans" w:cs="Open Sans"/>
                <w:b/>
                <w:bCs/>
                <w:lang w:val="en-GB"/>
              </w:rPr>
            </w:pPr>
          </w:p>
          <w:p w14:paraId="383E09C0" w14:textId="77777777" w:rsidR="002367AA" w:rsidRPr="00A646DB" w:rsidRDefault="002367AA">
            <w:pPr>
              <w:pStyle w:val="TableParagraph"/>
              <w:spacing w:before="97"/>
              <w:rPr>
                <w:rFonts w:ascii="Open Sans" w:hAnsi="Open Sans" w:cs="Open Sans"/>
                <w:b/>
                <w:bCs/>
                <w:lang w:val="en-GB"/>
              </w:rPr>
            </w:pPr>
          </w:p>
          <w:p w14:paraId="3F08CFE9" w14:textId="77777777" w:rsidR="002367AA" w:rsidRPr="00A646DB" w:rsidRDefault="00000000">
            <w:pPr>
              <w:pStyle w:val="TableParagraph"/>
              <w:spacing w:before="1"/>
              <w:ind w:left="8"/>
              <w:jc w:val="center"/>
              <w:rPr>
                <w:rFonts w:ascii="Open Sans" w:hAnsi="Open Sans" w:cs="Open Sans"/>
                <w:b/>
                <w:bCs/>
                <w:lang w:val="en-GB"/>
              </w:rPr>
            </w:pPr>
            <w:r w:rsidRPr="00A646DB">
              <w:rPr>
                <w:rFonts w:ascii="Open Sans" w:hAnsi="Open Sans" w:cs="Open Sans"/>
                <w:b/>
                <w:bCs/>
                <w:color w:val="003399"/>
                <w:spacing w:val="-2"/>
                <w:lang w:val="en-GB"/>
              </w:rPr>
              <w:t>Objective</w:t>
            </w:r>
          </w:p>
        </w:tc>
        <w:tc>
          <w:tcPr>
            <w:tcW w:w="7561" w:type="dxa"/>
          </w:tcPr>
          <w:p w14:paraId="501CEA38" w14:textId="77777777" w:rsidR="002367AA" w:rsidRPr="00A646DB" w:rsidRDefault="00000000">
            <w:pPr>
              <w:pStyle w:val="TableParagraph"/>
              <w:spacing w:before="49" w:line="288" w:lineRule="auto"/>
              <w:ind w:left="105" w:right="96"/>
              <w:jc w:val="both"/>
              <w:rPr>
                <w:rFonts w:ascii="Open Sans" w:hAnsi="Open Sans" w:cs="Open Sans"/>
                <w:lang w:val="en-GB"/>
              </w:rPr>
            </w:pPr>
            <w:r w:rsidRPr="00A646DB">
              <w:rPr>
                <w:rFonts w:ascii="Open Sans" w:hAnsi="Open Sans" w:cs="Open Sans"/>
                <w:color w:val="003399"/>
                <w:w w:val="110"/>
                <w:lang w:val="en-GB"/>
              </w:rPr>
              <w:t xml:space="preserve">The main objective was to develop cross-border coordinated </w:t>
            </w:r>
            <w:r w:rsidRPr="00A646DB">
              <w:rPr>
                <w:rFonts w:ascii="Open Sans" w:hAnsi="Open Sans" w:cs="Open Sans"/>
                <w:color w:val="003399"/>
                <w:spacing w:val="-2"/>
                <w:w w:val="110"/>
                <w:lang w:val="en-GB"/>
              </w:rPr>
              <w:t>community-based</w:t>
            </w:r>
            <w:r w:rsidRPr="00A646DB">
              <w:rPr>
                <w:rFonts w:ascii="Open Sans" w:hAnsi="Open Sans" w:cs="Open Sans"/>
                <w:color w:val="003399"/>
                <w:spacing w:val="-6"/>
                <w:w w:val="110"/>
                <w:lang w:val="en-GB"/>
              </w:rPr>
              <w:t xml:space="preserve"> </w:t>
            </w:r>
            <w:r w:rsidRPr="00A646DB">
              <w:rPr>
                <w:rFonts w:ascii="Open Sans" w:hAnsi="Open Sans" w:cs="Open Sans"/>
                <w:color w:val="003399"/>
                <w:spacing w:val="-2"/>
                <w:w w:val="110"/>
                <w:lang w:val="en-GB"/>
              </w:rPr>
              <w:t>healthcare</w:t>
            </w:r>
            <w:r w:rsidRPr="00A646DB">
              <w:rPr>
                <w:rFonts w:ascii="Open Sans" w:hAnsi="Open Sans" w:cs="Open Sans"/>
                <w:color w:val="003399"/>
                <w:spacing w:val="-5"/>
                <w:w w:val="110"/>
                <w:lang w:val="en-GB"/>
              </w:rPr>
              <w:t xml:space="preserve"> </w:t>
            </w:r>
            <w:r w:rsidRPr="00A646DB">
              <w:rPr>
                <w:rFonts w:ascii="Open Sans" w:hAnsi="Open Sans" w:cs="Open Sans"/>
                <w:color w:val="003399"/>
                <w:spacing w:val="-2"/>
                <w:w w:val="110"/>
                <w:lang w:val="en-GB"/>
              </w:rPr>
              <w:t>services</w:t>
            </w:r>
            <w:r w:rsidRPr="00A646DB">
              <w:rPr>
                <w:rFonts w:ascii="Open Sans" w:hAnsi="Open Sans" w:cs="Open Sans"/>
                <w:color w:val="003399"/>
                <w:spacing w:val="-5"/>
                <w:w w:val="110"/>
                <w:lang w:val="en-GB"/>
              </w:rPr>
              <w:t xml:space="preserve"> </w:t>
            </w:r>
            <w:r w:rsidRPr="00A646DB">
              <w:rPr>
                <w:rFonts w:ascii="Open Sans" w:hAnsi="Open Sans" w:cs="Open Sans"/>
                <w:color w:val="003399"/>
                <w:spacing w:val="-2"/>
                <w:w w:val="110"/>
                <w:lang w:val="en-GB"/>
              </w:rPr>
              <w:t>within</w:t>
            </w:r>
            <w:r w:rsidRPr="00A646DB">
              <w:rPr>
                <w:rFonts w:ascii="Open Sans" w:hAnsi="Open Sans" w:cs="Open Sans"/>
                <w:color w:val="003399"/>
                <w:spacing w:val="-7"/>
                <w:w w:val="110"/>
                <w:lang w:val="en-GB"/>
              </w:rPr>
              <w:t xml:space="preserve"> </w:t>
            </w:r>
            <w:r w:rsidRPr="00A646DB">
              <w:rPr>
                <w:rFonts w:ascii="Open Sans" w:hAnsi="Open Sans" w:cs="Open Sans"/>
                <w:color w:val="003399"/>
                <w:spacing w:val="-2"/>
                <w:w w:val="110"/>
                <w:lang w:val="en-GB"/>
              </w:rPr>
              <w:t>the</w:t>
            </w:r>
            <w:r w:rsidRPr="00A646DB">
              <w:rPr>
                <w:rFonts w:ascii="Open Sans" w:hAnsi="Open Sans" w:cs="Open Sans"/>
                <w:color w:val="003399"/>
                <w:spacing w:val="-5"/>
                <w:w w:val="110"/>
                <w:lang w:val="en-GB"/>
              </w:rPr>
              <w:t xml:space="preserve"> </w:t>
            </w:r>
            <w:r w:rsidRPr="00A646DB">
              <w:rPr>
                <w:rFonts w:ascii="Open Sans" w:hAnsi="Open Sans" w:cs="Open Sans"/>
                <w:color w:val="003399"/>
                <w:spacing w:val="-2"/>
                <w:w w:val="110"/>
                <w:lang w:val="en-GB"/>
              </w:rPr>
              <w:t>medical</w:t>
            </w:r>
            <w:r w:rsidRPr="00A646DB">
              <w:rPr>
                <w:rFonts w:ascii="Open Sans" w:hAnsi="Open Sans" w:cs="Open Sans"/>
                <w:color w:val="003399"/>
                <w:spacing w:val="-6"/>
                <w:w w:val="110"/>
                <w:lang w:val="en-GB"/>
              </w:rPr>
              <w:t xml:space="preserve"> </w:t>
            </w:r>
            <w:r w:rsidRPr="00A646DB">
              <w:rPr>
                <w:rFonts w:ascii="Open Sans" w:hAnsi="Open Sans" w:cs="Open Sans"/>
                <w:color w:val="003399"/>
                <w:spacing w:val="-2"/>
                <w:w w:val="110"/>
                <w:lang w:val="en-GB"/>
              </w:rPr>
              <w:t xml:space="preserve">permanence </w:t>
            </w:r>
            <w:r w:rsidRPr="00A646DB">
              <w:rPr>
                <w:rFonts w:ascii="Open Sans" w:hAnsi="Open Sans" w:cs="Open Sans"/>
                <w:color w:val="003399"/>
                <w:w w:val="110"/>
                <w:lang w:val="en-GB"/>
              </w:rPr>
              <w:t>center</w:t>
            </w:r>
            <w:r w:rsidRPr="00A646DB">
              <w:rPr>
                <w:rFonts w:ascii="Open Sans" w:hAnsi="Open Sans" w:cs="Open Sans"/>
                <w:color w:val="003399"/>
                <w:spacing w:val="-7"/>
                <w:w w:val="110"/>
                <w:lang w:val="en-GB"/>
              </w:rPr>
              <w:t xml:space="preserve"> </w:t>
            </w:r>
            <w:r w:rsidRPr="00A646DB">
              <w:rPr>
                <w:rFonts w:ascii="Open Sans" w:hAnsi="Open Sans" w:cs="Open Sans"/>
                <w:color w:val="003399"/>
                <w:w w:val="110"/>
                <w:lang w:val="en-GB"/>
              </w:rPr>
              <w:t>of</w:t>
            </w:r>
            <w:r w:rsidRPr="00A646DB">
              <w:rPr>
                <w:rFonts w:ascii="Open Sans" w:hAnsi="Open Sans" w:cs="Open Sans"/>
                <w:color w:val="003399"/>
                <w:spacing w:val="-7"/>
                <w:w w:val="110"/>
                <w:lang w:val="en-GB"/>
              </w:rPr>
              <w:t xml:space="preserve"> </w:t>
            </w:r>
            <w:r w:rsidRPr="00A646DB">
              <w:rPr>
                <w:rFonts w:ascii="Open Sans" w:hAnsi="Open Sans" w:cs="Open Sans"/>
                <w:color w:val="003399"/>
                <w:w w:val="110"/>
                <w:lang w:val="en-GB"/>
              </w:rPr>
              <w:t>Ardud</w:t>
            </w:r>
            <w:r w:rsidRPr="00A646DB">
              <w:rPr>
                <w:rFonts w:ascii="Open Sans" w:hAnsi="Open Sans" w:cs="Open Sans"/>
                <w:color w:val="003399"/>
                <w:spacing w:val="-7"/>
                <w:w w:val="110"/>
                <w:lang w:val="en-GB"/>
              </w:rPr>
              <w:t xml:space="preserve"> </w:t>
            </w:r>
            <w:r w:rsidRPr="00A646DB">
              <w:rPr>
                <w:rFonts w:ascii="Open Sans" w:hAnsi="Open Sans" w:cs="Open Sans"/>
                <w:color w:val="003399"/>
                <w:w w:val="110"/>
                <w:lang w:val="en-GB"/>
              </w:rPr>
              <w:t>and</w:t>
            </w:r>
            <w:r w:rsidRPr="00A646DB">
              <w:rPr>
                <w:rFonts w:ascii="Open Sans" w:hAnsi="Open Sans" w:cs="Open Sans"/>
                <w:color w:val="003399"/>
                <w:spacing w:val="-7"/>
                <w:w w:val="110"/>
                <w:lang w:val="en-GB"/>
              </w:rPr>
              <w:t xml:space="preserve"> </w:t>
            </w:r>
            <w:r w:rsidRPr="00A646DB">
              <w:rPr>
                <w:rFonts w:ascii="Open Sans" w:hAnsi="Open Sans" w:cs="Open Sans"/>
                <w:color w:val="003399"/>
                <w:w w:val="110"/>
                <w:lang w:val="en-GB"/>
              </w:rPr>
              <w:t>the</w:t>
            </w:r>
            <w:r w:rsidRPr="00A646DB">
              <w:rPr>
                <w:rFonts w:ascii="Open Sans" w:hAnsi="Open Sans" w:cs="Open Sans"/>
                <w:color w:val="003399"/>
                <w:spacing w:val="-6"/>
                <w:w w:val="110"/>
                <w:lang w:val="en-GB"/>
              </w:rPr>
              <w:t xml:space="preserve"> </w:t>
            </w:r>
            <w:r w:rsidRPr="00A646DB">
              <w:rPr>
                <w:rFonts w:ascii="Open Sans" w:hAnsi="Open Sans" w:cs="Open Sans"/>
                <w:color w:val="003399"/>
                <w:w w:val="110"/>
                <w:lang w:val="en-GB"/>
              </w:rPr>
              <w:t>primary</w:t>
            </w:r>
            <w:r w:rsidRPr="00A646DB">
              <w:rPr>
                <w:rFonts w:ascii="Open Sans" w:hAnsi="Open Sans" w:cs="Open Sans"/>
                <w:color w:val="003399"/>
                <w:spacing w:val="-9"/>
                <w:w w:val="110"/>
                <w:lang w:val="en-GB"/>
              </w:rPr>
              <w:t xml:space="preserve"> </w:t>
            </w:r>
            <w:r w:rsidRPr="00A646DB">
              <w:rPr>
                <w:rFonts w:ascii="Open Sans" w:hAnsi="Open Sans" w:cs="Open Sans"/>
                <w:color w:val="003399"/>
                <w:w w:val="110"/>
                <w:lang w:val="en-GB"/>
              </w:rPr>
              <w:t>care</w:t>
            </w:r>
            <w:r w:rsidRPr="00A646DB">
              <w:rPr>
                <w:rFonts w:ascii="Open Sans" w:hAnsi="Open Sans" w:cs="Open Sans"/>
                <w:color w:val="003399"/>
                <w:spacing w:val="-6"/>
                <w:w w:val="110"/>
                <w:lang w:val="en-GB"/>
              </w:rPr>
              <w:t xml:space="preserve"> </w:t>
            </w:r>
            <w:r w:rsidRPr="00A646DB">
              <w:rPr>
                <w:rFonts w:ascii="Open Sans" w:hAnsi="Open Sans" w:cs="Open Sans"/>
                <w:color w:val="003399"/>
                <w:w w:val="110"/>
                <w:lang w:val="en-GB"/>
              </w:rPr>
              <w:t>practices</w:t>
            </w:r>
            <w:r w:rsidRPr="00A646DB">
              <w:rPr>
                <w:rFonts w:ascii="Open Sans" w:hAnsi="Open Sans" w:cs="Open Sans"/>
                <w:color w:val="003399"/>
                <w:spacing w:val="-7"/>
                <w:w w:val="110"/>
                <w:lang w:val="en-GB"/>
              </w:rPr>
              <w:t xml:space="preserve"> </w:t>
            </w:r>
            <w:r w:rsidRPr="00A646DB">
              <w:rPr>
                <w:rFonts w:ascii="Open Sans" w:hAnsi="Open Sans" w:cs="Open Sans"/>
                <w:color w:val="003399"/>
                <w:w w:val="110"/>
                <w:lang w:val="en-GB"/>
              </w:rPr>
              <w:t>from</w:t>
            </w:r>
            <w:r w:rsidRPr="00A646DB">
              <w:rPr>
                <w:rFonts w:ascii="Open Sans" w:hAnsi="Open Sans" w:cs="Open Sans"/>
                <w:color w:val="003399"/>
                <w:spacing w:val="-6"/>
                <w:w w:val="110"/>
                <w:lang w:val="en-GB"/>
              </w:rPr>
              <w:t xml:space="preserve"> </w:t>
            </w:r>
            <w:r w:rsidRPr="00A646DB">
              <w:rPr>
                <w:rFonts w:ascii="Open Sans" w:hAnsi="Open Sans" w:cs="Open Sans"/>
                <w:color w:val="003399"/>
                <w:w w:val="110"/>
                <w:lang w:val="en-GB"/>
              </w:rPr>
              <w:t>Napkor</w:t>
            </w:r>
            <w:r w:rsidRPr="00A646DB">
              <w:rPr>
                <w:rFonts w:ascii="Open Sans" w:hAnsi="Open Sans" w:cs="Open Sans"/>
                <w:color w:val="003399"/>
                <w:spacing w:val="-7"/>
                <w:w w:val="110"/>
                <w:lang w:val="en-GB"/>
              </w:rPr>
              <w:t xml:space="preserve"> </w:t>
            </w:r>
            <w:r w:rsidRPr="00A646DB">
              <w:rPr>
                <w:rFonts w:ascii="Open Sans" w:hAnsi="Open Sans" w:cs="Open Sans"/>
                <w:color w:val="003399"/>
                <w:w w:val="110"/>
                <w:lang w:val="en-GB"/>
              </w:rPr>
              <w:t xml:space="preserve">optimally addressing the population’s needs for emergency intervention, prevention, early identification and effective treatment, focusing on </w:t>
            </w:r>
            <w:r w:rsidRPr="00A646DB">
              <w:rPr>
                <w:rFonts w:ascii="Open Sans" w:hAnsi="Open Sans" w:cs="Open Sans"/>
                <w:color w:val="003399"/>
                <w:lang w:val="en-GB"/>
              </w:rPr>
              <w:t>circulatory</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system</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diseases</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which</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represent</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the</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leading</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cause</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of</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 xml:space="preserve">death </w:t>
            </w:r>
            <w:r w:rsidRPr="00A646DB">
              <w:rPr>
                <w:rFonts w:ascii="Open Sans" w:hAnsi="Open Sans" w:cs="Open Sans"/>
                <w:color w:val="003399"/>
                <w:w w:val="110"/>
                <w:lang w:val="en-GB"/>
              </w:rPr>
              <w:t>in</w:t>
            </w:r>
            <w:r w:rsidRPr="00A646DB">
              <w:rPr>
                <w:rFonts w:ascii="Open Sans" w:hAnsi="Open Sans" w:cs="Open Sans"/>
                <w:color w:val="003399"/>
                <w:spacing w:val="-3"/>
                <w:w w:val="110"/>
                <w:lang w:val="en-GB"/>
              </w:rPr>
              <w:t xml:space="preserve"> </w:t>
            </w:r>
            <w:r w:rsidRPr="00A646DB">
              <w:rPr>
                <w:rFonts w:ascii="Open Sans" w:hAnsi="Open Sans" w:cs="Open Sans"/>
                <w:color w:val="003399"/>
                <w:w w:val="110"/>
                <w:lang w:val="en-GB"/>
              </w:rPr>
              <w:t>the</w:t>
            </w:r>
            <w:r w:rsidRPr="00A646DB">
              <w:rPr>
                <w:rFonts w:ascii="Open Sans" w:hAnsi="Open Sans" w:cs="Open Sans"/>
                <w:color w:val="003399"/>
                <w:spacing w:val="-1"/>
                <w:w w:val="110"/>
                <w:lang w:val="en-GB"/>
              </w:rPr>
              <w:t xml:space="preserve"> </w:t>
            </w:r>
            <w:r w:rsidRPr="00A646DB">
              <w:rPr>
                <w:rFonts w:ascii="Open Sans" w:hAnsi="Open Sans" w:cs="Open Sans"/>
                <w:color w:val="003399"/>
                <w:w w:val="110"/>
                <w:lang w:val="en-GB"/>
              </w:rPr>
              <w:t>region</w:t>
            </w:r>
            <w:r w:rsidRPr="00A646DB">
              <w:rPr>
                <w:rFonts w:ascii="Open Sans" w:hAnsi="Open Sans" w:cs="Open Sans"/>
                <w:color w:val="003399"/>
                <w:spacing w:val="-2"/>
                <w:w w:val="110"/>
                <w:lang w:val="en-GB"/>
              </w:rPr>
              <w:t xml:space="preserve"> </w:t>
            </w:r>
            <w:r w:rsidRPr="00A646DB">
              <w:rPr>
                <w:rFonts w:ascii="Open Sans" w:hAnsi="Open Sans" w:cs="Open Sans"/>
                <w:color w:val="003399"/>
                <w:w w:val="110"/>
                <w:lang w:val="en-GB"/>
              </w:rPr>
              <w:t>and</w:t>
            </w:r>
            <w:r w:rsidRPr="00A646DB">
              <w:rPr>
                <w:rFonts w:ascii="Open Sans" w:hAnsi="Open Sans" w:cs="Open Sans"/>
                <w:color w:val="003399"/>
                <w:spacing w:val="-2"/>
                <w:w w:val="110"/>
                <w:lang w:val="en-GB"/>
              </w:rPr>
              <w:t xml:space="preserve"> </w:t>
            </w:r>
            <w:r w:rsidRPr="00A646DB">
              <w:rPr>
                <w:rFonts w:ascii="Open Sans" w:hAnsi="Open Sans" w:cs="Open Sans"/>
                <w:color w:val="003399"/>
                <w:w w:val="110"/>
                <w:lang w:val="en-GB"/>
              </w:rPr>
              <w:t>at</w:t>
            </w:r>
            <w:r w:rsidRPr="00A646DB">
              <w:rPr>
                <w:rFonts w:ascii="Open Sans" w:hAnsi="Open Sans" w:cs="Open Sans"/>
                <w:color w:val="003399"/>
                <w:spacing w:val="-3"/>
                <w:w w:val="110"/>
                <w:lang w:val="en-GB"/>
              </w:rPr>
              <w:t xml:space="preserve"> </w:t>
            </w:r>
            <w:r w:rsidRPr="00A646DB">
              <w:rPr>
                <w:rFonts w:ascii="Open Sans" w:hAnsi="Open Sans" w:cs="Open Sans"/>
                <w:color w:val="003399"/>
                <w:w w:val="110"/>
                <w:lang w:val="en-GB"/>
              </w:rPr>
              <w:t>EU</w:t>
            </w:r>
            <w:r w:rsidRPr="00A646DB">
              <w:rPr>
                <w:rFonts w:ascii="Open Sans" w:hAnsi="Open Sans" w:cs="Open Sans"/>
                <w:color w:val="003399"/>
                <w:spacing w:val="-4"/>
                <w:w w:val="110"/>
                <w:lang w:val="en-GB"/>
              </w:rPr>
              <w:t xml:space="preserve"> </w:t>
            </w:r>
            <w:r w:rsidRPr="00A646DB">
              <w:rPr>
                <w:rFonts w:ascii="Open Sans" w:hAnsi="Open Sans" w:cs="Open Sans"/>
                <w:color w:val="003399"/>
                <w:w w:val="110"/>
                <w:lang w:val="en-GB"/>
              </w:rPr>
              <w:t>level.</w:t>
            </w:r>
          </w:p>
        </w:tc>
      </w:tr>
      <w:tr w:rsidR="002367AA" w:rsidRPr="00A646DB" w14:paraId="74E4ECE9" w14:textId="77777777">
        <w:trPr>
          <w:trHeight w:val="530"/>
        </w:trPr>
        <w:tc>
          <w:tcPr>
            <w:tcW w:w="2066" w:type="dxa"/>
            <w:vMerge w:val="restart"/>
          </w:tcPr>
          <w:p w14:paraId="721E3295" w14:textId="77777777" w:rsidR="002367AA" w:rsidRPr="00A646DB" w:rsidRDefault="002367AA">
            <w:pPr>
              <w:pStyle w:val="TableParagraph"/>
              <w:rPr>
                <w:rFonts w:ascii="Open Sans" w:hAnsi="Open Sans" w:cs="Open Sans"/>
                <w:b/>
                <w:bCs/>
                <w:lang w:val="en-GB"/>
              </w:rPr>
            </w:pPr>
          </w:p>
          <w:p w14:paraId="0B877D23" w14:textId="77777777" w:rsidR="002367AA" w:rsidRPr="00A646DB" w:rsidRDefault="002367AA">
            <w:pPr>
              <w:pStyle w:val="TableParagraph"/>
              <w:spacing w:before="113"/>
              <w:rPr>
                <w:rFonts w:ascii="Open Sans" w:hAnsi="Open Sans" w:cs="Open Sans"/>
                <w:b/>
                <w:bCs/>
                <w:lang w:val="en-GB"/>
              </w:rPr>
            </w:pPr>
          </w:p>
          <w:p w14:paraId="67D86514" w14:textId="77777777" w:rsidR="002367AA" w:rsidRPr="00A646DB" w:rsidRDefault="00000000">
            <w:pPr>
              <w:pStyle w:val="TableParagraph"/>
              <w:ind w:left="381"/>
              <w:rPr>
                <w:rFonts w:ascii="Open Sans" w:hAnsi="Open Sans" w:cs="Open Sans"/>
                <w:b/>
                <w:bCs/>
                <w:lang w:val="en-GB"/>
              </w:rPr>
            </w:pPr>
            <w:r w:rsidRPr="00A646DB">
              <w:rPr>
                <w:rFonts w:ascii="Open Sans" w:hAnsi="Open Sans" w:cs="Open Sans"/>
                <w:b/>
                <w:bCs/>
                <w:color w:val="003399"/>
                <w:spacing w:val="-2"/>
                <w:lang w:val="en-GB"/>
              </w:rPr>
              <w:t>Partnership</w:t>
            </w:r>
          </w:p>
        </w:tc>
        <w:tc>
          <w:tcPr>
            <w:tcW w:w="7561" w:type="dxa"/>
          </w:tcPr>
          <w:p w14:paraId="73AAA766" w14:textId="77777777" w:rsidR="002367AA" w:rsidRPr="00103B78" w:rsidRDefault="00000000" w:rsidP="00EA66F7">
            <w:pPr>
              <w:pStyle w:val="TableParagraph"/>
              <w:spacing w:before="183"/>
              <w:ind w:left="105"/>
              <w:rPr>
                <w:rFonts w:ascii="Open Sans" w:hAnsi="Open Sans" w:cs="Open Sans"/>
                <w:b/>
                <w:bCs/>
                <w:lang w:val="en-GB"/>
              </w:rPr>
            </w:pPr>
            <w:r w:rsidRPr="00103B78">
              <w:rPr>
                <w:rFonts w:ascii="Open Sans" w:hAnsi="Open Sans" w:cs="Open Sans"/>
                <w:b/>
                <w:bCs/>
                <w:color w:val="003399"/>
                <w:spacing w:val="-2"/>
                <w:w w:val="110"/>
                <w:lang w:val="en-GB"/>
              </w:rPr>
              <w:t>Lead Beneficiary: UAT Ardud Town (Romania)</w:t>
            </w:r>
          </w:p>
        </w:tc>
      </w:tr>
      <w:tr w:rsidR="002367AA" w:rsidRPr="00A646DB" w14:paraId="6EC68E83" w14:textId="77777777">
        <w:trPr>
          <w:trHeight w:val="1149"/>
        </w:trPr>
        <w:tc>
          <w:tcPr>
            <w:tcW w:w="2066" w:type="dxa"/>
            <w:vMerge/>
            <w:tcBorders>
              <w:top w:val="nil"/>
            </w:tcBorders>
          </w:tcPr>
          <w:p w14:paraId="0D61A667" w14:textId="77777777" w:rsidR="002367AA" w:rsidRPr="00A646DB" w:rsidRDefault="002367AA">
            <w:pPr>
              <w:rPr>
                <w:rFonts w:ascii="Open Sans" w:hAnsi="Open Sans" w:cs="Open Sans"/>
                <w:b/>
                <w:bCs/>
                <w:sz w:val="2"/>
                <w:szCs w:val="2"/>
                <w:lang w:val="en-GB"/>
              </w:rPr>
            </w:pPr>
          </w:p>
        </w:tc>
        <w:tc>
          <w:tcPr>
            <w:tcW w:w="7561" w:type="dxa"/>
          </w:tcPr>
          <w:p w14:paraId="7639655A" w14:textId="77777777" w:rsidR="002367AA" w:rsidRPr="00A646DB" w:rsidRDefault="00000000">
            <w:pPr>
              <w:pStyle w:val="TableParagraph"/>
              <w:spacing w:before="26"/>
              <w:ind w:left="105"/>
              <w:rPr>
                <w:rFonts w:ascii="Open Sans" w:hAnsi="Open Sans" w:cs="Open Sans"/>
                <w:color w:val="003399"/>
                <w:w w:val="110"/>
                <w:lang w:val="en-GB"/>
              </w:rPr>
            </w:pPr>
            <w:r w:rsidRPr="00A646DB">
              <w:rPr>
                <w:rFonts w:ascii="Open Sans" w:hAnsi="Open Sans" w:cs="Open Sans"/>
                <w:color w:val="003399"/>
                <w:w w:val="110"/>
                <w:lang w:val="en-GB"/>
              </w:rPr>
              <w:t>Project Partners:</w:t>
            </w:r>
          </w:p>
          <w:p w14:paraId="12F226C8" w14:textId="77777777" w:rsidR="002367AA" w:rsidRPr="00A646DB" w:rsidRDefault="00000000">
            <w:pPr>
              <w:pStyle w:val="TableParagraph"/>
              <w:spacing w:before="4" w:line="360" w:lineRule="exact"/>
              <w:ind w:left="105" w:right="1397"/>
              <w:rPr>
                <w:rFonts w:ascii="Open Sans" w:hAnsi="Open Sans" w:cs="Open Sans"/>
                <w:lang w:val="en-GB"/>
              </w:rPr>
            </w:pPr>
            <w:r w:rsidRPr="00A646DB">
              <w:rPr>
                <w:rFonts w:ascii="Open Sans" w:hAnsi="Open Sans" w:cs="Open Sans"/>
                <w:color w:val="003399"/>
                <w:w w:val="110"/>
                <w:lang w:val="en-GB"/>
              </w:rPr>
              <w:t>PP2: Napkor Local Government of the village (Hungary) PP3: CREST Association (Romania)</w:t>
            </w:r>
          </w:p>
        </w:tc>
      </w:tr>
      <w:tr w:rsidR="002367AA" w:rsidRPr="00A646DB" w14:paraId="1F686E52" w14:textId="77777777">
        <w:trPr>
          <w:trHeight w:val="1444"/>
        </w:trPr>
        <w:tc>
          <w:tcPr>
            <w:tcW w:w="2066" w:type="dxa"/>
          </w:tcPr>
          <w:p w14:paraId="525618D9" w14:textId="77777777" w:rsidR="002367AA" w:rsidRPr="00A646DB" w:rsidRDefault="00000000">
            <w:pPr>
              <w:pStyle w:val="TableParagraph"/>
              <w:spacing w:line="301" w:lineRule="exact"/>
              <w:ind w:left="8" w:right="1"/>
              <w:jc w:val="center"/>
              <w:rPr>
                <w:rFonts w:ascii="Open Sans" w:hAnsi="Open Sans" w:cs="Open Sans"/>
                <w:b/>
                <w:bCs/>
                <w:lang w:val="en-GB"/>
              </w:rPr>
            </w:pPr>
            <w:r w:rsidRPr="00A646DB">
              <w:rPr>
                <w:rFonts w:ascii="Open Sans" w:hAnsi="Open Sans" w:cs="Open Sans"/>
                <w:b/>
                <w:bCs/>
                <w:color w:val="003399"/>
                <w:w w:val="85"/>
                <w:lang w:val="en-GB"/>
              </w:rPr>
              <w:t>TOTAL</w:t>
            </w:r>
            <w:r w:rsidRPr="00A646DB">
              <w:rPr>
                <w:rFonts w:ascii="Open Sans" w:hAnsi="Open Sans" w:cs="Open Sans"/>
                <w:b/>
                <w:bCs/>
                <w:color w:val="003399"/>
                <w:spacing w:val="-3"/>
                <w:w w:val="85"/>
                <w:lang w:val="en-GB"/>
              </w:rPr>
              <w:t xml:space="preserve"> </w:t>
            </w:r>
            <w:r w:rsidRPr="00A646DB">
              <w:rPr>
                <w:rFonts w:ascii="Open Sans" w:hAnsi="Open Sans" w:cs="Open Sans"/>
                <w:b/>
                <w:bCs/>
                <w:color w:val="003399"/>
                <w:spacing w:val="-2"/>
                <w:w w:val="95"/>
                <w:lang w:val="en-GB"/>
              </w:rPr>
              <w:t>Budget</w:t>
            </w:r>
          </w:p>
        </w:tc>
        <w:tc>
          <w:tcPr>
            <w:tcW w:w="7561" w:type="dxa"/>
          </w:tcPr>
          <w:p w14:paraId="4C040DFB" w14:textId="77777777" w:rsidR="002367AA" w:rsidRPr="00A646DB" w:rsidRDefault="00000000">
            <w:pPr>
              <w:pStyle w:val="TableParagraph"/>
              <w:spacing w:before="29"/>
              <w:ind w:left="105"/>
              <w:rPr>
                <w:rFonts w:ascii="Open Sans" w:hAnsi="Open Sans" w:cs="Open Sans"/>
                <w:b/>
                <w:bCs/>
                <w:color w:val="003399"/>
                <w:w w:val="110"/>
                <w:lang w:val="en-GB"/>
              </w:rPr>
            </w:pPr>
            <w:r w:rsidRPr="00A646DB">
              <w:rPr>
                <w:rFonts w:ascii="Open Sans" w:hAnsi="Open Sans" w:cs="Open Sans"/>
                <w:b/>
                <w:bCs/>
                <w:color w:val="003399"/>
                <w:w w:val="110"/>
                <w:lang w:val="en-GB"/>
              </w:rPr>
              <w:t>€ 545,102.11 out of which ERDF € 463,336.77</w:t>
            </w:r>
          </w:p>
          <w:p w14:paraId="52992528" w14:textId="77777777" w:rsidR="002367AA" w:rsidRPr="00A646DB" w:rsidRDefault="00000000">
            <w:pPr>
              <w:pStyle w:val="TableParagraph"/>
              <w:spacing w:before="195"/>
              <w:ind w:left="105"/>
              <w:rPr>
                <w:rFonts w:ascii="Open Sans" w:hAnsi="Open Sans" w:cs="Open Sans"/>
                <w:color w:val="003399"/>
                <w:w w:val="110"/>
                <w:lang w:val="en-GB"/>
              </w:rPr>
            </w:pPr>
            <w:r w:rsidRPr="00A646DB">
              <w:rPr>
                <w:rFonts w:ascii="Open Sans" w:hAnsi="Open Sans" w:cs="Open Sans"/>
                <w:color w:val="003399"/>
                <w:w w:val="110"/>
                <w:lang w:val="en-GB"/>
              </w:rPr>
              <w:t>Total eligible expenditure certified within the project: € 438,746.41</w:t>
            </w:r>
          </w:p>
          <w:p w14:paraId="58335A9A" w14:textId="77777777" w:rsidR="002367AA" w:rsidRPr="00A646DB" w:rsidRDefault="002367AA">
            <w:pPr>
              <w:pStyle w:val="TableParagraph"/>
              <w:spacing w:before="13"/>
              <w:rPr>
                <w:rFonts w:ascii="Open Sans" w:hAnsi="Open Sans" w:cs="Open Sans"/>
                <w:color w:val="003399"/>
                <w:w w:val="110"/>
                <w:lang w:val="en-GB"/>
              </w:rPr>
            </w:pPr>
          </w:p>
          <w:p w14:paraId="4527B570" w14:textId="77777777" w:rsidR="002367AA" w:rsidRPr="00A646DB" w:rsidRDefault="00000000">
            <w:pPr>
              <w:pStyle w:val="TableParagraph"/>
              <w:ind w:left="105"/>
              <w:rPr>
                <w:rFonts w:ascii="Open Sans" w:hAnsi="Open Sans" w:cs="Open Sans"/>
                <w:b/>
                <w:bCs/>
                <w:color w:val="003399"/>
                <w:w w:val="110"/>
                <w:lang w:val="en-GB"/>
              </w:rPr>
            </w:pPr>
            <w:r w:rsidRPr="00A646DB">
              <w:rPr>
                <w:rFonts w:ascii="Open Sans" w:hAnsi="Open Sans" w:cs="Open Sans"/>
                <w:b/>
                <w:bCs/>
                <w:color w:val="003399"/>
                <w:w w:val="110"/>
                <w:lang w:val="en-GB"/>
              </w:rPr>
              <w:t>Budget execution: 80.48%</w:t>
            </w:r>
          </w:p>
        </w:tc>
      </w:tr>
    </w:tbl>
    <w:p w14:paraId="045CF119" w14:textId="77777777" w:rsidR="002367AA" w:rsidRPr="00A646DB" w:rsidRDefault="002367AA">
      <w:pPr>
        <w:pStyle w:val="TableParagraph"/>
        <w:rPr>
          <w:rFonts w:ascii="Open Sans" w:hAnsi="Open Sans" w:cs="Open Sans"/>
          <w:b/>
          <w:i/>
          <w:lang w:val="en-GB"/>
        </w:rPr>
        <w:sectPr w:rsidR="002367AA" w:rsidRPr="00A646DB">
          <w:headerReference w:type="default" r:id="rId7"/>
          <w:footerReference w:type="default" r:id="rId8"/>
          <w:type w:val="continuous"/>
          <w:pgSz w:w="11910" w:h="16840"/>
          <w:pgMar w:top="1720" w:right="708" w:bottom="1100" w:left="1417" w:header="720" w:footer="911"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561"/>
      </w:tblGrid>
      <w:tr w:rsidR="002367AA" w:rsidRPr="00A646DB" w14:paraId="5B695661" w14:textId="77777777" w:rsidTr="00D30897">
        <w:trPr>
          <w:trHeight w:val="692"/>
        </w:trPr>
        <w:tc>
          <w:tcPr>
            <w:tcW w:w="2066" w:type="dxa"/>
          </w:tcPr>
          <w:p w14:paraId="7C99ED1F" w14:textId="77777777" w:rsidR="002367AA" w:rsidRPr="00A646DB" w:rsidRDefault="002367AA">
            <w:pPr>
              <w:pStyle w:val="TableParagraph"/>
              <w:rPr>
                <w:rFonts w:ascii="Open Sans" w:hAnsi="Open Sans" w:cs="Open Sans"/>
                <w:lang w:val="en-GB"/>
              </w:rPr>
            </w:pPr>
          </w:p>
          <w:p w14:paraId="382AC270" w14:textId="77777777" w:rsidR="002367AA" w:rsidRPr="00A646DB" w:rsidRDefault="002367AA">
            <w:pPr>
              <w:pStyle w:val="TableParagraph"/>
              <w:rPr>
                <w:rFonts w:ascii="Open Sans" w:hAnsi="Open Sans" w:cs="Open Sans"/>
                <w:lang w:val="en-GB"/>
              </w:rPr>
            </w:pPr>
          </w:p>
          <w:p w14:paraId="5B72060C" w14:textId="77777777" w:rsidR="002367AA" w:rsidRPr="00A646DB" w:rsidRDefault="002367AA">
            <w:pPr>
              <w:pStyle w:val="TableParagraph"/>
              <w:rPr>
                <w:rFonts w:ascii="Open Sans" w:hAnsi="Open Sans" w:cs="Open Sans"/>
                <w:lang w:val="en-GB"/>
              </w:rPr>
            </w:pPr>
          </w:p>
          <w:p w14:paraId="405EDF83" w14:textId="77777777" w:rsidR="002367AA" w:rsidRPr="00A646DB" w:rsidRDefault="002367AA">
            <w:pPr>
              <w:pStyle w:val="TableParagraph"/>
              <w:rPr>
                <w:rFonts w:ascii="Open Sans" w:hAnsi="Open Sans" w:cs="Open Sans"/>
                <w:lang w:val="en-GB"/>
              </w:rPr>
            </w:pPr>
          </w:p>
          <w:p w14:paraId="12B186AD" w14:textId="77777777" w:rsidR="002367AA" w:rsidRPr="00A646DB" w:rsidRDefault="002367AA">
            <w:pPr>
              <w:pStyle w:val="TableParagraph"/>
              <w:rPr>
                <w:rFonts w:ascii="Open Sans" w:hAnsi="Open Sans" w:cs="Open Sans"/>
                <w:lang w:val="en-GB"/>
              </w:rPr>
            </w:pPr>
          </w:p>
          <w:p w14:paraId="3F884568" w14:textId="77777777" w:rsidR="002367AA" w:rsidRPr="00A646DB" w:rsidRDefault="002367AA">
            <w:pPr>
              <w:pStyle w:val="TableParagraph"/>
              <w:rPr>
                <w:rFonts w:ascii="Open Sans" w:hAnsi="Open Sans" w:cs="Open Sans"/>
                <w:lang w:val="en-GB"/>
              </w:rPr>
            </w:pPr>
          </w:p>
          <w:p w14:paraId="69DB8736" w14:textId="77777777" w:rsidR="002367AA" w:rsidRPr="00A646DB" w:rsidRDefault="002367AA">
            <w:pPr>
              <w:pStyle w:val="TableParagraph"/>
              <w:rPr>
                <w:rFonts w:ascii="Open Sans" w:hAnsi="Open Sans" w:cs="Open Sans"/>
                <w:lang w:val="en-GB"/>
              </w:rPr>
            </w:pPr>
          </w:p>
          <w:p w14:paraId="25DF1A0E" w14:textId="77777777" w:rsidR="002367AA" w:rsidRPr="00A646DB" w:rsidRDefault="002367AA">
            <w:pPr>
              <w:pStyle w:val="TableParagraph"/>
              <w:rPr>
                <w:rFonts w:ascii="Open Sans" w:hAnsi="Open Sans" w:cs="Open Sans"/>
                <w:lang w:val="en-GB"/>
              </w:rPr>
            </w:pPr>
          </w:p>
          <w:p w14:paraId="7AF75317" w14:textId="77777777" w:rsidR="002367AA" w:rsidRPr="00A646DB" w:rsidRDefault="002367AA">
            <w:pPr>
              <w:pStyle w:val="TableParagraph"/>
              <w:rPr>
                <w:rFonts w:ascii="Open Sans" w:hAnsi="Open Sans" w:cs="Open Sans"/>
                <w:lang w:val="en-GB"/>
              </w:rPr>
            </w:pPr>
          </w:p>
          <w:p w14:paraId="7D3B888C" w14:textId="77777777" w:rsidR="002367AA" w:rsidRPr="00A646DB" w:rsidRDefault="002367AA">
            <w:pPr>
              <w:pStyle w:val="TableParagraph"/>
              <w:spacing w:before="194"/>
              <w:rPr>
                <w:rFonts w:ascii="Open Sans" w:hAnsi="Open Sans" w:cs="Open Sans"/>
                <w:lang w:val="en-GB"/>
              </w:rPr>
            </w:pPr>
          </w:p>
          <w:p w14:paraId="6FF251FA" w14:textId="77777777" w:rsidR="002367AA" w:rsidRPr="00A646DB" w:rsidRDefault="00000000">
            <w:pPr>
              <w:pStyle w:val="TableParagraph"/>
              <w:ind w:left="503"/>
              <w:rPr>
                <w:rFonts w:ascii="Open Sans" w:hAnsi="Open Sans" w:cs="Open Sans"/>
                <w:b/>
                <w:bCs/>
                <w:lang w:val="en-GB"/>
              </w:rPr>
            </w:pPr>
            <w:r w:rsidRPr="00A646DB">
              <w:rPr>
                <w:rFonts w:ascii="Open Sans" w:hAnsi="Open Sans" w:cs="Open Sans"/>
                <w:b/>
                <w:bCs/>
                <w:color w:val="003399"/>
                <w:spacing w:val="-2"/>
                <w:lang w:val="en-GB"/>
              </w:rPr>
              <w:t>Summary</w:t>
            </w:r>
          </w:p>
        </w:tc>
        <w:tc>
          <w:tcPr>
            <w:tcW w:w="7561" w:type="dxa"/>
          </w:tcPr>
          <w:p w14:paraId="3E3FCC0C" w14:textId="77777777" w:rsidR="002367AA" w:rsidRPr="00A646DB" w:rsidRDefault="00000000">
            <w:pPr>
              <w:pStyle w:val="TableParagraph"/>
              <w:spacing w:before="30" w:line="331" w:lineRule="auto"/>
              <w:ind w:left="105" w:right="98"/>
              <w:jc w:val="both"/>
              <w:rPr>
                <w:rFonts w:ascii="Open Sans" w:hAnsi="Open Sans" w:cs="Open Sans"/>
                <w:lang w:val="en-GB"/>
              </w:rPr>
            </w:pPr>
            <w:r w:rsidRPr="00A646DB">
              <w:rPr>
                <w:rFonts w:ascii="Open Sans" w:hAnsi="Open Sans" w:cs="Open Sans"/>
                <w:color w:val="003399"/>
                <w:w w:val="105"/>
                <w:lang w:val="en-GB"/>
              </w:rPr>
              <w:t>The</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ROHU-407</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project</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aimed</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to</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improve</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the</w:t>
            </w:r>
            <w:r w:rsidRPr="00A646DB">
              <w:rPr>
                <w:rFonts w:ascii="Open Sans" w:hAnsi="Open Sans" w:cs="Open Sans"/>
                <w:color w:val="003399"/>
                <w:spacing w:val="-10"/>
                <w:w w:val="105"/>
                <w:lang w:val="en-GB"/>
              </w:rPr>
              <w:t xml:space="preserve"> </w:t>
            </w:r>
            <w:r w:rsidRPr="00A646DB">
              <w:rPr>
                <w:rFonts w:ascii="Open Sans" w:hAnsi="Open Sans" w:cs="Open Sans"/>
                <w:color w:val="003399"/>
                <w:w w:val="105"/>
                <w:lang w:val="en-GB"/>
              </w:rPr>
              <w:t>conditions</w:t>
            </w:r>
            <w:r w:rsidRPr="00A646DB">
              <w:rPr>
                <w:rFonts w:ascii="Open Sans" w:hAnsi="Open Sans" w:cs="Open Sans"/>
                <w:color w:val="003399"/>
                <w:spacing w:val="-7"/>
                <w:w w:val="105"/>
                <w:lang w:val="en-GB"/>
              </w:rPr>
              <w:t xml:space="preserve"> </w:t>
            </w:r>
            <w:r w:rsidRPr="00A646DB">
              <w:rPr>
                <w:rFonts w:ascii="Open Sans" w:hAnsi="Open Sans" w:cs="Open Sans"/>
                <w:color w:val="003399"/>
                <w:w w:val="105"/>
                <w:lang w:val="en-GB"/>
              </w:rPr>
              <w:t>for</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the</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provision of</w:t>
            </w:r>
            <w:r w:rsidRPr="00A646DB">
              <w:rPr>
                <w:rFonts w:ascii="Open Sans" w:hAnsi="Open Sans" w:cs="Open Sans"/>
                <w:color w:val="003399"/>
                <w:spacing w:val="-2"/>
                <w:w w:val="105"/>
                <w:lang w:val="en-GB"/>
              </w:rPr>
              <w:t xml:space="preserve"> </w:t>
            </w:r>
            <w:r w:rsidRPr="00A646DB">
              <w:rPr>
                <w:rFonts w:ascii="Open Sans" w:hAnsi="Open Sans" w:cs="Open Sans"/>
                <w:color w:val="003399"/>
                <w:w w:val="105"/>
                <w:lang w:val="en-GB"/>
              </w:rPr>
              <w:t>health</w:t>
            </w:r>
            <w:r w:rsidRPr="00A646DB">
              <w:rPr>
                <w:rFonts w:ascii="Open Sans" w:hAnsi="Open Sans" w:cs="Open Sans"/>
                <w:color w:val="003399"/>
                <w:spacing w:val="-2"/>
                <w:w w:val="105"/>
                <w:lang w:val="en-GB"/>
              </w:rPr>
              <w:t xml:space="preserve"> </w:t>
            </w:r>
            <w:r w:rsidRPr="00A646DB">
              <w:rPr>
                <w:rFonts w:ascii="Open Sans" w:hAnsi="Open Sans" w:cs="Open Sans"/>
                <w:color w:val="003399"/>
                <w:w w:val="105"/>
                <w:lang w:val="en-GB"/>
              </w:rPr>
              <w:t>care services,</w:t>
            </w:r>
            <w:r w:rsidRPr="00A646DB">
              <w:rPr>
                <w:rFonts w:ascii="Open Sans" w:hAnsi="Open Sans" w:cs="Open Sans"/>
                <w:color w:val="003399"/>
                <w:spacing w:val="-3"/>
                <w:w w:val="105"/>
                <w:lang w:val="en-GB"/>
              </w:rPr>
              <w:t xml:space="preserve"> </w:t>
            </w:r>
            <w:r w:rsidRPr="00A646DB">
              <w:rPr>
                <w:rFonts w:ascii="Open Sans" w:hAnsi="Open Sans" w:cs="Open Sans"/>
                <w:color w:val="003399"/>
                <w:w w:val="105"/>
                <w:lang w:val="en-GB"/>
              </w:rPr>
              <w:t>to develop</w:t>
            </w:r>
            <w:r w:rsidRPr="00A646DB">
              <w:rPr>
                <w:rFonts w:ascii="Open Sans" w:hAnsi="Open Sans" w:cs="Open Sans"/>
                <w:color w:val="003399"/>
                <w:spacing w:val="-2"/>
                <w:w w:val="105"/>
                <w:lang w:val="en-GB"/>
              </w:rPr>
              <w:t xml:space="preserve"> </w:t>
            </w:r>
            <w:r w:rsidRPr="00A646DB">
              <w:rPr>
                <w:rFonts w:ascii="Open Sans" w:hAnsi="Open Sans" w:cs="Open Sans"/>
                <w:color w:val="003399"/>
                <w:w w:val="105"/>
                <w:lang w:val="en-GB"/>
              </w:rPr>
              <w:t>the</w:t>
            </w:r>
            <w:r w:rsidRPr="00A646DB">
              <w:rPr>
                <w:rFonts w:ascii="Open Sans" w:hAnsi="Open Sans" w:cs="Open Sans"/>
                <w:color w:val="003399"/>
                <w:spacing w:val="-3"/>
                <w:w w:val="105"/>
                <w:lang w:val="en-GB"/>
              </w:rPr>
              <w:t xml:space="preserve"> </w:t>
            </w:r>
            <w:r w:rsidRPr="00A646DB">
              <w:rPr>
                <w:rFonts w:ascii="Open Sans" w:hAnsi="Open Sans" w:cs="Open Sans"/>
                <w:color w:val="003399"/>
                <w:w w:val="105"/>
                <w:lang w:val="en-GB"/>
              </w:rPr>
              <w:t>competencies</w:t>
            </w:r>
            <w:r w:rsidRPr="00A646DB">
              <w:rPr>
                <w:rFonts w:ascii="Open Sans" w:hAnsi="Open Sans" w:cs="Open Sans"/>
                <w:color w:val="003399"/>
                <w:spacing w:val="-1"/>
                <w:w w:val="105"/>
                <w:lang w:val="en-GB"/>
              </w:rPr>
              <w:t xml:space="preserve"> </w:t>
            </w:r>
            <w:r w:rsidRPr="00A646DB">
              <w:rPr>
                <w:rFonts w:ascii="Open Sans" w:hAnsi="Open Sans" w:cs="Open Sans"/>
                <w:color w:val="003399"/>
                <w:w w:val="105"/>
                <w:lang w:val="en-GB"/>
              </w:rPr>
              <w:t>and</w:t>
            </w:r>
            <w:r w:rsidRPr="00A646DB">
              <w:rPr>
                <w:rFonts w:ascii="Open Sans" w:hAnsi="Open Sans" w:cs="Open Sans"/>
                <w:color w:val="003399"/>
                <w:spacing w:val="-4"/>
                <w:w w:val="105"/>
                <w:lang w:val="en-GB"/>
              </w:rPr>
              <w:t xml:space="preserve"> </w:t>
            </w:r>
            <w:r w:rsidRPr="00A646DB">
              <w:rPr>
                <w:rFonts w:ascii="Open Sans" w:hAnsi="Open Sans" w:cs="Open Sans"/>
                <w:color w:val="003399"/>
                <w:w w:val="105"/>
                <w:lang w:val="en-GB"/>
              </w:rPr>
              <w:t>skills</w:t>
            </w:r>
            <w:r w:rsidRPr="00A646DB">
              <w:rPr>
                <w:rFonts w:ascii="Open Sans" w:hAnsi="Open Sans" w:cs="Open Sans"/>
                <w:color w:val="003399"/>
                <w:spacing w:val="-1"/>
                <w:w w:val="105"/>
                <w:lang w:val="en-GB"/>
              </w:rPr>
              <w:t xml:space="preserve"> </w:t>
            </w:r>
            <w:r w:rsidRPr="00A646DB">
              <w:rPr>
                <w:rFonts w:ascii="Open Sans" w:hAnsi="Open Sans" w:cs="Open Sans"/>
                <w:color w:val="003399"/>
                <w:w w:val="105"/>
                <w:lang w:val="en-GB"/>
              </w:rPr>
              <w:t>of</w:t>
            </w:r>
            <w:r w:rsidRPr="00A646DB">
              <w:rPr>
                <w:rFonts w:ascii="Open Sans" w:hAnsi="Open Sans" w:cs="Open Sans"/>
                <w:color w:val="003399"/>
                <w:spacing w:val="-4"/>
                <w:w w:val="105"/>
                <w:lang w:val="en-GB"/>
              </w:rPr>
              <w:t xml:space="preserve"> </w:t>
            </w:r>
            <w:r w:rsidRPr="00A646DB">
              <w:rPr>
                <w:rFonts w:ascii="Open Sans" w:hAnsi="Open Sans" w:cs="Open Sans"/>
                <w:color w:val="003399"/>
                <w:w w:val="105"/>
                <w:lang w:val="en-GB"/>
              </w:rPr>
              <w:t>health care workers, and to develop and implement harmonised guidelines for good practice.</w:t>
            </w:r>
          </w:p>
          <w:p w14:paraId="3083B550" w14:textId="77777777" w:rsidR="002367AA" w:rsidRPr="00A646DB" w:rsidRDefault="002367AA">
            <w:pPr>
              <w:pStyle w:val="TableParagraph"/>
              <w:spacing w:before="95"/>
              <w:rPr>
                <w:rFonts w:ascii="Open Sans" w:hAnsi="Open Sans" w:cs="Open Sans"/>
                <w:lang w:val="en-GB"/>
              </w:rPr>
            </w:pPr>
          </w:p>
          <w:p w14:paraId="47CF8671" w14:textId="77777777" w:rsidR="002367AA" w:rsidRPr="00A646DB" w:rsidRDefault="00000000">
            <w:pPr>
              <w:pStyle w:val="TableParagraph"/>
              <w:spacing w:before="1"/>
              <w:ind w:left="105"/>
              <w:jc w:val="both"/>
              <w:rPr>
                <w:rFonts w:ascii="Open Sans" w:hAnsi="Open Sans" w:cs="Open Sans"/>
                <w:lang w:val="en-GB"/>
              </w:rPr>
            </w:pPr>
            <w:r w:rsidRPr="00A646DB">
              <w:rPr>
                <w:rFonts w:ascii="Open Sans" w:hAnsi="Open Sans" w:cs="Open Sans"/>
                <w:color w:val="003399"/>
                <w:lang w:val="en-GB"/>
              </w:rPr>
              <w:t>The</w:t>
            </w:r>
            <w:r w:rsidRPr="00A646DB">
              <w:rPr>
                <w:rFonts w:ascii="Open Sans" w:hAnsi="Open Sans" w:cs="Open Sans"/>
                <w:color w:val="003399"/>
                <w:spacing w:val="42"/>
                <w:lang w:val="en-GB"/>
              </w:rPr>
              <w:t xml:space="preserve"> </w:t>
            </w:r>
            <w:r w:rsidRPr="00A646DB">
              <w:rPr>
                <w:rFonts w:ascii="Open Sans" w:hAnsi="Open Sans" w:cs="Open Sans"/>
                <w:color w:val="003399"/>
                <w:lang w:val="en-GB"/>
              </w:rPr>
              <w:t>main</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activities</w:t>
            </w:r>
            <w:r w:rsidRPr="00A646DB">
              <w:rPr>
                <w:rFonts w:ascii="Open Sans" w:hAnsi="Open Sans" w:cs="Open Sans"/>
                <w:color w:val="003399"/>
                <w:spacing w:val="43"/>
                <w:lang w:val="en-GB"/>
              </w:rPr>
              <w:t xml:space="preserve"> </w:t>
            </w:r>
            <w:r w:rsidRPr="00A646DB">
              <w:rPr>
                <w:rFonts w:ascii="Open Sans" w:hAnsi="Open Sans" w:cs="Open Sans"/>
                <w:color w:val="003399"/>
                <w:lang w:val="en-GB"/>
              </w:rPr>
              <w:t>implemented</w:t>
            </w:r>
            <w:r w:rsidRPr="00A646DB">
              <w:rPr>
                <w:rFonts w:ascii="Open Sans" w:hAnsi="Open Sans" w:cs="Open Sans"/>
                <w:color w:val="003399"/>
                <w:spacing w:val="35"/>
                <w:lang w:val="en-GB"/>
              </w:rPr>
              <w:t xml:space="preserve"> </w:t>
            </w:r>
            <w:r w:rsidRPr="00A646DB">
              <w:rPr>
                <w:rFonts w:ascii="Open Sans" w:hAnsi="Open Sans" w:cs="Open Sans"/>
                <w:color w:val="003399"/>
                <w:lang w:val="en-GB"/>
              </w:rPr>
              <w:t>within</w:t>
            </w:r>
            <w:r w:rsidRPr="00A646DB">
              <w:rPr>
                <w:rFonts w:ascii="Open Sans" w:hAnsi="Open Sans" w:cs="Open Sans"/>
                <w:color w:val="003399"/>
                <w:spacing w:val="40"/>
                <w:lang w:val="en-GB"/>
              </w:rPr>
              <w:t xml:space="preserve"> </w:t>
            </w:r>
            <w:r w:rsidRPr="00A646DB">
              <w:rPr>
                <w:rFonts w:ascii="Open Sans" w:hAnsi="Open Sans" w:cs="Open Sans"/>
                <w:color w:val="003399"/>
                <w:lang w:val="en-GB"/>
              </w:rPr>
              <w:t>the</w:t>
            </w:r>
            <w:r w:rsidRPr="00A646DB">
              <w:rPr>
                <w:rFonts w:ascii="Open Sans" w:hAnsi="Open Sans" w:cs="Open Sans"/>
                <w:color w:val="003399"/>
                <w:spacing w:val="43"/>
                <w:lang w:val="en-GB"/>
              </w:rPr>
              <w:t xml:space="preserve"> </w:t>
            </w:r>
            <w:r w:rsidRPr="00A646DB">
              <w:rPr>
                <w:rFonts w:ascii="Open Sans" w:hAnsi="Open Sans" w:cs="Open Sans"/>
                <w:color w:val="003399"/>
                <w:spacing w:val="-2"/>
                <w:lang w:val="en-GB"/>
              </w:rPr>
              <w:t>project:</w:t>
            </w:r>
          </w:p>
          <w:p w14:paraId="7F6588B8" w14:textId="77777777" w:rsidR="002367AA" w:rsidRPr="00A646DB" w:rsidRDefault="00000000">
            <w:pPr>
              <w:pStyle w:val="TableParagraph"/>
              <w:numPr>
                <w:ilvl w:val="0"/>
                <w:numId w:val="2"/>
              </w:numPr>
              <w:tabs>
                <w:tab w:val="left" w:pos="826"/>
              </w:tabs>
              <w:spacing w:before="78" w:line="321" w:lineRule="auto"/>
              <w:ind w:right="97"/>
              <w:jc w:val="both"/>
              <w:rPr>
                <w:rFonts w:ascii="Open Sans" w:hAnsi="Open Sans" w:cs="Open Sans"/>
                <w:lang w:val="en-GB"/>
              </w:rPr>
            </w:pPr>
            <w:r w:rsidRPr="00A646DB">
              <w:rPr>
                <w:rFonts w:ascii="Open Sans" w:hAnsi="Open Sans" w:cs="Open Sans"/>
                <w:color w:val="003399"/>
                <w:w w:val="105"/>
                <w:lang w:val="en-GB"/>
              </w:rPr>
              <w:t>Renovating and equipping (59 pieces of furniture and medical devices) the medical permanence center of Ardud;</w:t>
            </w:r>
          </w:p>
          <w:p w14:paraId="753AFBB8" w14:textId="41F94148" w:rsidR="002367AA" w:rsidRPr="00A646DB" w:rsidRDefault="00000000">
            <w:pPr>
              <w:pStyle w:val="TableParagraph"/>
              <w:numPr>
                <w:ilvl w:val="0"/>
                <w:numId w:val="2"/>
              </w:numPr>
              <w:tabs>
                <w:tab w:val="left" w:pos="826"/>
              </w:tabs>
              <w:spacing w:line="321" w:lineRule="auto"/>
              <w:ind w:right="94"/>
              <w:jc w:val="both"/>
              <w:rPr>
                <w:rFonts w:ascii="Open Sans" w:hAnsi="Open Sans" w:cs="Open Sans"/>
                <w:lang w:val="en-GB"/>
              </w:rPr>
            </w:pPr>
            <w:r w:rsidRPr="00A646DB">
              <w:rPr>
                <w:rFonts w:ascii="Open Sans" w:hAnsi="Open Sans" w:cs="Open Sans"/>
                <w:color w:val="003399"/>
                <w:w w:val="105"/>
                <w:lang w:val="en-GB"/>
              </w:rPr>
              <w:t xml:space="preserve">Purchasing new equipment (furniture, </w:t>
            </w:r>
            <w:r w:rsidR="00333976" w:rsidRPr="00A646DB">
              <w:rPr>
                <w:rFonts w:ascii="Open Sans" w:hAnsi="Open Sans" w:cs="Open Sans"/>
                <w:color w:val="003399"/>
                <w:w w:val="105"/>
                <w:lang w:val="en-GB"/>
              </w:rPr>
              <w:t>equipment, and technology</w:t>
            </w:r>
            <w:r w:rsidRPr="00A646DB">
              <w:rPr>
                <w:rFonts w:ascii="Open Sans" w:hAnsi="Open Sans" w:cs="Open Sans"/>
                <w:color w:val="003399"/>
                <w:w w:val="105"/>
                <w:lang w:val="en-GB"/>
              </w:rPr>
              <w:t>, medical</w:t>
            </w:r>
            <w:r w:rsidRPr="00A646DB">
              <w:rPr>
                <w:rFonts w:ascii="Open Sans" w:hAnsi="Open Sans" w:cs="Open Sans"/>
                <w:color w:val="003399"/>
                <w:spacing w:val="-3"/>
                <w:w w:val="105"/>
                <w:lang w:val="en-GB"/>
              </w:rPr>
              <w:t xml:space="preserve"> </w:t>
            </w:r>
            <w:r w:rsidRPr="00A646DB">
              <w:rPr>
                <w:rFonts w:ascii="Open Sans" w:hAnsi="Open Sans" w:cs="Open Sans"/>
                <w:color w:val="003399"/>
                <w:w w:val="105"/>
                <w:lang w:val="en-GB"/>
              </w:rPr>
              <w:t>devices)</w:t>
            </w:r>
            <w:r w:rsidRPr="00A646DB">
              <w:rPr>
                <w:rFonts w:ascii="Open Sans" w:hAnsi="Open Sans" w:cs="Open Sans"/>
                <w:color w:val="003399"/>
                <w:spacing w:val="-2"/>
                <w:w w:val="105"/>
                <w:lang w:val="en-GB"/>
              </w:rPr>
              <w:t xml:space="preserve"> </w:t>
            </w:r>
            <w:r w:rsidRPr="00A646DB">
              <w:rPr>
                <w:rFonts w:ascii="Open Sans" w:hAnsi="Open Sans" w:cs="Open Sans"/>
                <w:color w:val="003399"/>
                <w:w w:val="105"/>
                <w:lang w:val="en-GB"/>
              </w:rPr>
              <w:t>for 2 primary</w:t>
            </w:r>
            <w:r w:rsidRPr="00A646DB">
              <w:rPr>
                <w:rFonts w:ascii="Open Sans" w:hAnsi="Open Sans" w:cs="Open Sans"/>
                <w:color w:val="003399"/>
                <w:spacing w:val="-3"/>
                <w:w w:val="105"/>
                <w:lang w:val="en-GB"/>
              </w:rPr>
              <w:t xml:space="preserve"> </w:t>
            </w:r>
            <w:r w:rsidRPr="00A646DB">
              <w:rPr>
                <w:rFonts w:ascii="Open Sans" w:hAnsi="Open Sans" w:cs="Open Sans"/>
                <w:color w:val="003399"/>
                <w:w w:val="105"/>
                <w:lang w:val="en-GB"/>
              </w:rPr>
              <w:t>healthcare practices</w:t>
            </w:r>
            <w:r w:rsidRPr="00A646DB">
              <w:rPr>
                <w:rFonts w:ascii="Open Sans" w:hAnsi="Open Sans" w:cs="Open Sans"/>
                <w:color w:val="003399"/>
                <w:spacing w:val="-2"/>
                <w:w w:val="105"/>
                <w:lang w:val="en-GB"/>
              </w:rPr>
              <w:t xml:space="preserve"> </w:t>
            </w:r>
            <w:r w:rsidRPr="00A646DB">
              <w:rPr>
                <w:rFonts w:ascii="Open Sans" w:hAnsi="Open Sans" w:cs="Open Sans"/>
                <w:color w:val="003399"/>
                <w:w w:val="105"/>
                <w:lang w:val="en-GB"/>
              </w:rPr>
              <w:t>from Napkor;</w:t>
            </w:r>
          </w:p>
          <w:p w14:paraId="72D7ABDD" w14:textId="7350CBE2" w:rsidR="002367AA" w:rsidRPr="00A646DB" w:rsidRDefault="00000000">
            <w:pPr>
              <w:pStyle w:val="TableParagraph"/>
              <w:numPr>
                <w:ilvl w:val="0"/>
                <w:numId w:val="2"/>
              </w:numPr>
              <w:tabs>
                <w:tab w:val="left" w:pos="826"/>
              </w:tabs>
              <w:spacing w:line="328" w:lineRule="auto"/>
              <w:ind w:right="99"/>
              <w:jc w:val="both"/>
              <w:rPr>
                <w:rFonts w:ascii="Open Sans" w:hAnsi="Open Sans" w:cs="Open Sans"/>
                <w:lang w:val="en-GB"/>
              </w:rPr>
            </w:pPr>
            <w:r w:rsidRPr="00A646DB">
              <w:rPr>
                <w:rFonts w:ascii="Open Sans" w:hAnsi="Open Sans" w:cs="Open Sans"/>
                <w:color w:val="003399"/>
                <w:w w:val="105"/>
                <w:lang w:val="en-GB"/>
              </w:rPr>
              <w:t>Organizing a 2 days (</w:t>
            </w:r>
            <w:r w:rsidR="00333976" w:rsidRPr="00A646DB">
              <w:rPr>
                <w:rFonts w:ascii="Open Sans" w:hAnsi="Open Sans" w:cs="Open Sans"/>
                <w:color w:val="003399"/>
                <w:w w:val="105"/>
                <w:lang w:val="en-GB"/>
              </w:rPr>
              <w:t>12-hour</w:t>
            </w:r>
            <w:r w:rsidRPr="00A646DB">
              <w:rPr>
                <w:rFonts w:ascii="Open Sans" w:hAnsi="Open Sans" w:cs="Open Sans"/>
                <w:color w:val="003399"/>
                <w:w w:val="105"/>
                <w:lang w:val="en-GB"/>
              </w:rPr>
              <w:t xml:space="preserve">) interactive emergency training focusing on cardio-respiratory resuscitation, adapted to specific training needs of healthcare personnel in primary healthcare </w:t>
            </w:r>
            <w:r w:rsidRPr="00A646DB">
              <w:rPr>
                <w:rFonts w:ascii="Open Sans" w:hAnsi="Open Sans" w:cs="Open Sans"/>
                <w:color w:val="003399"/>
                <w:spacing w:val="-4"/>
                <w:w w:val="105"/>
                <w:lang w:val="en-GB"/>
              </w:rPr>
              <w:t>units</w:t>
            </w:r>
          </w:p>
          <w:p w14:paraId="56E93E63" w14:textId="77777777" w:rsidR="002367AA" w:rsidRPr="00A646DB" w:rsidRDefault="00000000">
            <w:pPr>
              <w:pStyle w:val="TableParagraph"/>
              <w:numPr>
                <w:ilvl w:val="0"/>
                <w:numId w:val="2"/>
              </w:numPr>
              <w:tabs>
                <w:tab w:val="left" w:pos="825"/>
              </w:tabs>
              <w:spacing w:line="255" w:lineRule="exact"/>
              <w:ind w:left="825" w:hanging="360"/>
              <w:jc w:val="both"/>
              <w:rPr>
                <w:rFonts w:ascii="Open Sans" w:hAnsi="Open Sans" w:cs="Open Sans"/>
                <w:lang w:val="en-GB"/>
              </w:rPr>
            </w:pPr>
            <w:r w:rsidRPr="00A646DB">
              <w:rPr>
                <w:rFonts w:ascii="Open Sans" w:hAnsi="Open Sans" w:cs="Open Sans"/>
                <w:color w:val="003399"/>
                <w:w w:val="105"/>
                <w:lang w:val="en-GB"/>
              </w:rPr>
              <w:t>Organizing</w:t>
            </w:r>
            <w:r w:rsidRPr="00A646DB">
              <w:rPr>
                <w:rFonts w:ascii="Open Sans" w:hAnsi="Open Sans" w:cs="Open Sans"/>
                <w:color w:val="003399"/>
                <w:spacing w:val="4"/>
                <w:w w:val="105"/>
                <w:lang w:val="en-GB"/>
              </w:rPr>
              <w:t xml:space="preserve"> </w:t>
            </w:r>
            <w:r w:rsidRPr="00A646DB">
              <w:rPr>
                <w:rFonts w:ascii="Open Sans" w:hAnsi="Open Sans" w:cs="Open Sans"/>
                <w:color w:val="003399"/>
                <w:w w:val="105"/>
                <w:lang w:val="en-GB"/>
              </w:rPr>
              <w:t>a</w:t>
            </w:r>
            <w:r w:rsidRPr="00A646DB">
              <w:rPr>
                <w:rFonts w:ascii="Open Sans" w:hAnsi="Open Sans" w:cs="Open Sans"/>
                <w:color w:val="003399"/>
                <w:spacing w:val="5"/>
                <w:w w:val="105"/>
                <w:lang w:val="en-GB"/>
              </w:rPr>
              <w:t xml:space="preserve"> </w:t>
            </w:r>
            <w:r w:rsidRPr="00A646DB">
              <w:rPr>
                <w:rFonts w:ascii="Open Sans" w:hAnsi="Open Sans" w:cs="Open Sans"/>
                <w:color w:val="003399"/>
                <w:w w:val="105"/>
                <w:lang w:val="en-GB"/>
              </w:rPr>
              <w:t>2</w:t>
            </w:r>
            <w:r w:rsidRPr="00A646DB">
              <w:rPr>
                <w:rFonts w:ascii="Open Sans" w:hAnsi="Open Sans" w:cs="Open Sans"/>
                <w:color w:val="003399"/>
                <w:spacing w:val="5"/>
                <w:w w:val="105"/>
                <w:lang w:val="en-GB"/>
              </w:rPr>
              <w:t xml:space="preserve"> </w:t>
            </w:r>
            <w:r w:rsidRPr="00A646DB">
              <w:rPr>
                <w:rFonts w:ascii="Open Sans" w:hAnsi="Open Sans" w:cs="Open Sans"/>
                <w:color w:val="003399"/>
                <w:w w:val="105"/>
                <w:lang w:val="en-GB"/>
              </w:rPr>
              <w:t>days</w:t>
            </w:r>
            <w:r w:rsidRPr="00A646DB">
              <w:rPr>
                <w:rFonts w:ascii="Open Sans" w:hAnsi="Open Sans" w:cs="Open Sans"/>
                <w:color w:val="003399"/>
                <w:spacing w:val="5"/>
                <w:w w:val="105"/>
                <w:lang w:val="en-GB"/>
              </w:rPr>
              <w:t xml:space="preserve"> </w:t>
            </w:r>
            <w:r w:rsidRPr="00A646DB">
              <w:rPr>
                <w:rFonts w:ascii="Open Sans" w:hAnsi="Open Sans" w:cs="Open Sans"/>
                <w:color w:val="003399"/>
                <w:w w:val="105"/>
                <w:lang w:val="en-GB"/>
              </w:rPr>
              <w:t>(12</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hours)</w:t>
            </w:r>
            <w:r w:rsidRPr="00A646DB">
              <w:rPr>
                <w:rFonts w:ascii="Open Sans" w:hAnsi="Open Sans" w:cs="Open Sans"/>
                <w:color w:val="003399"/>
                <w:spacing w:val="5"/>
                <w:w w:val="105"/>
                <w:lang w:val="en-GB"/>
              </w:rPr>
              <w:t xml:space="preserve"> </w:t>
            </w:r>
            <w:r w:rsidRPr="00A646DB">
              <w:rPr>
                <w:rFonts w:ascii="Open Sans" w:hAnsi="Open Sans" w:cs="Open Sans"/>
                <w:color w:val="003399"/>
                <w:w w:val="105"/>
                <w:lang w:val="en-GB"/>
              </w:rPr>
              <w:t>specialized</w:t>
            </w:r>
            <w:r w:rsidRPr="00A646DB">
              <w:rPr>
                <w:rFonts w:ascii="Open Sans" w:hAnsi="Open Sans" w:cs="Open Sans"/>
                <w:color w:val="003399"/>
                <w:spacing w:val="4"/>
                <w:w w:val="105"/>
                <w:lang w:val="en-GB"/>
              </w:rPr>
              <w:t xml:space="preserve"> </w:t>
            </w:r>
            <w:r w:rsidRPr="00A646DB">
              <w:rPr>
                <w:rFonts w:ascii="Open Sans" w:hAnsi="Open Sans" w:cs="Open Sans"/>
                <w:color w:val="003399"/>
                <w:w w:val="105"/>
                <w:lang w:val="en-GB"/>
              </w:rPr>
              <w:t>professional</w:t>
            </w:r>
            <w:r w:rsidRPr="00A646DB">
              <w:rPr>
                <w:rFonts w:ascii="Open Sans" w:hAnsi="Open Sans" w:cs="Open Sans"/>
                <w:color w:val="003399"/>
                <w:spacing w:val="5"/>
                <w:w w:val="105"/>
                <w:lang w:val="en-GB"/>
              </w:rPr>
              <w:t xml:space="preserve"> </w:t>
            </w:r>
            <w:r w:rsidRPr="00A646DB">
              <w:rPr>
                <w:rFonts w:ascii="Open Sans" w:hAnsi="Open Sans" w:cs="Open Sans"/>
                <w:color w:val="003399"/>
                <w:spacing w:val="-2"/>
                <w:w w:val="105"/>
                <w:lang w:val="en-GB"/>
              </w:rPr>
              <w:t>training</w:t>
            </w:r>
          </w:p>
          <w:p w14:paraId="4D0B349B" w14:textId="77777777" w:rsidR="002367AA" w:rsidRPr="00A646DB" w:rsidRDefault="00000000">
            <w:pPr>
              <w:pStyle w:val="TableParagraph"/>
              <w:spacing w:before="82" w:line="331" w:lineRule="auto"/>
              <w:ind w:left="826" w:right="99"/>
              <w:jc w:val="both"/>
              <w:rPr>
                <w:rFonts w:ascii="Open Sans" w:hAnsi="Open Sans" w:cs="Open Sans"/>
                <w:lang w:val="en-GB"/>
              </w:rPr>
            </w:pPr>
            <w:r w:rsidRPr="00A646DB">
              <w:rPr>
                <w:rFonts w:ascii="Open Sans" w:hAnsi="Open Sans" w:cs="Open Sans"/>
                <w:color w:val="003399"/>
                <w:lang w:val="en-GB"/>
              </w:rPr>
              <w:t xml:space="preserve">on management of vascular damage in hypertension adapted to </w:t>
            </w:r>
            <w:r w:rsidRPr="00A646DB">
              <w:rPr>
                <w:rFonts w:ascii="Open Sans" w:hAnsi="Open Sans" w:cs="Open Sans"/>
                <w:color w:val="003399"/>
                <w:w w:val="110"/>
                <w:lang w:val="en-GB"/>
              </w:rPr>
              <w:t>specific training needs of healthcare personnel in primary healthcare units</w:t>
            </w:r>
          </w:p>
          <w:p w14:paraId="41EDF394" w14:textId="77777777" w:rsidR="002367AA" w:rsidRPr="00A646DB" w:rsidRDefault="00000000">
            <w:pPr>
              <w:pStyle w:val="TableParagraph"/>
              <w:numPr>
                <w:ilvl w:val="0"/>
                <w:numId w:val="2"/>
              </w:numPr>
              <w:tabs>
                <w:tab w:val="left" w:pos="825"/>
              </w:tabs>
              <w:spacing w:line="252" w:lineRule="exact"/>
              <w:ind w:left="825" w:hanging="360"/>
              <w:jc w:val="both"/>
              <w:rPr>
                <w:rFonts w:ascii="Open Sans" w:hAnsi="Open Sans" w:cs="Open Sans"/>
                <w:lang w:val="en-GB"/>
              </w:rPr>
            </w:pPr>
            <w:r w:rsidRPr="00A646DB">
              <w:rPr>
                <w:rFonts w:ascii="Open Sans" w:hAnsi="Open Sans" w:cs="Open Sans"/>
                <w:color w:val="003399"/>
                <w:w w:val="105"/>
                <w:lang w:val="en-GB"/>
              </w:rPr>
              <w:t>Developing</w:t>
            </w:r>
            <w:r w:rsidRPr="00A646DB">
              <w:rPr>
                <w:rFonts w:ascii="Open Sans" w:hAnsi="Open Sans" w:cs="Open Sans"/>
                <w:color w:val="003399"/>
                <w:spacing w:val="-16"/>
                <w:w w:val="105"/>
                <w:lang w:val="en-GB"/>
              </w:rPr>
              <w:t xml:space="preserve"> </w:t>
            </w:r>
            <w:r w:rsidRPr="00A646DB">
              <w:rPr>
                <w:rFonts w:ascii="Open Sans" w:hAnsi="Open Sans" w:cs="Open Sans"/>
                <w:color w:val="003399"/>
                <w:w w:val="105"/>
                <w:lang w:val="en-GB"/>
              </w:rPr>
              <w:t>harmonized</w:t>
            </w:r>
            <w:r w:rsidRPr="00A646DB">
              <w:rPr>
                <w:rFonts w:ascii="Open Sans" w:hAnsi="Open Sans" w:cs="Open Sans"/>
                <w:color w:val="003399"/>
                <w:spacing w:val="-14"/>
                <w:w w:val="105"/>
                <w:lang w:val="en-GB"/>
              </w:rPr>
              <w:t xml:space="preserve"> </w:t>
            </w:r>
            <w:r w:rsidRPr="00A646DB">
              <w:rPr>
                <w:rFonts w:ascii="Open Sans" w:hAnsi="Open Sans" w:cs="Open Sans"/>
                <w:color w:val="003399"/>
                <w:w w:val="105"/>
                <w:lang w:val="en-GB"/>
              </w:rPr>
              <w:t>good</w:t>
            </w:r>
            <w:r w:rsidRPr="00A646DB">
              <w:rPr>
                <w:rFonts w:ascii="Open Sans" w:hAnsi="Open Sans" w:cs="Open Sans"/>
                <w:color w:val="003399"/>
                <w:spacing w:val="-14"/>
                <w:w w:val="105"/>
                <w:lang w:val="en-GB"/>
              </w:rPr>
              <w:t xml:space="preserve"> </w:t>
            </w:r>
            <w:r w:rsidRPr="00A646DB">
              <w:rPr>
                <w:rFonts w:ascii="Open Sans" w:hAnsi="Open Sans" w:cs="Open Sans"/>
                <w:color w:val="003399"/>
                <w:w w:val="105"/>
                <w:lang w:val="en-GB"/>
              </w:rPr>
              <w:t>practice</w:t>
            </w:r>
            <w:r w:rsidRPr="00A646DB">
              <w:rPr>
                <w:rFonts w:ascii="Open Sans" w:hAnsi="Open Sans" w:cs="Open Sans"/>
                <w:color w:val="003399"/>
                <w:spacing w:val="-15"/>
                <w:w w:val="105"/>
                <w:lang w:val="en-GB"/>
              </w:rPr>
              <w:t xml:space="preserve"> </w:t>
            </w:r>
            <w:r w:rsidRPr="00A646DB">
              <w:rPr>
                <w:rFonts w:ascii="Open Sans" w:hAnsi="Open Sans" w:cs="Open Sans"/>
                <w:color w:val="003399"/>
                <w:w w:val="105"/>
                <w:lang w:val="en-GB"/>
              </w:rPr>
              <w:t>guidelines</w:t>
            </w:r>
            <w:r w:rsidRPr="00A646DB">
              <w:rPr>
                <w:rFonts w:ascii="Open Sans" w:hAnsi="Open Sans" w:cs="Open Sans"/>
                <w:color w:val="003399"/>
                <w:spacing w:val="-13"/>
                <w:w w:val="105"/>
                <w:lang w:val="en-GB"/>
              </w:rPr>
              <w:t xml:space="preserve"> </w:t>
            </w:r>
            <w:r w:rsidRPr="00A646DB">
              <w:rPr>
                <w:rFonts w:ascii="Open Sans" w:hAnsi="Open Sans" w:cs="Open Sans"/>
                <w:color w:val="003399"/>
                <w:w w:val="105"/>
                <w:lang w:val="en-GB"/>
              </w:rPr>
              <w:t>in</w:t>
            </w:r>
            <w:r w:rsidRPr="00A646DB">
              <w:rPr>
                <w:rFonts w:ascii="Open Sans" w:hAnsi="Open Sans" w:cs="Open Sans"/>
                <w:color w:val="003399"/>
                <w:spacing w:val="-16"/>
                <w:w w:val="105"/>
                <w:lang w:val="en-GB"/>
              </w:rPr>
              <w:t xml:space="preserve"> </w:t>
            </w:r>
            <w:r w:rsidRPr="00A646DB">
              <w:rPr>
                <w:rFonts w:ascii="Open Sans" w:hAnsi="Open Sans" w:cs="Open Sans"/>
                <w:color w:val="003399"/>
                <w:spacing w:val="-2"/>
                <w:w w:val="105"/>
                <w:lang w:val="en-GB"/>
              </w:rPr>
              <w:t>resuscitation,</w:t>
            </w:r>
          </w:p>
          <w:p w14:paraId="60A6435D" w14:textId="77777777" w:rsidR="002367AA" w:rsidRPr="00A646DB" w:rsidRDefault="00000000">
            <w:pPr>
              <w:pStyle w:val="TableParagraph"/>
              <w:spacing w:before="95"/>
              <w:ind w:left="826"/>
              <w:jc w:val="both"/>
              <w:rPr>
                <w:rFonts w:ascii="Open Sans" w:hAnsi="Open Sans" w:cs="Open Sans"/>
                <w:lang w:val="en-GB"/>
              </w:rPr>
            </w:pPr>
            <w:r w:rsidRPr="00A646DB">
              <w:rPr>
                <w:rFonts w:ascii="Open Sans" w:hAnsi="Open Sans" w:cs="Open Sans"/>
                <w:color w:val="003399"/>
                <w:w w:val="105"/>
                <w:lang w:val="en-GB"/>
              </w:rPr>
              <w:t>at</w:t>
            </w:r>
            <w:r w:rsidRPr="00A646DB">
              <w:rPr>
                <w:rFonts w:ascii="Open Sans" w:hAnsi="Open Sans" w:cs="Open Sans"/>
                <w:color w:val="003399"/>
                <w:spacing w:val="3"/>
                <w:w w:val="105"/>
                <w:lang w:val="en-GB"/>
              </w:rPr>
              <w:t xml:space="preserve"> </w:t>
            </w:r>
            <w:r w:rsidRPr="00A646DB">
              <w:rPr>
                <w:rFonts w:ascii="Open Sans" w:hAnsi="Open Sans" w:cs="Open Sans"/>
                <w:color w:val="003399"/>
                <w:w w:val="105"/>
                <w:lang w:val="en-GB"/>
              </w:rPr>
              <w:t>the</w:t>
            </w:r>
            <w:r w:rsidRPr="00A646DB">
              <w:rPr>
                <w:rFonts w:ascii="Open Sans" w:hAnsi="Open Sans" w:cs="Open Sans"/>
                <w:color w:val="003399"/>
                <w:spacing w:val="5"/>
                <w:w w:val="105"/>
                <w:lang w:val="en-GB"/>
              </w:rPr>
              <w:t xml:space="preserve"> </w:t>
            </w:r>
            <w:r w:rsidRPr="00A646DB">
              <w:rPr>
                <w:rFonts w:ascii="Open Sans" w:hAnsi="Open Sans" w:cs="Open Sans"/>
                <w:color w:val="003399"/>
                <w:w w:val="105"/>
                <w:lang w:val="en-GB"/>
              </w:rPr>
              <w:t>primary</w:t>
            </w:r>
            <w:r w:rsidRPr="00A646DB">
              <w:rPr>
                <w:rFonts w:ascii="Open Sans" w:hAnsi="Open Sans" w:cs="Open Sans"/>
                <w:color w:val="003399"/>
                <w:spacing w:val="5"/>
                <w:w w:val="105"/>
                <w:lang w:val="en-GB"/>
              </w:rPr>
              <w:t xml:space="preserve"> </w:t>
            </w:r>
            <w:r w:rsidRPr="00A646DB">
              <w:rPr>
                <w:rFonts w:ascii="Open Sans" w:hAnsi="Open Sans" w:cs="Open Sans"/>
                <w:color w:val="003399"/>
                <w:w w:val="105"/>
                <w:lang w:val="en-GB"/>
              </w:rPr>
              <w:t>healthcare</w:t>
            </w:r>
            <w:r w:rsidRPr="00A646DB">
              <w:rPr>
                <w:rFonts w:ascii="Open Sans" w:hAnsi="Open Sans" w:cs="Open Sans"/>
                <w:color w:val="003399"/>
                <w:spacing w:val="5"/>
                <w:w w:val="105"/>
                <w:lang w:val="en-GB"/>
              </w:rPr>
              <w:t xml:space="preserve"> </w:t>
            </w:r>
            <w:r w:rsidRPr="00A646DB">
              <w:rPr>
                <w:rFonts w:ascii="Open Sans" w:hAnsi="Open Sans" w:cs="Open Sans"/>
                <w:color w:val="003399"/>
                <w:w w:val="105"/>
                <w:lang w:val="en-GB"/>
              </w:rPr>
              <w:t>providers’</w:t>
            </w:r>
            <w:r w:rsidRPr="00A646DB">
              <w:rPr>
                <w:rFonts w:ascii="Open Sans" w:hAnsi="Open Sans" w:cs="Open Sans"/>
                <w:color w:val="003399"/>
                <w:spacing w:val="6"/>
                <w:w w:val="105"/>
                <w:lang w:val="en-GB"/>
              </w:rPr>
              <w:t xml:space="preserve"> </w:t>
            </w:r>
            <w:r w:rsidRPr="00A646DB">
              <w:rPr>
                <w:rFonts w:ascii="Open Sans" w:hAnsi="Open Sans" w:cs="Open Sans"/>
                <w:color w:val="003399"/>
                <w:spacing w:val="-2"/>
                <w:w w:val="105"/>
                <w:lang w:val="en-GB"/>
              </w:rPr>
              <w:t>level.</w:t>
            </w:r>
          </w:p>
          <w:p w14:paraId="65733561" w14:textId="77777777" w:rsidR="002367AA" w:rsidRPr="00A646DB" w:rsidRDefault="00000000">
            <w:pPr>
              <w:pStyle w:val="TableParagraph"/>
              <w:numPr>
                <w:ilvl w:val="0"/>
                <w:numId w:val="2"/>
              </w:numPr>
              <w:tabs>
                <w:tab w:val="left" w:pos="826"/>
              </w:tabs>
              <w:spacing w:before="76" w:line="328" w:lineRule="auto"/>
              <w:ind w:right="100"/>
              <w:jc w:val="both"/>
              <w:rPr>
                <w:rFonts w:ascii="Open Sans" w:hAnsi="Open Sans" w:cs="Open Sans"/>
                <w:lang w:val="en-GB"/>
              </w:rPr>
            </w:pPr>
            <w:r w:rsidRPr="00A646DB">
              <w:rPr>
                <w:rFonts w:ascii="Open Sans" w:hAnsi="Open Sans" w:cs="Open Sans"/>
                <w:color w:val="003399"/>
                <w:w w:val="105"/>
                <w:lang w:val="en-GB"/>
              </w:rPr>
              <w:t>Developing</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harmonized</w:t>
            </w:r>
            <w:r w:rsidRPr="00A646DB">
              <w:rPr>
                <w:rFonts w:ascii="Open Sans" w:hAnsi="Open Sans" w:cs="Open Sans"/>
                <w:color w:val="003399"/>
                <w:spacing w:val="-11"/>
                <w:w w:val="105"/>
                <w:lang w:val="en-GB"/>
              </w:rPr>
              <w:t xml:space="preserve"> </w:t>
            </w:r>
            <w:r w:rsidRPr="00A646DB">
              <w:rPr>
                <w:rFonts w:ascii="Open Sans" w:hAnsi="Open Sans" w:cs="Open Sans"/>
                <w:color w:val="003399"/>
                <w:w w:val="105"/>
                <w:lang w:val="en-GB"/>
              </w:rPr>
              <w:t>good</w:t>
            </w:r>
            <w:r w:rsidRPr="00A646DB">
              <w:rPr>
                <w:rFonts w:ascii="Open Sans" w:hAnsi="Open Sans" w:cs="Open Sans"/>
                <w:color w:val="003399"/>
                <w:spacing w:val="-11"/>
                <w:w w:val="105"/>
                <w:lang w:val="en-GB"/>
              </w:rPr>
              <w:t xml:space="preserve"> </w:t>
            </w:r>
            <w:r w:rsidRPr="00A646DB">
              <w:rPr>
                <w:rFonts w:ascii="Open Sans" w:hAnsi="Open Sans" w:cs="Open Sans"/>
                <w:color w:val="003399"/>
                <w:w w:val="105"/>
                <w:lang w:val="en-GB"/>
              </w:rPr>
              <w:t>practice</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guidelines</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in</w:t>
            </w:r>
            <w:r w:rsidRPr="00A646DB">
              <w:rPr>
                <w:rFonts w:ascii="Open Sans" w:hAnsi="Open Sans" w:cs="Open Sans"/>
                <w:color w:val="003399"/>
                <w:spacing w:val="-9"/>
                <w:w w:val="105"/>
                <w:lang w:val="en-GB"/>
              </w:rPr>
              <w:t xml:space="preserve"> </w:t>
            </w:r>
            <w:r w:rsidRPr="00A646DB">
              <w:rPr>
                <w:rFonts w:ascii="Open Sans" w:hAnsi="Open Sans" w:cs="Open Sans"/>
                <w:color w:val="003399"/>
                <w:w w:val="105"/>
                <w:lang w:val="en-GB"/>
              </w:rPr>
              <w:t>management of circulatory system diseases, at the primary healthcare providers’ level.</w:t>
            </w:r>
          </w:p>
          <w:p w14:paraId="45DFDE36" w14:textId="77777777" w:rsidR="002367AA" w:rsidRPr="00A646DB" w:rsidRDefault="00000000">
            <w:pPr>
              <w:pStyle w:val="TableParagraph"/>
              <w:spacing w:line="304" w:lineRule="auto"/>
              <w:ind w:left="105" w:right="1198"/>
              <w:jc w:val="both"/>
              <w:rPr>
                <w:rFonts w:ascii="Open Sans" w:hAnsi="Open Sans" w:cs="Open Sans"/>
                <w:b/>
                <w:i/>
                <w:lang w:val="en-GB"/>
              </w:rPr>
            </w:pPr>
            <w:r w:rsidRPr="00A646DB">
              <w:rPr>
                <w:rFonts w:ascii="Open Sans" w:hAnsi="Open Sans" w:cs="Open Sans"/>
                <w:b/>
                <w:i/>
                <w:color w:val="003399"/>
                <w:lang w:val="en-GB"/>
              </w:rPr>
              <w:t>On</w:t>
            </w:r>
            <w:r w:rsidRPr="00A646DB">
              <w:rPr>
                <w:rFonts w:ascii="Open Sans" w:hAnsi="Open Sans" w:cs="Open Sans"/>
                <w:b/>
                <w:i/>
                <w:color w:val="003399"/>
                <w:spacing w:val="-2"/>
                <w:lang w:val="en-GB"/>
              </w:rPr>
              <w:t xml:space="preserve"> </w:t>
            </w:r>
            <w:r w:rsidRPr="00A646DB">
              <w:rPr>
                <w:rFonts w:ascii="Open Sans" w:hAnsi="Open Sans" w:cs="Open Sans"/>
                <w:b/>
                <w:i/>
                <w:color w:val="003399"/>
                <w:lang w:val="en-GB"/>
              </w:rPr>
              <w:t>October</w:t>
            </w:r>
            <w:r w:rsidRPr="00A646DB">
              <w:rPr>
                <w:rFonts w:ascii="Open Sans" w:hAnsi="Open Sans" w:cs="Open Sans"/>
                <w:b/>
                <w:i/>
                <w:color w:val="003399"/>
                <w:spacing w:val="-5"/>
                <w:lang w:val="en-GB"/>
              </w:rPr>
              <w:t xml:space="preserve"> </w:t>
            </w:r>
            <w:r w:rsidRPr="00A646DB">
              <w:rPr>
                <w:rFonts w:ascii="Open Sans" w:hAnsi="Open Sans" w:cs="Open Sans"/>
                <w:b/>
                <w:i/>
                <w:color w:val="003399"/>
                <w:lang w:val="en-GB"/>
              </w:rPr>
              <w:t>31,</w:t>
            </w:r>
            <w:r w:rsidRPr="00A646DB">
              <w:rPr>
                <w:rFonts w:ascii="Open Sans" w:hAnsi="Open Sans" w:cs="Open Sans"/>
                <w:b/>
                <w:i/>
                <w:color w:val="003399"/>
                <w:spacing w:val="-4"/>
                <w:lang w:val="en-GB"/>
              </w:rPr>
              <w:t xml:space="preserve"> </w:t>
            </w:r>
            <w:r w:rsidRPr="00A646DB">
              <w:rPr>
                <w:rFonts w:ascii="Open Sans" w:hAnsi="Open Sans" w:cs="Open Sans"/>
                <w:b/>
                <w:i/>
                <w:color w:val="003399"/>
                <w:lang w:val="en-GB"/>
              </w:rPr>
              <w:t>2021,</w:t>
            </w:r>
            <w:r w:rsidRPr="00A646DB">
              <w:rPr>
                <w:rFonts w:ascii="Open Sans" w:hAnsi="Open Sans" w:cs="Open Sans"/>
                <w:b/>
                <w:i/>
                <w:color w:val="003399"/>
                <w:spacing w:val="-2"/>
                <w:lang w:val="en-GB"/>
              </w:rPr>
              <w:t xml:space="preserve"> </w:t>
            </w:r>
            <w:r w:rsidRPr="00A646DB">
              <w:rPr>
                <w:rFonts w:ascii="Open Sans" w:hAnsi="Open Sans" w:cs="Open Sans"/>
                <w:b/>
                <w:i/>
                <w:color w:val="003399"/>
                <w:lang w:val="en-GB"/>
              </w:rPr>
              <w:t>the</w:t>
            </w:r>
            <w:r w:rsidRPr="00A646DB">
              <w:rPr>
                <w:rFonts w:ascii="Open Sans" w:hAnsi="Open Sans" w:cs="Open Sans"/>
                <w:b/>
                <w:i/>
                <w:color w:val="003399"/>
                <w:spacing w:val="-3"/>
                <w:lang w:val="en-GB"/>
              </w:rPr>
              <w:t xml:space="preserve"> </w:t>
            </w:r>
            <w:r w:rsidRPr="00A646DB">
              <w:rPr>
                <w:rFonts w:ascii="Open Sans" w:hAnsi="Open Sans" w:cs="Open Sans"/>
                <w:b/>
                <w:i/>
                <w:color w:val="003399"/>
                <w:lang w:val="en-GB"/>
              </w:rPr>
              <w:t>project</w:t>
            </w:r>
            <w:r w:rsidRPr="00A646DB">
              <w:rPr>
                <w:rFonts w:ascii="Open Sans" w:hAnsi="Open Sans" w:cs="Open Sans"/>
                <w:b/>
                <w:i/>
                <w:color w:val="003399"/>
                <w:spacing w:val="-5"/>
                <w:lang w:val="en-GB"/>
              </w:rPr>
              <w:t xml:space="preserve"> </w:t>
            </w:r>
            <w:r w:rsidRPr="00A646DB">
              <w:rPr>
                <w:rFonts w:ascii="Open Sans" w:hAnsi="Open Sans" w:cs="Open Sans"/>
                <w:b/>
                <w:i/>
                <w:color w:val="003399"/>
                <w:lang w:val="en-GB"/>
              </w:rPr>
              <w:t>was</w:t>
            </w:r>
            <w:r w:rsidRPr="00A646DB">
              <w:rPr>
                <w:rFonts w:ascii="Open Sans" w:hAnsi="Open Sans" w:cs="Open Sans"/>
                <w:b/>
                <w:i/>
                <w:color w:val="003399"/>
                <w:spacing w:val="-5"/>
                <w:lang w:val="en-GB"/>
              </w:rPr>
              <w:t xml:space="preserve"> </w:t>
            </w:r>
            <w:r w:rsidRPr="00A646DB">
              <w:rPr>
                <w:rFonts w:ascii="Open Sans" w:hAnsi="Open Sans" w:cs="Open Sans"/>
                <w:b/>
                <w:i/>
                <w:color w:val="003399"/>
                <w:lang w:val="en-GB"/>
              </w:rPr>
              <w:t>successfully</w:t>
            </w:r>
            <w:r w:rsidRPr="00A646DB">
              <w:rPr>
                <w:rFonts w:ascii="Open Sans" w:hAnsi="Open Sans" w:cs="Open Sans"/>
                <w:b/>
                <w:i/>
                <w:color w:val="003399"/>
                <w:spacing w:val="-3"/>
                <w:lang w:val="en-GB"/>
              </w:rPr>
              <w:t xml:space="preserve"> </w:t>
            </w:r>
            <w:r w:rsidRPr="00A646DB">
              <w:rPr>
                <w:rFonts w:ascii="Open Sans" w:hAnsi="Open Sans" w:cs="Open Sans"/>
                <w:b/>
                <w:i/>
                <w:color w:val="003399"/>
                <w:lang w:val="en-GB"/>
              </w:rPr>
              <w:t>finalized. All</w:t>
            </w:r>
            <w:r w:rsidRPr="00A646DB">
              <w:rPr>
                <w:rFonts w:ascii="Open Sans" w:hAnsi="Open Sans" w:cs="Open Sans"/>
                <w:b/>
                <w:i/>
                <w:color w:val="003399"/>
                <w:spacing w:val="-10"/>
                <w:lang w:val="en-GB"/>
              </w:rPr>
              <w:t xml:space="preserve"> </w:t>
            </w:r>
            <w:r w:rsidRPr="00A646DB">
              <w:rPr>
                <w:rFonts w:ascii="Open Sans" w:hAnsi="Open Sans" w:cs="Open Sans"/>
                <w:b/>
                <w:i/>
                <w:color w:val="003399"/>
                <w:lang w:val="en-GB"/>
              </w:rPr>
              <w:t>activities</w:t>
            </w:r>
            <w:r w:rsidRPr="00A646DB">
              <w:rPr>
                <w:rFonts w:ascii="Open Sans" w:hAnsi="Open Sans" w:cs="Open Sans"/>
                <w:b/>
                <w:i/>
                <w:color w:val="003399"/>
                <w:spacing w:val="-11"/>
                <w:lang w:val="en-GB"/>
              </w:rPr>
              <w:t xml:space="preserve"> </w:t>
            </w:r>
            <w:r w:rsidRPr="00A646DB">
              <w:rPr>
                <w:rFonts w:ascii="Open Sans" w:hAnsi="Open Sans" w:cs="Open Sans"/>
                <w:b/>
                <w:i/>
                <w:color w:val="003399"/>
                <w:lang w:val="en-GB"/>
              </w:rPr>
              <w:t>provided</w:t>
            </w:r>
            <w:r w:rsidRPr="00A646DB">
              <w:rPr>
                <w:rFonts w:ascii="Open Sans" w:hAnsi="Open Sans" w:cs="Open Sans"/>
                <w:b/>
                <w:i/>
                <w:color w:val="003399"/>
                <w:spacing w:val="-10"/>
                <w:lang w:val="en-GB"/>
              </w:rPr>
              <w:t xml:space="preserve"> </w:t>
            </w:r>
            <w:r w:rsidRPr="00A646DB">
              <w:rPr>
                <w:rFonts w:ascii="Open Sans" w:hAnsi="Open Sans" w:cs="Open Sans"/>
                <w:b/>
                <w:i/>
                <w:color w:val="003399"/>
                <w:lang w:val="en-GB"/>
              </w:rPr>
              <w:t>in</w:t>
            </w:r>
            <w:r w:rsidRPr="00A646DB">
              <w:rPr>
                <w:rFonts w:ascii="Open Sans" w:hAnsi="Open Sans" w:cs="Open Sans"/>
                <w:b/>
                <w:i/>
                <w:color w:val="003399"/>
                <w:spacing w:val="-9"/>
                <w:lang w:val="en-GB"/>
              </w:rPr>
              <w:t xml:space="preserve"> </w:t>
            </w:r>
            <w:r w:rsidRPr="00A646DB">
              <w:rPr>
                <w:rFonts w:ascii="Open Sans" w:hAnsi="Open Sans" w:cs="Open Sans"/>
                <w:b/>
                <w:i/>
                <w:color w:val="003399"/>
                <w:lang w:val="en-GB"/>
              </w:rPr>
              <w:t>the</w:t>
            </w:r>
            <w:r w:rsidRPr="00A646DB">
              <w:rPr>
                <w:rFonts w:ascii="Open Sans" w:hAnsi="Open Sans" w:cs="Open Sans"/>
                <w:b/>
                <w:i/>
                <w:color w:val="003399"/>
                <w:spacing w:val="-9"/>
                <w:lang w:val="en-GB"/>
              </w:rPr>
              <w:t xml:space="preserve"> </w:t>
            </w:r>
            <w:r w:rsidRPr="00A646DB">
              <w:rPr>
                <w:rFonts w:ascii="Open Sans" w:hAnsi="Open Sans" w:cs="Open Sans"/>
                <w:b/>
                <w:i/>
                <w:color w:val="003399"/>
                <w:lang w:val="en-GB"/>
              </w:rPr>
              <w:t>project</w:t>
            </w:r>
            <w:r w:rsidRPr="00A646DB">
              <w:rPr>
                <w:rFonts w:ascii="Open Sans" w:hAnsi="Open Sans" w:cs="Open Sans"/>
                <w:b/>
                <w:i/>
                <w:color w:val="003399"/>
                <w:spacing w:val="-10"/>
                <w:lang w:val="en-GB"/>
              </w:rPr>
              <w:t xml:space="preserve"> </w:t>
            </w:r>
            <w:r w:rsidRPr="00A646DB">
              <w:rPr>
                <w:rFonts w:ascii="Open Sans" w:hAnsi="Open Sans" w:cs="Open Sans"/>
                <w:b/>
                <w:i/>
                <w:color w:val="003399"/>
                <w:lang w:val="en-GB"/>
              </w:rPr>
              <w:t>were</w:t>
            </w:r>
            <w:r w:rsidRPr="00A646DB">
              <w:rPr>
                <w:rFonts w:ascii="Open Sans" w:hAnsi="Open Sans" w:cs="Open Sans"/>
                <w:b/>
                <w:i/>
                <w:color w:val="003399"/>
                <w:spacing w:val="-9"/>
                <w:lang w:val="en-GB"/>
              </w:rPr>
              <w:t xml:space="preserve"> </w:t>
            </w:r>
            <w:r w:rsidRPr="00A646DB">
              <w:rPr>
                <w:rFonts w:ascii="Open Sans" w:hAnsi="Open Sans" w:cs="Open Sans"/>
                <w:b/>
                <w:i/>
                <w:color w:val="003399"/>
                <w:lang w:val="en-GB"/>
              </w:rPr>
              <w:t>completed</w:t>
            </w:r>
            <w:r w:rsidRPr="00A646DB">
              <w:rPr>
                <w:rFonts w:ascii="Open Sans" w:hAnsi="Open Sans" w:cs="Open Sans"/>
                <w:b/>
                <w:i/>
                <w:color w:val="003399"/>
                <w:spacing w:val="-9"/>
                <w:lang w:val="en-GB"/>
              </w:rPr>
              <w:t xml:space="preserve"> </w:t>
            </w:r>
            <w:r w:rsidRPr="00A646DB">
              <w:rPr>
                <w:rFonts w:ascii="Open Sans" w:hAnsi="Open Sans" w:cs="Open Sans"/>
                <w:b/>
                <w:i/>
                <w:color w:val="003399"/>
                <w:spacing w:val="-2"/>
                <w:lang w:val="en-GB"/>
              </w:rPr>
              <w:t>(100%).</w:t>
            </w:r>
          </w:p>
          <w:p w14:paraId="385CA6E4" w14:textId="77777777" w:rsidR="002367AA" w:rsidRPr="00A646DB" w:rsidRDefault="002367AA">
            <w:pPr>
              <w:pStyle w:val="TableParagraph"/>
              <w:spacing w:before="74"/>
              <w:rPr>
                <w:rFonts w:ascii="Open Sans" w:hAnsi="Open Sans" w:cs="Open Sans"/>
                <w:lang w:val="en-GB"/>
              </w:rPr>
            </w:pPr>
          </w:p>
          <w:p w14:paraId="72888AD8" w14:textId="77777777" w:rsidR="00D30897" w:rsidRPr="00A646DB" w:rsidRDefault="00000000">
            <w:pPr>
              <w:pStyle w:val="TableParagraph"/>
              <w:spacing w:line="295" w:lineRule="auto"/>
              <w:ind w:left="105" w:right="94"/>
              <w:jc w:val="both"/>
              <w:rPr>
                <w:rFonts w:ascii="Open Sans" w:hAnsi="Open Sans" w:cs="Open Sans"/>
                <w:color w:val="003399"/>
                <w:w w:val="105"/>
                <w:lang w:val="en-GB"/>
              </w:rPr>
            </w:pPr>
            <w:r w:rsidRPr="00A646DB">
              <w:rPr>
                <w:rFonts w:ascii="Open Sans" w:hAnsi="Open Sans" w:cs="Open Sans"/>
                <w:color w:val="003399"/>
                <w:w w:val="105"/>
                <w:lang w:val="en-GB"/>
              </w:rPr>
              <w:t>The</w:t>
            </w:r>
            <w:r w:rsidRPr="00A646DB">
              <w:rPr>
                <w:rFonts w:ascii="Open Sans" w:hAnsi="Open Sans" w:cs="Open Sans"/>
                <w:color w:val="003399"/>
                <w:spacing w:val="-16"/>
                <w:w w:val="105"/>
                <w:lang w:val="en-GB"/>
              </w:rPr>
              <w:t xml:space="preserve"> </w:t>
            </w:r>
            <w:r w:rsidRPr="00A646DB">
              <w:rPr>
                <w:rFonts w:ascii="Open Sans" w:hAnsi="Open Sans" w:cs="Open Sans"/>
                <w:color w:val="003399"/>
                <w:w w:val="105"/>
                <w:lang w:val="en-GB"/>
              </w:rPr>
              <w:t>Programme</w:t>
            </w:r>
            <w:r w:rsidRPr="00A646DB">
              <w:rPr>
                <w:rFonts w:ascii="Open Sans" w:hAnsi="Open Sans" w:cs="Open Sans"/>
                <w:color w:val="003399"/>
                <w:spacing w:val="-15"/>
                <w:w w:val="105"/>
                <w:lang w:val="en-GB"/>
              </w:rPr>
              <w:t xml:space="preserve"> </w:t>
            </w:r>
            <w:r w:rsidRPr="00A646DB">
              <w:rPr>
                <w:rFonts w:ascii="Open Sans" w:hAnsi="Open Sans" w:cs="Open Sans"/>
                <w:color w:val="003399"/>
                <w:w w:val="105"/>
                <w:lang w:val="en-GB"/>
              </w:rPr>
              <w:t>Output</w:t>
            </w:r>
            <w:r w:rsidRPr="00A646DB">
              <w:rPr>
                <w:rFonts w:ascii="Open Sans" w:hAnsi="Open Sans" w:cs="Open Sans"/>
                <w:color w:val="003399"/>
                <w:spacing w:val="-16"/>
                <w:w w:val="105"/>
                <w:lang w:val="en-GB"/>
              </w:rPr>
              <w:t xml:space="preserve"> </w:t>
            </w:r>
            <w:r w:rsidRPr="00A646DB">
              <w:rPr>
                <w:rFonts w:ascii="Open Sans" w:hAnsi="Open Sans" w:cs="Open Sans"/>
                <w:color w:val="003399"/>
                <w:w w:val="105"/>
                <w:lang w:val="en-GB"/>
              </w:rPr>
              <w:t>Indicators</w:t>
            </w:r>
            <w:r w:rsidRPr="00A646DB">
              <w:rPr>
                <w:rFonts w:ascii="Open Sans" w:hAnsi="Open Sans" w:cs="Open Sans"/>
                <w:color w:val="003399"/>
                <w:spacing w:val="-15"/>
                <w:w w:val="105"/>
                <w:lang w:val="en-GB"/>
              </w:rPr>
              <w:t xml:space="preserve"> </w:t>
            </w:r>
            <w:r w:rsidRPr="00A646DB">
              <w:rPr>
                <w:rFonts w:ascii="Open Sans" w:hAnsi="Open Sans" w:cs="Open Sans"/>
                <w:color w:val="003399"/>
                <w:w w:val="105"/>
                <w:lang w:val="en-GB"/>
              </w:rPr>
              <w:t>are</w:t>
            </w:r>
            <w:r w:rsidRPr="00A646DB">
              <w:rPr>
                <w:rFonts w:ascii="Open Sans" w:hAnsi="Open Sans" w:cs="Open Sans"/>
                <w:color w:val="003399"/>
                <w:spacing w:val="-15"/>
                <w:w w:val="105"/>
                <w:lang w:val="en-GB"/>
              </w:rPr>
              <w:t xml:space="preserve"> </w:t>
            </w:r>
            <w:r w:rsidRPr="00A646DB">
              <w:rPr>
                <w:rFonts w:ascii="Open Sans" w:hAnsi="Open Sans" w:cs="Open Sans"/>
                <w:color w:val="003399"/>
                <w:w w:val="105"/>
                <w:lang w:val="en-GB"/>
              </w:rPr>
              <w:t>„</w:t>
            </w:r>
            <w:r w:rsidRPr="00A646DB">
              <w:rPr>
                <w:rFonts w:ascii="Open Sans" w:hAnsi="Open Sans" w:cs="Open Sans"/>
                <w:i/>
                <w:color w:val="003399"/>
                <w:w w:val="105"/>
                <w:lang w:val="en-GB"/>
              </w:rPr>
              <w:t>9/a</w:t>
            </w:r>
            <w:r w:rsidRPr="00A646DB">
              <w:rPr>
                <w:rFonts w:ascii="Open Sans" w:hAnsi="Open Sans" w:cs="Open Sans"/>
                <w:i/>
                <w:color w:val="003399"/>
                <w:spacing w:val="-16"/>
                <w:w w:val="105"/>
                <w:lang w:val="en-GB"/>
              </w:rPr>
              <w:t xml:space="preserve"> </w:t>
            </w:r>
            <w:r w:rsidRPr="00A646DB">
              <w:rPr>
                <w:rFonts w:ascii="Open Sans" w:hAnsi="Open Sans" w:cs="Open Sans"/>
                <w:i/>
                <w:color w:val="003399"/>
                <w:w w:val="105"/>
                <w:lang w:val="en-GB"/>
              </w:rPr>
              <w:t>1</w:t>
            </w:r>
            <w:r w:rsidRPr="00A646DB">
              <w:rPr>
                <w:rFonts w:ascii="Open Sans" w:hAnsi="Open Sans" w:cs="Open Sans"/>
                <w:i/>
                <w:color w:val="003399"/>
                <w:spacing w:val="-16"/>
                <w:w w:val="105"/>
                <w:lang w:val="en-GB"/>
              </w:rPr>
              <w:t xml:space="preserve"> </w:t>
            </w:r>
            <w:r w:rsidRPr="00A646DB">
              <w:rPr>
                <w:rFonts w:ascii="Open Sans" w:hAnsi="Open Sans" w:cs="Open Sans"/>
                <w:i/>
                <w:color w:val="003399"/>
                <w:w w:val="105"/>
                <w:lang w:val="en-GB"/>
              </w:rPr>
              <w:t>Population</w:t>
            </w:r>
            <w:r w:rsidRPr="00A646DB">
              <w:rPr>
                <w:rFonts w:ascii="Open Sans" w:hAnsi="Open Sans" w:cs="Open Sans"/>
                <w:i/>
                <w:color w:val="003399"/>
                <w:spacing w:val="-16"/>
                <w:w w:val="105"/>
                <w:lang w:val="en-GB"/>
              </w:rPr>
              <w:t xml:space="preserve"> </w:t>
            </w:r>
            <w:r w:rsidRPr="00A646DB">
              <w:rPr>
                <w:rFonts w:ascii="Open Sans" w:hAnsi="Open Sans" w:cs="Open Sans"/>
                <w:i/>
                <w:color w:val="003399"/>
                <w:w w:val="105"/>
                <w:lang w:val="en-GB"/>
              </w:rPr>
              <w:t>having</w:t>
            </w:r>
            <w:r w:rsidRPr="00A646DB">
              <w:rPr>
                <w:rFonts w:ascii="Open Sans" w:hAnsi="Open Sans" w:cs="Open Sans"/>
                <w:i/>
                <w:color w:val="003399"/>
                <w:spacing w:val="-16"/>
                <w:w w:val="105"/>
                <w:lang w:val="en-GB"/>
              </w:rPr>
              <w:t xml:space="preserve"> </w:t>
            </w:r>
            <w:r w:rsidRPr="00A646DB">
              <w:rPr>
                <w:rFonts w:ascii="Open Sans" w:hAnsi="Open Sans" w:cs="Open Sans"/>
                <w:i/>
                <w:color w:val="003399"/>
                <w:w w:val="105"/>
                <w:lang w:val="en-GB"/>
              </w:rPr>
              <w:t>access</w:t>
            </w:r>
            <w:r w:rsidRPr="00A646DB">
              <w:rPr>
                <w:rFonts w:ascii="Open Sans" w:hAnsi="Open Sans" w:cs="Open Sans"/>
                <w:i/>
                <w:color w:val="003399"/>
                <w:spacing w:val="-16"/>
                <w:w w:val="105"/>
                <w:lang w:val="en-GB"/>
              </w:rPr>
              <w:t xml:space="preserve"> </w:t>
            </w:r>
            <w:r w:rsidRPr="00A646DB">
              <w:rPr>
                <w:rFonts w:ascii="Open Sans" w:hAnsi="Open Sans" w:cs="Open Sans"/>
                <w:i/>
                <w:color w:val="003399"/>
                <w:w w:val="105"/>
                <w:lang w:val="en-GB"/>
              </w:rPr>
              <w:t>to improved</w:t>
            </w:r>
            <w:r w:rsidRPr="00A646DB">
              <w:rPr>
                <w:rFonts w:ascii="Open Sans" w:hAnsi="Open Sans" w:cs="Open Sans"/>
                <w:i/>
                <w:color w:val="003399"/>
                <w:spacing w:val="-8"/>
                <w:w w:val="105"/>
                <w:lang w:val="en-GB"/>
              </w:rPr>
              <w:t xml:space="preserve"> </w:t>
            </w:r>
            <w:r w:rsidRPr="00A646DB">
              <w:rPr>
                <w:rFonts w:ascii="Open Sans" w:hAnsi="Open Sans" w:cs="Open Sans"/>
                <w:i/>
                <w:color w:val="003399"/>
                <w:w w:val="105"/>
                <w:lang w:val="en-GB"/>
              </w:rPr>
              <w:t>health</w:t>
            </w:r>
            <w:r w:rsidRPr="00A646DB">
              <w:rPr>
                <w:rFonts w:ascii="Open Sans" w:hAnsi="Open Sans" w:cs="Open Sans"/>
                <w:i/>
                <w:color w:val="003399"/>
                <w:spacing w:val="-8"/>
                <w:w w:val="105"/>
                <w:lang w:val="en-GB"/>
              </w:rPr>
              <w:t xml:space="preserve"> </w:t>
            </w:r>
            <w:r w:rsidRPr="00A646DB">
              <w:rPr>
                <w:rFonts w:ascii="Open Sans" w:hAnsi="Open Sans" w:cs="Open Sans"/>
                <w:i/>
                <w:color w:val="003399"/>
                <w:w w:val="105"/>
                <w:lang w:val="en-GB"/>
              </w:rPr>
              <w:t>services</w:t>
            </w:r>
            <w:r w:rsidRPr="00A646DB">
              <w:rPr>
                <w:rFonts w:ascii="Open Sans" w:hAnsi="Open Sans" w:cs="Open Sans"/>
                <w:color w:val="003399"/>
                <w:w w:val="105"/>
                <w:lang w:val="en-GB"/>
              </w:rPr>
              <w:t>”</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and</w:t>
            </w:r>
            <w:r w:rsidRPr="00A646DB">
              <w:rPr>
                <w:rFonts w:ascii="Open Sans" w:hAnsi="Open Sans" w:cs="Open Sans"/>
                <w:color w:val="003399"/>
                <w:spacing w:val="-6"/>
                <w:w w:val="105"/>
                <w:lang w:val="en-GB"/>
              </w:rPr>
              <w:t xml:space="preserve"> </w:t>
            </w:r>
            <w:r w:rsidRPr="00A646DB">
              <w:rPr>
                <w:rFonts w:ascii="Open Sans" w:hAnsi="Open Sans" w:cs="Open Sans"/>
                <w:color w:val="003399"/>
                <w:w w:val="105"/>
                <w:lang w:val="en-GB"/>
              </w:rPr>
              <w:t>„</w:t>
            </w:r>
            <w:r w:rsidRPr="00A646DB">
              <w:rPr>
                <w:rFonts w:ascii="Open Sans" w:hAnsi="Open Sans" w:cs="Open Sans"/>
                <w:i/>
                <w:color w:val="003399"/>
                <w:w w:val="105"/>
                <w:lang w:val="en-GB"/>
              </w:rPr>
              <w:t>9/a</w:t>
            </w:r>
            <w:r w:rsidRPr="00A646DB">
              <w:rPr>
                <w:rFonts w:ascii="Open Sans" w:hAnsi="Open Sans" w:cs="Open Sans"/>
                <w:i/>
                <w:color w:val="003399"/>
                <w:spacing w:val="-9"/>
                <w:w w:val="105"/>
                <w:lang w:val="en-GB"/>
              </w:rPr>
              <w:t xml:space="preserve"> </w:t>
            </w:r>
            <w:r w:rsidRPr="00A646DB">
              <w:rPr>
                <w:rFonts w:ascii="Open Sans" w:hAnsi="Open Sans" w:cs="Open Sans"/>
                <w:i/>
                <w:color w:val="003399"/>
                <w:w w:val="105"/>
                <w:lang w:val="en-GB"/>
              </w:rPr>
              <w:t>2</w:t>
            </w:r>
            <w:r w:rsidRPr="00A646DB">
              <w:rPr>
                <w:rFonts w:ascii="Open Sans" w:hAnsi="Open Sans" w:cs="Open Sans"/>
                <w:i/>
                <w:color w:val="003399"/>
                <w:spacing w:val="-8"/>
                <w:w w:val="105"/>
                <w:lang w:val="en-GB"/>
              </w:rPr>
              <w:t xml:space="preserve"> </w:t>
            </w:r>
            <w:r w:rsidRPr="00A646DB">
              <w:rPr>
                <w:rFonts w:ascii="Open Sans" w:hAnsi="Open Sans" w:cs="Open Sans"/>
                <w:i/>
                <w:color w:val="003399"/>
                <w:w w:val="105"/>
                <w:lang w:val="en-GB"/>
              </w:rPr>
              <w:t>Number</w:t>
            </w:r>
            <w:r w:rsidRPr="00A646DB">
              <w:rPr>
                <w:rFonts w:ascii="Open Sans" w:hAnsi="Open Sans" w:cs="Open Sans"/>
                <w:i/>
                <w:color w:val="003399"/>
                <w:spacing w:val="-11"/>
                <w:w w:val="105"/>
                <w:lang w:val="en-GB"/>
              </w:rPr>
              <w:t xml:space="preserve"> </w:t>
            </w:r>
            <w:r w:rsidRPr="00A646DB">
              <w:rPr>
                <w:rFonts w:ascii="Open Sans" w:hAnsi="Open Sans" w:cs="Open Sans"/>
                <w:i/>
                <w:color w:val="003399"/>
                <w:w w:val="105"/>
                <w:lang w:val="en-GB"/>
              </w:rPr>
              <w:t>of</w:t>
            </w:r>
            <w:r w:rsidRPr="00A646DB">
              <w:rPr>
                <w:rFonts w:ascii="Open Sans" w:hAnsi="Open Sans" w:cs="Open Sans"/>
                <w:i/>
                <w:color w:val="003399"/>
                <w:spacing w:val="-7"/>
                <w:w w:val="105"/>
                <w:lang w:val="en-GB"/>
              </w:rPr>
              <w:t xml:space="preserve"> </w:t>
            </w:r>
            <w:r w:rsidRPr="00A646DB">
              <w:rPr>
                <w:rFonts w:ascii="Open Sans" w:hAnsi="Open Sans" w:cs="Open Sans"/>
                <w:i/>
                <w:color w:val="003399"/>
                <w:w w:val="105"/>
                <w:lang w:val="en-GB"/>
              </w:rPr>
              <w:t>healthcare</w:t>
            </w:r>
            <w:r w:rsidRPr="00A646DB">
              <w:rPr>
                <w:rFonts w:ascii="Open Sans" w:hAnsi="Open Sans" w:cs="Open Sans"/>
                <w:i/>
                <w:color w:val="003399"/>
                <w:spacing w:val="-8"/>
                <w:w w:val="105"/>
                <w:lang w:val="en-GB"/>
              </w:rPr>
              <w:t xml:space="preserve"> </w:t>
            </w:r>
            <w:r w:rsidRPr="00A646DB">
              <w:rPr>
                <w:rFonts w:ascii="Open Sans" w:hAnsi="Open Sans" w:cs="Open Sans"/>
                <w:i/>
                <w:color w:val="003399"/>
                <w:w w:val="105"/>
                <w:lang w:val="en-GB"/>
              </w:rPr>
              <w:t>departments affected by modernized equipment</w:t>
            </w:r>
            <w:r w:rsidRPr="00A646DB">
              <w:rPr>
                <w:rFonts w:ascii="Open Sans" w:hAnsi="Open Sans" w:cs="Open Sans"/>
                <w:color w:val="003399"/>
                <w:w w:val="105"/>
                <w:lang w:val="en-GB"/>
              </w:rPr>
              <w:t xml:space="preserve">”. </w:t>
            </w:r>
          </w:p>
          <w:p w14:paraId="3F2722A8" w14:textId="711AD512" w:rsidR="002367AA" w:rsidRPr="00A646DB" w:rsidRDefault="00000000" w:rsidP="00D30897">
            <w:pPr>
              <w:pStyle w:val="TableParagraph"/>
              <w:spacing w:line="295" w:lineRule="auto"/>
              <w:ind w:left="105" w:right="94"/>
              <w:jc w:val="both"/>
              <w:rPr>
                <w:rFonts w:ascii="Open Sans" w:hAnsi="Open Sans" w:cs="Open Sans"/>
                <w:lang w:val="en-GB"/>
              </w:rPr>
            </w:pPr>
            <w:r w:rsidRPr="00A646DB">
              <w:rPr>
                <w:rFonts w:ascii="Open Sans" w:hAnsi="Open Sans" w:cs="Open Sans"/>
                <w:b/>
                <w:bCs/>
                <w:color w:val="003399"/>
                <w:w w:val="105"/>
                <w:lang w:val="en-GB"/>
              </w:rPr>
              <w:t xml:space="preserve">Through project ROHU </w:t>
            </w:r>
            <w:r w:rsidRPr="00A646DB">
              <w:rPr>
                <w:rFonts w:ascii="Open Sans" w:hAnsi="Open Sans" w:cs="Open Sans"/>
                <w:b/>
                <w:bCs/>
                <w:color w:val="003399"/>
                <w:w w:val="140"/>
                <w:lang w:val="en-GB"/>
              </w:rPr>
              <w:t xml:space="preserve">– </w:t>
            </w:r>
            <w:r w:rsidRPr="00A646DB">
              <w:rPr>
                <w:rFonts w:ascii="Open Sans" w:hAnsi="Open Sans" w:cs="Open Sans"/>
                <w:b/>
                <w:bCs/>
                <w:color w:val="003399"/>
                <w:w w:val="105"/>
                <w:lang w:val="en-GB"/>
              </w:rPr>
              <w:t>407, a number</w:t>
            </w:r>
            <w:r w:rsidRPr="00A646DB">
              <w:rPr>
                <w:rFonts w:ascii="Open Sans" w:hAnsi="Open Sans" w:cs="Open Sans"/>
                <w:b/>
                <w:bCs/>
                <w:color w:val="003399"/>
                <w:spacing w:val="-6"/>
                <w:w w:val="105"/>
                <w:lang w:val="en-GB"/>
              </w:rPr>
              <w:t xml:space="preserve"> </w:t>
            </w:r>
            <w:r w:rsidRPr="00A646DB">
              <w:rPr>
                <w:rFonts w:ascii="Open Sans" w:hAnsi="Open Sans" w:cs="Open Sans"/>
                <w:b/>
                <w:bCs/>
                <w:color w:val="003399"/>
                <w:w w:val="105"/>
                <w:lang w:val="en-GB"/>
              </w:rPr>
              <w:t>of</w:t>
            </w:r>
            <w:r w:rsidRPr="00A646DB">
              <w:rPr>
                <w:rFonts w:ascii="Open Sans" w:hAnsi="Open Sans" w:cs="Open Sans"/>
                <w:b/>
                <w:bCs/>
                <w:color w:val="003399"/>
                <w:spacing w:val="-3"/>
                <w:w w:val="105"/>
                <w:lang w:val="en-GB"/>
              </w:rPr>
              <w:t xml:space="preserve"> </w:t>
            </w:r>
            <w:r w:rsidRPr="00A646DB">
              <w:rPr>
                <w:rFonts w:ascii="Open Sans" w:hAnsi="Open Sans" w:cs="Open Sans"/>
                <w:b/>
                <w:bCs/>
                <w:color w:val="003399"/>
                <w:w w:val="105"/>
                <w:lang w:val="en-GB"/>
              </w:rPr>
              <w:t>31,046</w:t>
            </w:r>
            <w:r w:rsidRPr="00A646DB">
              <w:rPr>
                <w:rFonts w:ascii="Open Sans" w:hAnsi="Open Sans" w:cs="Open Sans"/>
                <w:b/>
                <w:bCs/>
                <w:color w:val="003399"/>
                <w:spacing w:val="-19"/>
                <w:w w:val="105"/>
                <w:lang w:val="en-GB"/>
              </w:rPr>
              <w:t xml:space="preserve"> </w:t>
            </w:r>
            <w:r w:rsidRPr="00A646DB">
              <w:rPr>
                <w:rFonts w:ascii="Open Sans" w:hAnsi="Open Sans" w:cs="Open Sans"/>
                <w:b/>
                <w:bCs/>
                <w:color w:val="003399"/>
                <w:w w:val="105"/>
                <w:lang w:val="en-GB"/>
              </w:rPr>
              <w:t>persons</w:t>
            </w:r>
            <w:r w:rsidRPr="00A646DB">
              <w:rPr>
                <w:rFonts w:ascii="Open Sans" w:hAnsi="Open Sans" w:cs="Open Sans"/>
                <w:b/>
                <w:bCs/>
                <w:color w:val="003399"/>
                <w:spacing w:val="-19"/>
                <w:w w:val="105"/>
                <w:lang w:val="en-GB"/>
              </w:rPr>
              <w:t xml:space="preserve"> </w:t>
            </w:r>
            <w:r w:rsidRPr="00A646DB">
              <w:rPr>
                <w:rFonts w:ascii="Open Sans" w:hAnsi="Open Sans" w:cs="Open Sans"/>
                <w:b/>
                <w:bCs/>
                <w:color w:val="003399"/>
                <w:w w:val="105"/>
                <w:lang w:val="en-GB"/>
              </w:rPr>
              <w:t>benefit</w:t>
            </w:r>
            <w:r w:rsidRPr="00A646DB">
              <w:rPr>
                <w:rFonts w:ascii="Open Sans" w:hAnsi="Open Sans" w:cs="Open Sans"/>
                <w:b/>
                <w:bCs/>
                <w:color w:val="003399"/>
                <w:spacing w:val="-5"/>
                <w:w w:val="105"/>
                <w:lang w:val="en-GB"/>
              </w:rPr>
              <w:t xml:space="preserve"> </w:t>
            </w:r>
            <w:r w:rsidRPr="00A646DB">
              <w:rPr>
                <w:rFonts w:ascii="Open Sans" w:hAnsi="Open Sans" w:cs="Open Sans"/>
                <w:b/>
                <w:bCs/>
                <w:color w:val="003399"/>
                <w:w w:val="105"/>
                <w:lang w:val="en-GB"/>
              </w:rPr>
              <w:t>from</w:t>
            </w:r>
            <w:r w:rsidRPr="00A646DB">
              <w:rPr>
                <w:rFonts w:ascii="Open Sans" w:hAnsi="Open Sans" w:cs="Open Sans"/>
                <w:b/>
                <w:bCs/>
                <w:color w:val="003399"/>
                <w:spacing w:val="-4"/>
                <w:w w:val="105"/>
                <w:lang w:val="en-GB"/>
              </w:rPr>
              <w:t xml:space="preserve"> </w:t>
            </w:r>
            <w:r w:rsidRPr="00A646DB">
              <w:rPr>
                <w:rFonts w:ascii="Open Sans" w:hAnsi="Open Sans" w:cs="Open Sans"/>
                <w:b/>
                <w:bCs/>
                <w:color w:val="003399"/>
                <w:w w:val="105"/>
                <w:lang w:val="en-GB"/>
              </w:rPr>
              <w:t>improved</w:t>
            </w:r>
            <w:r w:rsidRPr="00A646DB">
              <w:rPr>
                <w:rFonts w:ascii="Open Sans" w:hAnsi="Open Sans" w:cs="Open Sans"/>
                <w:b/>
                <w:bCs/>
                <w:color w:val="003399"/>
                <w:spacing w:val="-3"/>
                <w:w w:val="105"/>
                <w:lang w:val="en-GB"/>
              </w:rPr>
              <w:t xml:space="preserve"> </w:t>
            </w:r>
            <w:r w:rsidRPr="00A646DB">
              <w:rPr>
                <w:rFonts w:ascii="Open Sans" w:hAnsi="Open Sans" w:cs="Open Sans"/>
                <w:b/>
                <w:bCs/>
                <w:color w:val="003399"/>
                <w:w w:val="105"/>
                <w:lang w:val="en-GB"/>
              </w:rPr>
              <w:t>healthcare</w:t>
            </w:r>
            <w:r w:rsidRPr="00A646DB">
              <w:rPr>
                <w:rFonts w:ascii="Open Sans" w:hAnsi="Open Sans" w:cs="Open Sans"/>
                <w:b/>
                <w:bCs/>
                <w:color w:val="003399"/>
                <w:spacing w:val="-3"/>
                <w:w w:val="105"/>
                <w:lang w:val="en-GB"/>
              </w:rPr>
              <w:t xml:space="preserve"> </w:t>
            </w:r>
            <w:r w:rsidRPr="00A646DB">
              <w:rPr>
                <w:rFonts w:ascii="Open Sans" w:hAnsi="Open Sans" w:cs="Open Sans"/>
                <w:b/>
                <w:bCs/>
                <w:color w:val="003399"/>
                <w:spacing w:val="-2"/>
                <w:w w:val="105"/>
                <w:lang w:val="en-GB"/>
              </w:rPr>
              <w:t>services</w:t>
            </w:r>
            <w:r w:rsidR="00D30897" w:rsidRPr="00A646DB">
              <w:rPr>
                <w:rFonts w:ascii="Open Sans" w:hAnsi="Open Sans" w:cs="Open Sans"/>
                <w:b/>
                <w:bCs/>
                <w:color w:val="003399"/>
                <w:spacing w:val="-2"/>
                <w:w w:val="105"/>
                <w:lang w:val="en-GB"/>
              </w:rPr>
              <w:t xml:space="preserve">, </w:t>
            </w:r>
            <w:r w:rsidRPr="00A646DB">
              <w:rPr>
                <w:rFonts w:ascii="Open Sans" w:hAnsi="Open Sans" w:cs="Open Sans"/>
                <w:b/>
                <w:bCs/>
                <w:color w:val="003399"/>
                <w:lang w:val="en-GB"/>
              </w:rPr>
              <w:t>and</w:t>
            </w:r>
            <w:r w:rsidRPr="00A646DB">
              <w:rPr>
                <w:rFonts w:ascii="Open Sans" w:hAnsi="Open Sans" w:cs="Open Sans"/>
                <w:b/>
                <w:bCs/>
                <w:color w:val="003399"/>
                <w:spacing w:val="17"/>
                <w:lang w:val="en-GB"/>
              </w:rPr>
              <w:t xml:space="preserve"> </w:t>
            </w:r>
            <w:r w:rsidRPr="00A646DB">
              <w:rPr>
                <w:rFonts w:ascii="Open Sans" w:hAnsi="Open Sans" w:cs="Open Sans"/>
                <w:b/>
                <w:bCs/>
                <w:color w:val="003399"/>
                <w:lang w:val="en-GB"/>
              </w:rPr>
              <w:t>3</w:t>
            </w:r>
            <w:r w:rsidRPr="00A646DB">
              <w:rPr>
                <w:rFonts w:ascii="Open Sans" w:hAnsi="Open Sans" w:cs="Open Sans"/>
                <w:b/>
                <w:bCs/>
                <w:color w:val="003399"/>
                <w:spacing w:val="5"/>
                <w:lang w:val="en-GB"/>
              </w:rPr>
              <w:t xml:space="preserve"> </w:t>
            </w:r>
            <w:r w:rsidRPr="00A646DB">
              <w:rPr>
                <w:rFonts w:ascii="Open Sans" w:hAnsi="Open Sans" w:cs="Open Sans"/>
                <w:b/>
                <w:bCs/>
                <w:color w:val="003399"/>
                <w:lang w:val="en-GB"/>
              </w:rPr>
              <w:t>healthcare</w:t>
            </w:r>
            <w:r w:rsidRPr="00A646DB">
              <w:rPr>
                <w:rFonts w:ascii="Open Sans" w:hAnsi="Open Sans" w:cs="Open Sans"/>
                <w:b/>
                <w:bCs/>
                <w:color w:val="003399"/>
                <w:spacing w:val="3"/>
                <w:lang w:val="en-GB"/>
              </w:rPr>
              <w:t xml:space="preserve"> </w:t>
            </w:r>
            <w:r w:rsidRPr="00A646DB">
              <w:rPr>
                <w:rFonts w:ascii="Open Sans" w:hAnsi="Open Sans" w:cs="Open Sans"/>
                <w:b/>
                <w:bCs/>
                <w:color w:val="003399"/>
                <w:lang w:val="en-GB"/>
              </w:rPr>
              <w:t>departments</w:t>
            </w:r>
            <w:r w:rsidRPr="00A646DB">
              <w:rPr>
                <w:rFonts w:ascii="Open Sans" w:hAnsi="Open Sans" w:cs="Open Sans"/>
                <w:b/>
                <w:bCs/>
                <w:color w:val="003399"/>
                <w:spacing w:val="3"/>
                <w:lang w:val="en-GB"/>
              </w:rPr>
              <w:t xml:space="preserve"> </w:t>
            </w:r>
            <w:r w:rsidRPr="00A646DB">
              <w:rPr>
                <w:rFonts w:ascii="Open Sans" w:hAnsi="Open Sans" w:cs="Open Sans"/>
                <w:b/>
                <w:bCs/>
                <w:color w:val="003399"/>
                <w:lang w:val="en-GB"/>
              </w:rPr>
              <w:t>are</w:t>
            </w:r>
            <w:r w:rsidRPr="00A646DB">
              <w:rPr>
                <w:rFonts w:ascii="Open Sans" w:hAnsi="Open Sans" w:cs="Open Sans"/>
                <w:b/>
                <w:bCs/>
                <w:color w:val="003399"/>
                <w:spacing w:val="17"/>
                <w:lang w:val="en-GB"/>
              </w:rPr>
              <w:t xml:space="preserve"> </w:t>
            </w:r>
            <w:r w:rsidRPr="00A646DB">
              <w:rPr>
                <w:rFonts w:ascii="Open Sans" w:hAnsi="Open Sans" w:cs="Open Sans"/>
                <w:b/>
                <w:bCs/>
                <w:color w:val="003399"/>
                <w:lang w:val="en-GB"/>
              </w:rPr>
              <w:t>more</w:t>
            </w:r>
            <w:r w:rsidRPr="00A646DB">
              <w:rPr>
                <w:rFonts w:ascii="Open Sans" w:hAnsi="Open Sans" w:cs="Open Sans"/>
                <w:b/>
                <w:bCs/>
                <w:color w:val="003399"/>
                <w:spacing w:val="17"/>
                <w:lang w:val="en-GB"/>
              </w:rPr>
              <w:t xml:space="preserve"> </w:t>
            </w:r>
            <w:r w:rsidRPr="00A646DB">
              <w:rPr>
                <w:rFonts w:ascii="Open Sans" w:hAnsi="Open Sans" w:cs="Open Sans"/>
                <w:b/>
                <w:bCs/>
                <w:color w:val="003399"/>
                <w:lang w:val="en-GB"/>
              </w:rPr>
              <w:t>efficient</w:t>
            </w:r>
            <w:r w:rsidRPr="00A646DB">
              <w:rPr>
                <w:rFonts w:ascii="Open Sans" w:hAnsi="Open Sans" w:cs="Open Sans"/>
                <w:b/>
                <w:bCs/>
                <w:color w:val="003399"/>
                <w:spacing w:val="17"/>
                <w:lang w:val="en-GB"/>
              </w:rPr>
              <w:t xml:space="preserve"> </w:t>
            </w:r>
            <w:r w:rsidRPr="00A646DB">
              <w:rPr>
                <w:rFonts w:ascii="Open Sans" w:hAnsi="Open Sans" w:cs="Open Sans"/>
                <w:b/>
                <w:bCs/>
                <w:color w:val="003399"/>
                <w:lang w:val="en-GB"/>
              </w:rPr>
              <w:t>using</w:t>
            </w:r>
            <w:r w:rsidRPr="00A646DB">
              <w:rPr>
                <w:rFonts w:ascii="Open Sans" w:hAnsi="Open Sans" w:cs="Open Sans"/>
                <w:b/>
                <w:bCs/>
                <w:color w:val="003399"/>
                <w:spacing w:val="18"/>
                <w:lang w:val="en-GB"/>
              </w:rPr>
              <w:t xml:space="preserve"> </w:t>
            </w:r>
            <w:r w:rsidRPr="00A646DB">
              <w:rPr>
                <w:rFonts w:ascii="Open Sans" w:hAnsi="Open Sans" w:cs="Open Sans"/>
                <w:b/>
                <w:bCs/>
                <w:color w:val="003399"/>
                <w:spacing w:val="-2"/>
                <w:lang w:val="en-GB"/>
              </w:rPr>
              <w:t>modernized</w:t>
            </w:r>
            <w:r w:rsidR="00D30897" w:rsidRPr="00A646DB">
              <w:rPr>
                <w:rFonts w:ascii="Open Sans" w:hAnsi="Open Sans" w:cs="Open Sans"/>
                <w:b/>
                <w:bCs/>
                <w:color w:val="003399"/>
                <w:spacing w:val="-2"/>
                <w:lang w:val="en-GB"/>
              </w:rPr>
              <w:t xml:space="preserve"> </w:t>
            </w:r>
            <w:r w:rsidRPr="00A646DB">
              <w:rPr>
                <w:rFonts w:ascii="Open Sans" w:hAnsi="Open Sans" w:cs="Open Sans"/>
                <w:b/>
                <w:bCs/>
                <w:color w:val="003399"/>
                <w:spacing w:val="2"/>
                <w:lang w:val="en-GB"/>
              </w:rPr>
              <w:t>equipment</w:t>
            </w:r>
            <w:r w:rsidRPr="00A646DB">
              <w:rPr>
                <w:rFonts w:ascii="Open Sans" w:hAnsi="Open Sans" w:cs="Open Sans"/>
                <w:b/>
                <w:bCs/>
                <w:color w:val="003399"/>
                <w:spacing w:val="44"/>
                <w:lang w:val="en-GB"/>
              </w:rPr>
              <w:t xml:space="preserve"> </w:t>
            </w:r>
            <w:r w:rsidRPr="00A646DB">
              <w:rPr>
                <w:rFonts w:ascii="Open Sans" w:hAnsi="Open Sans" w:cs="Open Sans"/>
                <w:b/>
                <w:bCs/>
                <w:color w:val="003399"/>
                <w:spacing w:val="2"/>
                <w:lang w:val="en-GB"/>
              </w:rPr>
              <w:t>purchased</w:t>
            </w:r>
            <w:r w:rsidRPr="00A646DB">
              <w:rPr>
                <w:rFonts w:ascii="Open Sans" w:hAnsi="Open Sans" w:cs="Open Sans"/>
                <w:b/>
                <w:bCs/>
                <w:color w:val="003399"/>
                <w:spacing w:val="42"/>
                <w:lang w:val="en-GB"/>
              </w:rPr>
              <w:t xml:space="preserve"> </w:t>
            </w:r>
            <w:r w:rsidRPr="00A646DB">
              <w:rPr>
                <w:rFonts w:ascii="Open Sans" w:hAnsi="Open Sans" w:cs="Open Sans"/>
                <w:b/>
                <w:bCs/>
                <w:color w:val="003399"/>
                <w:spacing w:val="2"/>
                <w:lang w:val="en-GB"/>
              </w:rPr>
              <w:t>through</w:t>
            </w:r>
            <w:r w:rsidRPr="00A646DB">
              <w:rPr>
                <w:rFonts w:ascii="Open Sans" w:hAnsi="Open Sans" w:cs="Open Sans"/>
                <w:b/>
                <w:bCs/>
                <w:color w:val="003399"/>
                <w:spacing w:val="41"/>
                <w:lang w:val="en-GB"/>
              </w:rPr>
              <w:t xml:space="preserve"> </w:t>
            </w:r>
            <w:r w:rsidRPr="00A646DB">
              <w:rPr>
                <w:rFonts w:ascii="Open Sans" w:hAnsi="Open Sans" w:cs="Open Sans"/>
                <w:b/>
                <w:bCs/>
                <w:color w:val="003399"/>
                <w:spacing w:val="2"/>
                <w:lang w:val="en-GB"/>
              </w:rPr>
              <w:t>the</w:t>
            </w:r>
            <w:r w:rsidRPr="00A646DB">
              <w:rPr>
                <w:rFonts w:ascii="Open Sans" w:hAnsi="Open Sans" w:cs="Open Sans"/>
                <w:b/>
                <w:bCs/>
                <w:color w:val="003399"/>
                <w:spacing w:val="44"/>
                <w:lang w:val="en-GB"/>
              </w:rPr>
              <w:t xml:space="preserve"> </w:t>
            </w:r>
            <w:r w:rsidRPr="00A646DB">
              <w:rPr>
                <w:rFonts w:ascii="Open Sans" w:hAnsi="Open Sans" w:cs="Open Sans"/>
                <w:b/>
                <w:bCs/>
                <w:color w:val="003399"/>
                <w:spacing w:val="-2"/>
                <w:lang w:val="en-GB"/>
              </w:rPr>
              <w:t>project.</w:t>
            </w:r>
          </w:p>
        </w:tc>
      </w:tr>
      <w:tr w:rsidR="00D30897" w:rsidRPr="00A646DB" w14:paraId="55436857" w14:textId="77777777" w:rsidTr="00D30897">
        <w:trPr>
          <w:trHeight w:val="692"/>
        </w:trPr>
        <w:tc>
          <w:tcPr>
            <w:tcW w:w="2066" w:type="dxa"/>
          </w:tcPr>
          <w:p w14:paraId="74CE032A" w14:textId="14DA9242" w:rsidR="00D30897" w:rsidRPr="00A646DB" w:rsidRDefault="00D30897">
            <w:pPr>
              <w:pStyle w:val="TableParagraph"/>
              <w:rPr>
                <w:rFonts w:ascii="Open Sans" w:hAnsi="Open Sans" w:cs="Open Sans"/>
                <w:b/>
                <w:bCs/>
                <w:lang w:val="en-GB"/>
              </w:rPr>
            </w:pPr>
            <w:r w:rsidRPr="00A646DB">
              <w:rPr>
                <w:rFonts w:ascii="Open Sans" w:hAnsi="Open Sans" w:cs="Open Sans"/>
                <w:b/>
                <w:bCs/>
                <w:color w:val="003399"/>
                <w:lang w:val="en-GB"/>
              </w:rPr>
              <w:lastRenderedPageBreak/>
              <w:t>Main outcomes</w:t>
            </w:r>
          </w:p>
        </w:tc>
        <w:tc>
          <w:tcPr>
            <w:tcW w:w="7561" w:type="dxa"/>
          </w:tcPr>
          <w:p w14:paraId="6218D6F5" w14:textId="77777777" w:rsidR="00D30897" w:rsidRPr="00A646DB" w:rsidRDefault="007F420C">
            <w:pPr>
              <w:pStyle w:val="TableParagraph"/>
              <w:spacing w:before="30" w:line="331" w:lineRule="auto"/>
              <w:ind w:left="105" w:right="98"/>
              <w:jc w:val="both"/>
              <w:rPr>
                <w:rFonts w:ascii="Open Sans" w:hAnsi="Open Sans" w:cs="Open Sans"/>
                <w:b/>
                <w:bCs/>
                <w:color w:val="003399"/>
                <w:w w:val="105"/>
                <w:lang w:val="en-GB"/>
              </w:rPr>
            </w:pPr>
            <w:r w:rsidRPr="00A646DB">
              <w:rPr>
                <w:rFonts w:ascii="Open Sans" w:hAnsi="Open Sans" w:cs="Open Sans"/>
                <w:b/>
                <w:bCs/>
                <w:color w:val="003399"/>
                <w:w w:val="105"/>
                <w:lang w:val="en-GB"/>
              </w:rPr>
              <w:t>Deliverables</w:t>
            </w:r>
          </w:p>
          <w:p w14:paraId="7A1EC3ED" w14:textId="77777777"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1) The medical permanence center of Ardud (RO) was renovated: replacement of cement and parquet flooring with PVC floor coverings; false ceilings emplacement; replacement of interior doors; replacement of indoor electrical installations; replacement of sanitary facilities (toilets, sinks); etc</w:t>
            </w:r>
          </w:p>
          <w:p w14:paraId="094F5948" w14:textId="52D29E6B"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 xml:space="preserve">2) New equipment (furniture, </w:t>
            </w:r>
            <w:r w:rsidRPr="00A646DB">
              <w:rPr>
                <w:rFonts w:ascii="Open Sans" w:hAnsi="Open Sans" w:cs="Open Sans"/>
                <w:color w:val="003399"/>
                <w:w w:val="105"/>
                <w:lang w:val="en-GB"/>
              </w:rPr>
              <w:t>equipment, and technology</w:t>
            </w:r>
            <w:r w:rsidRPr="007F420C">
              <w:rPr>
                <w:rFonts w:ascii="Open Sans" w:hAnsi="Open Sans" w:cs="Open Sans"/>
                <w:color w:val="003399"/>
                <w:w w:val="105"/>
                <w:lang w:val="en-GB"/>
              </w:rPr>
              <w:t>, medical devices) was purchased for 3 community-based primary healthcare practices (Ardud’s permanence center (RO) and 2 primary healthcare practices from Napkor</w:t>
            </w:r>
            <w:r w:rsidRPr="00A646DB">
              <w:rPr>
                <w:rFonts w:ascii="Open Sans" w:hAnsi="Open Sans" w:cs="Open Sans"/>
                <w:color w:val="003399"/>
                <w:w w:val="105"/>
                <w:lang w:val="en-GB"/>
              </w:rPr>
              <w:t xml:space="preserve"> </w:t>
            </w:r>
            <w:r w:rsidRPr="007F420C">
              <w:rPr>
                <w:rFonts w:ascii="Open Sans" w:hAnsi="Open Sans" w:cs="Open Sans"/>
                <w:color w:val="003399"/>
                <w:w w:val="105"/>
                <w:lang w:val="en-GB"/>
              </w:rPr>
              <w:t>(HU);</w:t>
            </w:r>
          </w:p>
          <w:p w14:paraId="4420CE23" w14:textId="77777777"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3) Training of primary healthcare units’ medical personnel in cardio-respiratory resuscitation;</w:t>
            </w:r>
          </w:p>
          <w:p w14:paraId="3990EA49" w14:textId="77777777"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4) Was developed a harmonized good practice guideline in resuscitation, at the primary healthcare providers’ level, focused on the following main themes: adult basic life support and automated external defibrillation; adult life support; pediatric life support; resuscitation and support of transition of babies at birth; pre-hospital resuscitation; post-resuscitation care; prevention of cardiac arrest and decisions about CPR; Peri-arrest arrhythmia; implementation of resuscitation procedures;</w:t>
            </w:r>
          </w:p>
          <w:p w14:paraId="0778B6A2" w14:textId="44C86F3E"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5) Was developed a harmonized good practice guideline in management of circulatory system diseases, at the primary healthcare providers’ level, including the following main themes: identification of the persons at risk (risk prediction charts: strengths and limitations, clinical assessment of cardiovascular risk), implementation of detailed programs of care at primary healthcare level (applying the prevention recommendation; modification of behaviour; multiple risk factor intervention; blood pressure lowering; cost-effectiveness, feasibility and resource implications of antihypertensive and statin therapy), monitoring of treatment, measure outcomes of and achieve continuous quality improvement.</w:t>
            </w:r>
          </w:p>
          <w:p w14:paraId="376AE0DA" w14:textId="77777777" w:rsidR="007F420C" w:rsidRPr="00A646DB" w:rsidRDefault="007F420C">
            <w:pPr>
              <w:pStyle w:val="TableParagraph"/>
              <w:spacing w:before="30" w:line="331" w:lineRule="auto"/>
              <w:ind w:left="105" w:right="98"/>
              <w:jc w:val="both"/>
              <w:rPr>
                <w:rFonts w:ascii="Open Sans" w:hAnsi="Open Sans" w:cs="Open Sans"/>
                <w:color w:val="003399"/>
                <w:w w:val="105"/>
                <w:lang w:val="en-GB"/>
              </w:rPr>
            </w:pPr>
          </w:p>
          <w:p w14:paraId="5382AACB" w14:textId="77777777" w:rsidR="007F420C" w:rsidRPr="00A646DB" w:rsidRDefault="007F420C">
            <w:pPr>
              <w:pStyle w:val="TableParagraph"/>
              <w:spacing w:before="30" w:line="331" w:lineRule="auto"/>
              <w:ind w:left="105" w:right="98"/>
              <w:jc w:val="both"/>
              <w:rPr>
                <w:rFonts w:ascii="Open Sans" w:hAnsi="Open Sans" w:cs="Open Sans"/>
                <w:color w:val="003399"/>
                <w:w w:val="105"/>
                <w:lang w:val="en-GB"/>
              </w:rPr>
            </w:pPr>
          </w:p>
          <w:p w14:paraId="0371899E" w14:textId="77777777" w:rsidR="007F420C" w:rsidRPr="00A646DB" w:rsidRDefault="007F420C">
            <w:pPr>
              <w:pStyle w:val="TableParagraph"/>
              <w:spacing w:before="30" w:line="331" w:lineRule="auto"/>
              <w:ind w:left="105" w:right="98"/>
              <w:jc w:val="both"/>
              <w:rPr>
                <w:rFonts w:ascii="Open Sans" w:hAnsi="Open Sans" w:cs="Open Sans"/>
                <w:b/>
                <w:bCs/>
                <w:color w:val="003399"/>
                <w:w w:val="105"/>
                <w:lang w:val="en-GB"/>
              </w:rPr>
            </w:pPr>
            <w:r w:rsidRPr="00A646DB">
              <w:rPr>
                <w:rFonts w:ascii="Open Sans" w:hAnsi="Open Sans" w:cs="Open Sans"/>
                <w:b/>
                <w:bCs/>
                <w:color w:val="003399"/>
                <w:w w:val="105"/>
                <w:lang w:val="en-GB"/>
              </w:rPr>
              <w:lastRenderedPageBreak/>
              <w:t>Results</w:t>
            </w:r>
          </w:p>
          <w:p w14:paraId="044AB379" w14:textId="6B1DC6AF"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 xml:space="preserve">1) The infrastructure condition of 3 community-based primary healthcare practices (Ardud’s permanence center and 2 primary healthcare practices from Napkor) was improved, and ensure prevention, early identification and effective treatment of cardiovascular diseases across the border. As a result, an important part of patients </w:t>
            </w:r>
            <w:r w:rsidR="00616894" w:rsidRPr="00A646DB">
              <w:rPr>
                <w:rFonts w:ascii="Open Sans" w:hAnsi="Open Sans" w:cs="Open Sans"/>
                <w:color w:val="003399"/>
                <w:w w:val="105"/>
                <w:lang w:val="en-GB"/>
              </w:rPr>
              <w:t>is</w:t>
            </w:r>
            <w:r w:rsidRPr="007F420C">
              <w:rPr>
                <w:rFonts w:ascii="Open Sans" w:hAnsi="Open Sans" w:cs="Open Sans"/>
                <w:color w:val="003399"/>
                <w:w w:val="105"/>
                <w:lang w:val="en-GB"/>
              </w:rPr>
              <w:t xml:space="preserve"> effectively treated locally, facilitating rapid access of the population to safe medical care, provided according to standardized and comparable protocols in place across the border ensuring good quality service provision for all citizen in targeted area.</w:t>
            </w:r>
          </w:p>
          <w:p w14:paraId="40D3E234" w14:textId="00FDA3EB"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2) The project create</w:t>
            </w:r>
            <w:r w:rsidR="00616894" w:rsidRPr="00A646DB">
              <w:rPr>
                <w:rFonts w:ascii="Open Sans" w:hAnsi="Open Sans" w:cs="Open Sans"/>
                <w:color w:val="003399"/>
                <w:w w:val="105"/>
                <w:lang w:val="en-GB"/>
              </w:rPr>
              <w:t>d</w:t>
            </w:r>
            <w:r w:rsidRPr="007F420C">
              <w:rPr>
                <w:rFonts w:ascii="Open Sans" w:hAnsi="Open Sans" w:cs="Open Sans"/>
                <w:color w:val="003399"/>
                <w:w w:val="105"/>
                <w:lang w:val="en-GB"/>
              </w:rPr>
              <w:t xml:space="preserve"> a strong network of professionals from both sides of the border which work together enhancing the joint institutional capacity of the medical permanence center in Ardud and the primary medical units in Napkor to provide better and safer healthcare services based upon improved practice conditions, access to appropriate equipment and technology, harmonized medical protocols, health workforce development and sharing of good practices.</w:t>
            </w:r>
          </w:p>
          <w:p w14:paraId="1B99B60A" w14:textId="77777777" w:rsidR="007F420C" w:rsidRPr="007F420C" w:rsidRDefault="007F420C" w:rsidP="007F420C">
            <w:pPr>
              <w:pStyle w:val="TableParagraph"/>
              <w:spacing w:before="30" w:line="331" w:lineRule="auto"/>
              <w:ind w:left="105" w:right="98"/>
              <w:jc w:val="both"/>
              <w:rPr>
                <w:rFonts w:ascii="Open Sans" w:hAnsi="Open Sans" w:cs="Open Sans"/>
                <w:color w:val="003399"/>
                <w:w w:val="105"/>
                <w:lang w:val="en-GB"/>
              </w:rPr>
            </w:pPr>
            <w:r w:rsidRPr="007F420C">
              <w:rPr>
                <w:rFonts w:ascii="Open Sans" w:hAnsi="Open Sans" w:cs="Open Sans"/>
                <w:color w:val="003399"/>
                <w:w w:val="105"/>
                <w:lang w:val="en-GB"/>
              </w:rPr>
              <w:t>3) Population from the small communities along the border have access to high quality emergency services and primary medical assistance.</w:t>
            </w:r>
          </w:p>
          <w:p w14:paraId="1E5C4803" w14:textId="087224C6" w:rsidR="007F420C" w:rsidRPr="00A646DB" w:rsidRDefault="007F420C">
            <w:pPr>
              <w:pStyle w:val="TableParagraph"/>
              <w:spacing w:before="30" w:line="331" w:lineRule="auto"/>
              <w:ind w:left="105" w:right="98"/>
              <w:jc w:val="both"/>
              <w:rPr>
                <w:rFonts w:ascii="Open Sans" w:hAnsi="Open Sans" w:cs="Open Sans"/>
                <w:color w:val="003399"/>
                <w:w w:val="105"/>
                <w:lang w:val="en-GB"/>
              </w:rPr>
            </w:pPr>
          </w:p>
        </w:tc>
      </w:tr>
    </w:tbl>
    <w:p w14:paraId="1D16DEA2" w14:textId="77777777" w:rsidR="00072788" w:rsidRPr="00A646DB" w:rsidRDefault="00072788">
      <w:pPr>
        <w:rPr>
          <w:rFonts w:ascii="Open Sans" w:hAnsi="Open Sans" w:cs="Open Sans"/>
          <w:lang w:val="en-GB"/>
        </w:rPr>
      </w:pPr>
    </w:p>
    <w:sectPr w:rsidR="00072788" w:rsidRPr="00A646DB">
      <w:pgSz w:w="11910" w:h="16840"/>
      <w:pgMar w:top="1720" w:right="708" w:bottom="1100" w:left="1417" w:header="72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BD10" w14:textId="77777777" w:rsidR="00800697" w:rsidRDefault="00800697">
      <w:r>
        <w:separator/>
      </w:r>
    </w:p>
  </w:endnote>
  <w:endnote w:type="continuationSeparator" w:id="0">
    <w:p w14:paraId="357C8910" w14:textId="77777777" w:rsidR="00800697" w:rsidRDefault="0080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E073" w14:textId="77777777" w:rsidR="002367AA" w:rsidRDefault="00000000">
    <w:pPr>
      <w:pStyle w:val="BodyText"/>
      <w:spacing w:line="14" w:lineRule="auto"/>
    </w:pPr>
    <w:r>
      <w:rPr>
        <w:noProof/>
      </w:rPr>
      <mc:AlternateContent>
        <mc:Choice Requires="wps">
          <w:drawing>
            <wp:anchor distT="0" distB="0" distL="0" distR="0" simplePos="0" relativeHeight="251660288" behindDoc="1" locked="0" layoutInCell="1" allowOverlap="1" wp14:anchorId="76D2512D" wp14:editId="7D812A59">
              <wp:simplePos x="0" y="0"/>
              <wp:positionH relativeFrom="page">
                <wp:posOffset>902004</wp:posOffset>
              </wp:positionH>
              <wp:positionV relativeFrom="page">
                <wp:posOffset>9974202</wp:posOffset>
              </wp:positionV>
              <wp:extent cx="181863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544BCBAF" w14:textId="77777777" w:rsidR="002367AA"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76D2512D" id="_x0000_t202" coordsize="21600,21600" o:spt="202" path="m,l,21600r21600,l21600,xe">
              <v:stroke joinstyle="miter"/>
              <v:path gradientshapeok="t" o:connecttype="rect"/>
            </v:shapetype>
            <v:shape id="Textbox 6" o:spid="_x0000_s1026" type="#_x0000_t202" style="position:absolute;margin-left:71pt;margin-top:785.35pt;width:143.2pt;height:15.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" filled="f" stroked="f">
              <v:textbox inset="0,0,0,0">
                <w:txbxContent>
                  <w:p w14:paraId="544BCBAF" w14:textId="77777777" w:rsidR="002367AA"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F429409" wp14:editId="18361947">
              <wp:simplePos x="0" y="0"/>
              <wp:positionH relativeFrom="page">
                <wp:posOffset>5325236</wp:posOffset>
              </wp:positionH>
              <wp:positionV relativeFrom="page">
                <wp:posOffset>9974202</wp:posOffset>
              </wp:positionV>
              <wp:extent cx="1333500" cy="1981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5E3FE127" w14:textId="77777777" w:rsidR="002367AA" w:rsidRDefault="002367AA">
                          <w:pPr>
                            <w:pStyle w:val="BodyText"/>
                            <w:spacing w:before="48"/>
                            <w:ind w:left="20"/>
                          </w:pPr>
                          <w:hyperlink r:id="rId1">
                            <w:r>
                              <w:rPr>
                                <w:color w:val="2D74B5"/>
                                <w:w w:val="105"/>
                              </w:rPr>
                              <w:t>www.interreg-</w:t>
                            </w:r>
                            <w:r>
                              <w:rPr>
                                <w:color w:val="2D74B5"/>
                                <w:spacing w:val="-2"/>
                                <w:w w:val="105"/>
                              </w:rPr>
                              <w:t>rohu.eu</w:t>
                            </w:r>
                          </w:hyperlink>
                        </w:p>
                      </w:txbxContent>
                    </wps:txbx>
                    <wps:bodyPr wrap="square" lIns="0" tIns="0" rIns="0" bIns="0" rtlCol="0">
                      <a:noAutofit/>
                    </wps:bodyPr>
                  </wps:wsp>
                </a:graphicData>
              </a:graphic>
            </wp:anchor>
          </w:drawing>
        </mc:Choice>
        <mc:Fallback>
          <w:pict>
            <v:shape w14:anchorId="5F429409" id="Textbox 7" o:spid="_x0000_s1027" type="#_x0000_t202" style="position:absolute;margin-left:419.3pt;margin-top:785.35pt;width:105pt;height:15.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" filled="f" stroked="f">
              <v:textbox inset="0,0,0,0">
                <w:txbxContent>
                  <w:p w14:paraId="5E3FE127" w14:textId="77777777" w:rsidR="002367AA" w:rsidRDefault="002367AA">
                    <w:pPr>
                      <w:pStyle w:val="BodyText"/>
                      <w:spacing w:before="48"/>
                      <w:ind w:left="20"/>
                    </w:pPr>
                    <w:hyperlink r:id="rId2">
                      <w:r>
                        <w:rPr>
                          <w:color w:val="2D74B5"/>
                          <w:w w:val="105"/>
                        </w:rPr>
                        <w:t>www.interreg-</w:t>
                      </w:r>
                      <w:r>
                        <w:rPr>
                          <w:color w:val="2D74B5"/>
                          <w:spacing w:val="-2"/>
                          <w:w w:val="105"/>
                        </w:rPr>
                        <w:t>rohu.eu</w:t>
                      </w:r>
                    </w:hyperlink>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E7483DE" wp14:editId="06F3DC01">
              <wp:simplePos x="0" y="0"/>
              <wp:positionH relativeFrom="page">
                <wp:posOffset>3713098</wp:posOffset>
              </wp:positionH>
              <wp:positionV relativeFrom="page">
                <wp:posOffset>10169982</wp:posOffset>
              </wp:positionV>
              <wp:extent cx="14732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422ED2E1" w14:textId="77777777" w:rsidR="002367AA"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 w14:anchorId="6E7483DE" id="Textbox 8" o:spid="_x0000_s1028" type="#_x0000_t202" style="position:absolute;margin-left:292.35pt;margin-top:800.8pt;width:11.6pt;height:1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" filled="f" stroked="f">
              <v:textbox inset="0,0,0,0">
                <w:txbxContent>
                  <w:p w14:paraId="422ED2E1" w14:textId="77777777" w:rsidR="002367AA"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BA0E" w14:textId="77777777" w:rsidR="00800697" w:rsidRDefault="00800697">
      <w:r>
        <w:separator/>
      </w:r>
    </w:p>
  </w:footnote>
  <w:footnote w:type="continuationSeparator" w:id="0">
    <w:p w14:paraId="001B0BBD" w14:textId="77777777" w:rsidR="00800697" w:rsidRDefault="0080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F3A8" w14:textId="77777777" w:rsidR="00D30897" w:rsidRDefault="00D30897">
    <w:pPr>
      <w:pStyle w:val="BodyText"/>
      <w:spacing w:line="14" w:lineRule="auto"/>
    </w:pPr>
  </w:p>
  <w:p w14:paraId="38F74245" w14:textId="77777777" w:rsidR="00D30897" w:rsidRDefault="00D30897">
    <w:pPr>
      <w:pStyle w:val="BodyText"/>
      <w:spacing w:line="14" w:lineRule="auto"/>
    </w:pPr>
  </w:p>
  <w:p w14:paraId="65E10BBD" w14:textId="77777777" w:rsidR="00D30897" w:rsidRDefault="00D30897">
    <w:pPr>
      <w:pStyle w:val="BodyText"/>
      <w:spacing w:line="14" w:lineRule="auto"/>
    </w:pPr>
  </w:p>
  <w:p w14:paraId="6FDD6E92" w14:textId="77777777" w:rsidR="00D30897" w:rsidRDefault="00D30897">
    <w:pPr>
      <w:pStyle w:val="BodyText"/>
      <w:spacing w:line="14" w:lineRule="auto"/>
    </w:pPr>
  </w:p>
  <w:p w14:paraId="022B5A73" w14:textId="77777777" w:rsidR="00D30897" w:rsidRDefault="00D30897">
    <w:pPr>
      <w:pStyle w:val="BodyText"/>
      <w:spacing w:line="14" w:lineRule="auto"/>
    </w:pPr>
  </w:p>
  <w:p w14:paraId="4428128D" w14:textId="77777777" w:rsidR="00D30897" w:rsidRDefault="00D30897">
    <w:pPr>
      <w:pStyle w:val="BodyText"/>
      <w:spacing w:line="14" w:lineRule="auto"/>
    </w:pPr>
  </w:p>
  <w:p w14:paraId="099FFA85" w14:textId="77777777" w:rsidR="00D30897" w:rsidRDefault="00D30897">
    <w:pPr>
      <w:pStyle w:val="BodyText"/>
      <w:spacing w:line="14" w:lineRule="auto"/>
    </w:pPr>
  </w:p>
  <w:p w14:paraId="00522AD1" w14:textId="77777777" w:rsidR="00D30897" w:rsidRDefault="00D30897">
    <w:pPr>
      <w:pStyle w:val="BodyText"/>
      <w:spacing w:line="14" w:lineRule="auto"/>
    </w:pPr>
  </w:p>
  <w:p w14:paraId="40BF1EB7" w14:textId="77777777" w:rsidR="00D30897" w:rsidRDefault="00D30897">
    <w:pPr>
      <w:pStyle w:val="BodyText"/>
      <w:spacing w:line="14" w:lineRule="auto"/>
    </w:pPr>
  </w:p>
  <w:p w14:paraId="435BE295" w14:textId="77777777" w:rsidR="00D30897" w:rsidRDefault="00D30897">
    <w:pPr>
      <w:pStyle w:val="BodyText"/>
      <w:spacing w:line="14" w:lineRule="auto"/>
    </w:pPr>
  </w:p>
  <w:p w14:paraId="07F337C4" w14:textId="77777777" w:rsidR="00D30897" w:rsidRDefault="00D30897">
    <w:pPr>
      <w:pStyle w:val="BodyText"/>
      <w:spacing w:line="14" w:lineRule="auto"/>
    </w:pPr>
  </w:p>
  <w:p w14:paraId="11B4BAF8" w14:textId="77777777" w:rsidR="00D30897" w:rsidRDefault="00D30897">
    <w:pPr>
      <w:pStyle w:val="BodyText"/>
      <w:spacing w:line="14" w:lineRule="auto"/>
    </w:pPr>
  </w:p>
  <w:p w14:paraId="7D2F06BE" w14:textId="77777777" w:rsidR="00D30897" w:rsidRDefault="00D30897">
    <w:pPr>
      <w:pStyle w:val="BodyText"/>
      <w:spacing w:line="14" w:lineRule="auto"/>
    </w:pPr>
  </w:p>
  <w:p w14:paraId="1B95F7E8" w14:textId="77777777" w:rsidR="00D30897" w:rsidRDefault="00D30897">
    <w:pPr>
      <w:pStyle w:val="BodyText"/>
      <w:spacing w:line="14" w:lineRule="auto"/>
    </w:pPr>
  </w:p>
  <w:p w14:paraId="3353C9CF" w14:textId="77777777" w:rsidR="00D30897" w:rsidRDefault="00D30897">
    <w:pPr>
      <w:pStyle w:val="BodyText"/>
      <w:spacing w:line="14" w:lineRule="auto"/>
    </w:pPr>
  </w:p>
  <w:p w14:paraId="1B23D25E" w14:textId="77777777" w:rsidR="00D30897" w:rsidRDefault="00D30897">
    <w:pPr>
      <w:pStyle w:val="BodyText"/>
      <w:spacing w:line="14" w:lineRule="auto"/>
    </w:pPr>
  </w:p>
  <w:p w14:paraId="61B0DB50" w14:textId="77777777" w:rsidR="00D30897" w:rsidRDefault="00D30897">
    <w:pPr>
      <w:pStyle w:val="BodyText"/>
      <w:spacing w:line="14" w:lineRule="auto"/>
    </w:pPr>
  </w:p>
  <w:p w14:paraId="52B704B6" w14:textId="77777777" w:rsidR="00D30897" w:rsidRDefault="00D30897">
    <w:pPr>
      <w:pStyle w:val="BodyText"/>
      <w:spacing w:line="14" w:lineRule="auto"/>
    </w:pPr>
  </w:p>
  <w:p w14:paraId="7A77BEFD" w14:textId="77777777" w:rsidR="00D30897" w:rsidRDefault="00D30897">
    <w:pPr>
      <w:pStyle w:val="BodyText"/>
      <w:spacing w:line="14" w:lineRule="auto"/>
    </w:pPr>
  </w:p>
  <w:p w14:paraId="5D56F1B1" w14:textId="77777777" w:rsidR="00D30897" w:rsidRDefault="00D30897">
    <w:pPr>
      <w:pStyle w:val="BodyText"/>
      <w:spacing w:line="14" w:lineRule="auto"/>
    </w:pPr>
  </w:p>
  <w:p w14:paraId="19B36589" w14:textId="77777777" w:rsidR="00D30897" w:rsidRDefault="00D30897">
    <w:pPr>
      <w:pStyle w:val="BodyText"/>
      <w:spacing w:line="14" w:lineRule="auto"/>
    </w:pPr>
  </w:p>
  <w:p w14:paraId="623B9D31" w14:textId="77777777" w:rsidR="00D30897" w:rsidRDefault="00D30897">
    <w:pPr>
      <w:pStyle w:val="BodyText"/>
      <w:spacing w:line="14" w:lineRule="auto"/>
    </w:pPr>
  </w:p>
  <w:p w14:paraId="390AE525" w14:textId="77777777" w:rsidR="00D30897" w:rsidRDefault="00D30897">
    <w:pPr>
      <w:pStyle w:val="BodyText"/>
      <w:spacing w:line="14" w:lineRule="auto"/>
    </w:pPr>
  </w:p>
  <w:p w14:paraId="5B185D30" w14:textId="77777777" w:rsidR="00D30897" w:rsidRDefault="00D30897">
    <w:pPr>
      <w:pStyle w:val="BodyText"/>
      <w:spacing w:line="14" w:lineRule="auto"/>
    </w:pPr>
  </w:p>
  <w:p w14:paraId="554945BC" w14:textId="77777777" w:rsidR="00D30897" w:rsidRDefault="00D30897">
    <w:pPr>
      <w:pStyle w:val="BodyText"/>
      <w:spacing w:line="14" w:lineRule="auto"/>
    </w:pPr>
  </w:p>
  <w:p w14:paraId="19722A19" w14:textId="77777777" w:rsidR="00D30897" w:rsidRDefault="00D30897">
    <w:pPr>
      <w:pStyle w:val="BodyText"/>
      <w:spacing w:line="14" w:lineRule="auto"/>
    </w:pPr>
  </w:p>
  <w:p w14:paraId="7A2E294F" w14:textId="77777777" w:rsidR="00D30897" w:rsidRDefault="00D30897">
    <w:pPr>
      <w:pStyle w:val="BodyText"/>
      <w:spacing w:line="14" w:lineRule="auto"/>
    </w:pPr>
  </w:p>
  <w:p w14:paraId="3AD8B18C" w14:textId="77777777" w:rsidR="00D30897" w:rsidRDefault="00D30897">
    <w:pPr>
      <w:pStyle w:val="BodyText"/>
      <w:spacing w:line="14" w:lineRule="auto"/>
    </w:pPr>
  </w:p>
  <w:p w14:paraId="38E20B66" w14:textId="77777777" w:rsidR="00D30897" w:rsidRDefault="00D30897">
    <w:pPr>
      <w:pStyle w:val="BodyText"/>
      <w:spacing w:line="14" w:lineRule="auto"/>
    </w:pPr>
  </w:p>
  <w:p w14:paraId="624F3CE3" w14:textId="77777777" w:rsidR="00D30897" w:rsidRDefault="00D30897">
    <w:pPr>
      <w:pStyle w:val="BodyText"/>
      <w:spacing w:line="14" w:lineRule="auto"/>
    </w:pPr>
  </w:p>
  <w:p w14:paraId="668F01BC" w14:textId="77777777" w:rsidR="00D30897" w:rsidRDefault="00D30897">
    <w:pPr>
      <w:pStyle w:val="BodyText"/>
      <w:spacing w:line="14" w:lineRule="auto"/>
    </w:pPr>
  </w:p>
  <w:p w14:paraId="6BE184DB" w14:textId="77777777" w:rsidR="00D30897" w:rsidRDefault="00D30897">
    <w:pPr>
      <w:pStyle w:val="BodyText"/>
      <w:spacing w:line="14" w:lineRule="auto"/>
    </w:pPr>
  </w:p>
  <w:p w14:paraId="725D296B" w14:textId="77777777" w:rsidR="00D30897" w:rsidRDefault="00D30897">
    <w:pPr>
      <w:pStyle w:val="BodyText"/>
      <w:spacing w:line="14" w:lineRule="auto"/>
    </w:pPr>
  </w:p>
  <w:p w14:paraId="6E113893" w14:textId="77777777" w:rsidR="00D30897" w:rsidRDefault="00D30897">
    <w:pPr>
      <w:pStyle w:val="BodyText"/>
      <w:spacing w:line="14" w:lineRule="auto"/>
    </w:pPr>
  </w:p>
  <w:p w14:paraId="11632A7A" w14:textId="77777777" w:rsidR="00D30897" w:rsidRDefault="00D30897">
    <w:pPr>
      <w:pStyle w:val="BodyText"/>
      <w:spacing w:line="14" w:lineRule="auto"/>
    </w:pPr>
  </w:p>
  <w:p w14:paraId="41393088" w14:textId="77777777" w:rsidR="00D30897" w:rsidRDefault="00D30897">
    <w:pPr>
      <w:pStyle w:val="BodyText"/>
      <w:spacing w:line="14" w:lineRule="auto"/>
    </w:pPr>
  </w:p>
  <w:p w14:paraId="23D9BAB5" w14:textId="77777777" w:rsidR="00D30897" w:rsidRDefault="00D30897">
    <w:pPr>
      <w:pStyle w:val="BodyText"/>
      <w:spacing w:line="14" w:lineRule="auto"/>
    </w:pPr>
  </w:p>
  <w:p w14:paraId="0DD66695" w14:textId="77777777" w:rsidR="00D30897" w:rsidRDefault="00D30897">
    <w:pPr>
      <w:pStyle w:val="BodyText"/>
      <w:spacing w:line="14" w:lineRule="auto"/>
    </w:pPr>
  </w:p>
  <w:p w14:paraId="69387C3D" w14:textId="77777777" w:rsidR="00D30897" w:rsidRDefault="00D30897">
    <w:pPr>
      <w:pStyle w:val="BodyText"/>
      <w:spacing w:line="14" w:lineRule="auto"/>
    </w:pPr>
  </w:p>
  <w:p w14:paraId="0E74C7B4" w14:textId="77777777" w:rsidR="00D30897" w:rsidRDefault="00D30897">
    <w:pPr>
      <w:pStyle w:val="BodyText"/>
      <w:spacing w:line="14" w:lineRule="auto"/>
    </w:pPr>
  </w:p>
  <w:p w14:paraId="6866F28A" w14:textId="77777777" w:rsidR="00D30897" w:rsidRDefault="00D30897">
    <w:pPr>
      <w:pStyle w:val="BodyText"/>
      <w:spacing w:line="14" w:lineRule="auto"/>
    </w:pPr>
  </w:p>
  <w:p w14:paraId="7A551331" w14:textId="77777777" w:rsidR="00D30897" w:rsidRDefault="00D30897">
    <w:pPr>
      <w:pStyle w:val="BodyText"/>
      <w:spacing w:line="14" w:lineRule="auto"/>
    </w:pPr>
  </w:p>
  <w:p w14:paraId="7E17A955" w14:textId="77777777" w:rsidR="00D30897" w:rsidRDefault="00D30897">
    <w:pPr>
      <w:pStyle w:val="BodyText"/>
      <w:spacing w:line="14" w:lineRule="auto"/>
    </w:pPr>
  </w:p>
  <w:p w14:paraId="54BC3235" w14:textId="77777777" w:rsidR="00D30897" w:rsidRDefault="00D30897">
    <w:pPr>
      <w:pStyle w:val="BodyText"/>
      <w:spacing w:line="14" w:lineRule="auto"/>
    </w:pPr>
  </w:p>
  <w:p w14:paraId="4CF1FC76" w14:textId="77777777" w:rsidR="00D30897" w:rsidRDefault="00D30897">
    <w:pPr>
      <w:pStyle w:val="BodyText"/>
      <w:spacing w:line="14" w:lineRule="auto"/>
    </w:pPr>
  </w:p>
  <w:p w14:paraId="13716A4F" w14:textId="77777777" w:rsidR="00D30897" w:rsidRDefault="00D30897">
    <w:pPr>
      <w:pStyle w:val="BodyText"/>
      <w:spacing w:line="14" w:lineRule="auto"/>
    </w:pPr>
  </w:p>
  <w:p w14:paraId="2B57FC93" w14:textId="77777777" w:rsidR="00D30897" w:rsidRDefault="00D30897">
    <w:pPr>
      <w:pStyle w:val="BodyText"/>
      <w:spacing w:line="14" w:lineRule="auto"/>
    </w:pPr>
  </w:p>
  <w:p w14:paraId="23C79207" w14:textId="77777777" w:rsidR="00D30897" w:rsidRDefault="00D30897">
    <w:pPr>
      <w:pStyle w:val="BodyText"/>
      <w:spacing w:line="14" w:lineRule="auto"/>
    </w:pPr>
  </w:p>
  <w:p w14:paraId="5A6BE0EC" w14:textId="77777777" w:rsidR="00D30897" w:rsidRDefault="00D30897">
    <w:pPr>
      <w:pStyle w:val="BodyText"/>
      <w:spacing w:line="14" w:lineRule="auto"/>
    </w:pPr>
  </w:p>
  <w:p w14:paraId="66CF94FA" w14:textId="77777777" w:rsidR="00D30897" w:rsidRDefault="00D30897">
    <w:pPr>
      <w:pStyle w:val="BodyText"/>
      <w:spacing w:line="14" w:lineRule="auto"/>
    </w:pPr>
  </w:p>
  <w:p w14:paraId="5DD0B7EC" w14:textId="77777777" w:rsidR="00D30897" w:rsidRDefault="00D30897">
    <w:pPr>
      <w:pStyle w:val="BodyText"/>
      <w:spacing w:line="14" w:lineRule="auto"/>
    </w:pPr>
  </w:p>
  <w:p w14:paraId="6DC2B7F3" w14:textId="77777777" w:rsidR="00D30897" w:rsidRDefault="00D30897">
    <w:pPr>
      <w:pStyle w:val="BodyText"/>
      <w:spacing w:line="14" w:lineRule="auto"/>
    </w:pPr>
  </w:p>
  <w:p w14:paraId="485B81FC" w14:textId="77777777" w:rsidR="00D30897" w:rsidRDefault="00D30897">
    <w:pPr>
      <w:pStyle w:val="BodyText"/>
      <w:spacing w:line="14" w:lineRule="auto"/>
    </w:pPr>
  </w:p>
  <w:p w14:paraId="1C6C1EF1" w14:textId="77777777" w:rsidR="00D30897" w:rsidRDefault="00D30897">
    <w:pPr>
      <w:pStyle w:val="BodyText"/>
      <w:spacing w:line="14" w:lineRule="auto"/>
    </w:pPr>
  </w:p>
  <w:p w14:paraId="421DFF17" w14:textId="77777777" w:rsidR="00D30897" w:rsidRDefault="00D30897">
    <w:pPr>
      <w:pStyle w:val="BodyText"/>
      <w:spacing w:line="14" w:lineRule="auto"/>
    </w:pPr>
  </w:p>
  <w:p w14:paraId="2CC18FB2" w14:textId="77777777" w:rsidR="00D30897" w:rsidRDefault="00D30897">
    <w:pPr>
      <w:pStyle w:val="BodyText"/>
      <w:spacing w:line="14" w:lineRule="auto"/>
    </w:pPr>
  </w:p>
  <w:p w14:paraId="12705597" w14:textId="77777777" w:rsidR="00D30897" w:rsidRDefault="00D30897">
    <w:pPr>
      <w:pStyle w:val="BodyText"/>
      <w:spacing w:line="14" w:lineRule="auto"/>
    </w:pPr>
  </w:p>
  <w:p w14:paraId="099FCC73" w14:textId="77777777" w:rsidR="00D30897" w:rsidRDefault="00D30897">
    <w:pPr>
      <w:pStyle w:val="BodyText"/>
      <w:spacing w:line="14" w:lineRule="auto"/>
    </w:pPr>
  </w:p>
  <w:p w14:paraId="24E4F2DF" w14:textId="77777777" w:rsidR="00D30897" w:rsidRDefault="00D30897">
    <w:pPr>
      <w:pStyle w:val="BodyText"/>
      <w:spacing w:line="14" w:lineRule="auto"/>
    </w:pPr>
  </w:p>
  <w:p w14:paraId="60FCA6DB" w14:textId="77777777" w:rsidR="00D30897" w:rsidRDefault="00D30897">
    <w:pPr>
      <w:pStyle w:val="BodyText"/>
      <w:spacing w:line="14" w:lineRule="auto"/>
    </w:pPr>
  </w:p>
  <w:p w14:paraId="49FE8458" w14:textId="77777777" w:rsidR="00D30897" w:rsidRDefault="00D30897">
    <w:pPr>
      <w:pStyle w:val="BodyText"/>
      <w:spacing w:line="14" w:lineRule="auto"/>
    </w:pPr>
  </w:p>
  <w:p w14:paraId="50545C6F" w14:textId="77777777" w:rsidR="00D30897" w:rsidRDefault="00D30897">
    <w:pPr>
      <w:pStyle w:val="BodyText"/>
      <w:spacing w:line="14" w:lineRule="auto"/>
    </w:pPr>
  </w:p>
  <w:p w14:paraId="5689C033" w14:textId="77777777" w:rsidR="00D30897" w:rsidRDefault="00D30897">
    <w:pPr>
      <w:pStyle w:val="BodyText"/>
      <w:spacing w:line="14" w:lineRule="auto"/>
    </w:pPr>
  </w:p>
  <w:p w14:paraId="63EB8E01" w14:textId="77777777" w:rsidR="00D30897" w:rsidRDefault="00D30897">
    <w:pPr>
      <w:pStyle w:val="BodyText"/>
      <w:spacing w:line="14" w:lineRule="auto"/>
    </w:pPr>
  </w:p>
  <w:p w14:paraId="2DD1F551" w14:textId="77777777" w:rsidR="00D30897" w:rsidRDefault="00D30897">
    <w:pPr>
      <w:pStyle w:val="BodyText"/>
      <w:spacing w:line="14" w:lineRule="auto"/>
    </w:pPr>
  </w:p>
  <w:p w14:paraId="6FBE0503" w14:textId="77777777" w:rsidR="00D30897" w:rsidRDefault="00D30897">
    <w:pPr>
      <w:pStyle w:val="BodyText"/>
      <w:spacing w:line="14" w:lineRule="auto"/>
    </w:pPr>
  </w:p>
  <w:p w14:paraId="2A4F7847" w14:textId="77777777" w:rsidR="00D30897" w:rsidRDefault="00D30897">
    <w:pPr>
      <w:pStyle w:val="BodyText"/>
      <w:spacing w:line="14" w:lineRule="auto"/>
    </w:pPr>
  </w:p>
  <w:p w14:paraId="57EE7F6A" w14:textId="77777777" w:rsidR="00D30897" w:rsidRDefault="00D30897">
    <w:pPr>
      <w:pStyle w:val="BodyText"/>
      <w:spacing w:line="14" w:lineRule="auto"/>
    </w:pPr>
  </w:p>
  <w:p w14:paraId="1A206C5B" w14:textId="77777777" w:rsidR="00D30897" w:rsidRDefault="00D30897">
    <w:pPr>
      <w:pStyle w:val="BodyText"/>
      <w:spacing w:line="14" w:lineRule="auto"/>
    </w:pPr>
  </w:p>
  <w:p w14:paraId="66B54043" w14:textId="77777777" w:rsidR="00D30897" w:rsidRDefault="00D30897">
    <w:pPr>
      <w:pStyle w:val="BodyText"/>
      <w:spacing w:line="14" w:lineRule="auto"/>
    </w:pPr>
  </w:p>
  <w:p w14:paraId="1138576E" w14:textId="77777777" w:rsidR="00D30897" w:rsidRDefault="00D30897">
    <w:pPr>
      <w:pStyle w:val="BodyText"/>
      <w:spacing w:line="14" w:lineRule="auto"/>
    </w:pPr>
  </w:p>
  <w:p w14:paraId="53FA5063" w14:textId="77777777" w:rsidR="00D30897" w:rsidRDefault="00D30897">
    <w:pPr>
      <w:pStyle w:val="BodyText"/>
      <w:spacing w:line="14" w:lineRule="auto"/>
    </w:pPr>
  </w:p>
  <w:p w14:paraId="7F7934BA" w14:textId="77777777" w:rsidR="00D30897" w:rsidRDefault="00D30897">
    <w:pPr>
      <w:pStyle w:val="BodyText"/>
      <w:spacing w:line="14" w:lineRule="auto"/>
    </w:pPr>
  </w:p>
  <w:p w14:paraId="64587AF4" w14:textId="77777777" w:rsidR="00D30897" w:rsidRDefault="00D30897">
    <w:pPr>
      <w:pStyle w:val="BodyText"/>
      <w:spacing w:line="14" w:lineRule="auto"/>
    </w:pPr>
  </w:p>
  <w:p w14:paraId="78E76C56" w14:textId="77777777" w:rsidR="00D30897" w:rsidRDefault="00D30897">
    <w:pPr>
      <w:pStyle w:val="BodyText"/>
      <w:spacing w:line="14" w:lineRule="auto"/>
    </w:pPr>
  </w:p>
  <w:p w14:paraId="26961660" w14:textId="77777777" w:rsidR="00D30897" w:rsidRDefault="00D30897">
    <w:pPr>
      <w:pStyle w:val="BodyText"/>
      <w:spacing w:line="14" w:lineRule="auto"/>
    </w:pPr>
  </w:p>
  <w:p w14:paraId="7E67258F" w14:textId="77777777" w:rsidR="00D30897" w:rsidRDefault="00D30897">
    <w:pPr>
      <w:pStyle w:val="BodyText"/>
      <w:spacing w:line="14" w:lineRule="auto"/>
    </w:pPr>
  </w:p>
  <w:p w14:paraId="153DF56F" w14:textId="77777777" w:rsidR="00D30897" w:rsidRDefault="00D30897">
    <w:pPr>
      <w:pStyle w:val="BodyText"/>
      <w:spacing w:line="14" w:lineRule="auto"/>
    </w:pPr>
  </w:p>
  <w:p w14:paraId="0919C411" w14:textId="77777777" w:rsidR="00D30897" w:rsidRDefault="00D30897">
    <w:pPr>
      <w:pStyle w:val="BodyText"/>
      <w:spacing w:line="14" w:lineRule="auto"/>
    </w:pPr>
  </w:p>
  <w:p w14:paraId="1A127E2E" w14:textId="77777777" w:rsidR="00D30897" w:rsidRDefault="00D30897">
    <w:pPr>
      <w:pStyle w:val="BodyText"/>
      <w:spacing w:line="14" w:lineRule="auto"/>
    </w:pPr>
  </w:p>
  <w:p w14:paraId="7B6CC7AF" w14:textId="77777777" w:rsidR="00D30897" w:rsidRDefault="00D30897">
    <w:pPr>
      <w:pStyle w:val="BodyText"/>
      <w:spacing w:line="14" w:lineRule="auto"/>
    </w:pPr>
  </w:p>
  <w:p w14:paraId="7A1704C4" w14:textId="77777777" w:rsidR="00D30897" w:rsidRDefault="00D30897">
    <w:pPr>
      <w:pStyle w:val="BodyText"/>
      <w:spacing w:line="14" w:lineRule="auto"/>
    </w:pPr>
  </w:p>
  <w:p w14:paraId="778FDB00" w14:textId="17357D5D" w:rsidR="002367AA" w:rsidRDefault="00000000">
    <w:pPr>
      <w:pStyle w:val="BodyText"/>
      <w:spacing w:line="14" w:lineRule="auto"/>
    </w:pPr>
    <w:r>
      <w:rPr>
        <w:noProof/>
      </w:rPr>
      <w:drawing>
        <wp:anchor distT="0" distB="0" distL="0" distR="0" simplePos="0" relativeHeight="251650048" behindDoc="1" locked="0" layoutInCell="1" allowOverlap="1" wp14:anchorId="46271662" wp14:editId="649295AD">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251652096" behindDoc="1" locked="0" layoutInCell="1" allowOverlap="1" wp14:anchorId="6684F326" wp14:editId="1570E8D3">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251654144" behindDoc="1" locked="0" layoutInCell="1" allowOverlap="1" wp14:anchorId="27A0AF56" wp14:editId="5A73310F">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251656192" behindDoc="1" locked="0" layoutInCell="1" allowOverlap="1" wp14:anchorId="102DFCD8" wp14:editId="4F49AFA1">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251658240" behindDoc="1" locked="0" layoutInCell="1" allowOverlap="1" wp14:anchorId="58E38010" wp14:editId="2AB4D814">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4C9F"/>
    <w:multiLevelType w:val="hybridMultilevel"/>
    <w:tmpl w:val="83F24EE8"/>
    <w:lvl w:ilvl="0" w:tplc="6ECC121E">
      <w:numFmt w:val="bullet"/>
      <w:lvlText w:val="-"/>
      <w:lvlJc w:val="left"/>
      <w:pPr>
        <w:ind w:left="826" w:hanging="361"/>
      </w:pPr>
      <w:rPr>
        <w:rFonts w:ascii="Microsoft Sans Serif" w:eastAsia="Microsoft Sans Serif" w:hAnsi="Microsoft Sans Serif" w:cs="Microsoft Sans Serif" w:hint="default"/>
        <w:b w:val="0"/>
        <w:bCs w:val="0"/>
        <w:i w:val="0"/>
        <w:iCs w:val="0"/>
        <w:color w:val="003399"/>
        <w:spacing w:val="0"/>
        <w:w w:val="96"/>
        <w:sz w:val="22"/>
        <w:szCs w:val="22"/>
        <w:lang w:val="en-US" w:eastAsia="en-US" w:bidi="ar-SA"/>
      </w:rPr>
    </w:lvl>
    <w:lvl w:ilvl="1" w:tplc="693C905C">
      <w:numFmt w:val="bullet"/>
      <w:lvlText w:val="•"/>
      <w:lvlJc w:val="left"/>
      <w:pPr>
        <w:ind w:left="1493" w:hanging="361"/>
      </w:pPr>
      <w:rPr>
        <w:rFonts w:hint="default"/>
        <w:lang w:val="en-US" w:eastAsia="en-US" w:bidi="ar-SA"/>
      </w:rPr>
    </w:lvl>
    <w:lvl w:ilvl="2" w:tplc="C352B06C">
      <w:numFmt w:val="bullet"/>
      <w:lvlText w:val="•"/>
      <w:lvlJc w:val="left"/>
      <w:pPr>
        <w:ind w:left="2166" w:hanging="361"/>
      </w:pPr>
      <w:rPr>
        <w:rFonts w:hint="default"/>
        <w:lang w:val="en-US" w:eastAsia="en-US" w:bidi="ar-SA"/>
      </w:rPr>
    </w:lvl>
    <w:lvl w:ilvl="3" w:tplc="CA080ACA">
      <w:numFmt w:val="bullet"/>
      <w:lvlText w:val="•"/>
      <w:lvlJc w:val="left"/>
      <w:pPr>
        <w:ind w:left="2839" w:hanging="361"/>
      </w:pPr>
      <w:rPr>
        <w:rFonts w:hint="default"/>
        <w:lang w:val="en-US" w:eastAsia="en-US" w:bidi="ar-SA"/>
      </w:rPr>
    </w:lvl>
    <w:lvl w:ilvl="4" w:tplc="392EF368">
      <w:numFmt w:val="bullet"/>
      <w:lvlText w:val="•"/>
      <w:lvlJc w:val="left"/>
      <w:pPr>
        <w:ind w:left="3512" w:hanging="361"/>
      </w:pPr>
      <w:rPr>
        <w:rFonts w:hint="default"/>
        <w:lang w:val="en-US" w:eastAsia="en-US" w:bidi="ar-SA"/>
      </w:rPr>
    </w:lvl>
    <w:lvl w:ilvl="5" w:tplc="755CCE38">
      <w:numFmt w:val="bullet"/>
      <w:lvlText w:val="•"/>
      <w:lvlJc w:val="left"/>
      <w:pPr>
        <w:ind w:left="4185" w:hanging="361"/>
      </w:pPr>
      <w:rPr>
        <w:rFonts w:hint="default"/>
        <w:lang w:val="en-US" w:eastAsia="en-US" w:bidi="ar-SA"/>
      </w:rPr>
    </w:lvl>
    <w:lvl w:ilvl="6" w:tplc="E8CEED4C">
      <w:numFmt w:val="bullet"/>
      <w:lvlText w:val="•"/>
      <w:lvlJc w:val="left"/>
      <w:pPr>
        <w:ind w:left="4858" w:hanging="361"/>
      </w:pPr>
      <w:rPr>
        <w:rFonts w:hint="default"/>
        <w:lang w:val="en-US" w:eastAsia="en-US" w:bidi="ar-SA"/>
      </w:rPr>
    </w:lvl>
    <w:lvl w:ilvl="7" w:tplc="16F284D0">
      <w:numFmt w:val="bullet"/>
      <w:lvlText w:val="•"/>
      <w:lvlJc w:val="left"/>
      <w:pPr>
        <w:ind w:left="5531" w:hanging="361"/>
      </w:pPr>
      <w:rPr>
        <w:rFonts w:hint="default"/>
        <w:lang w:val="en-US" w:eastAsia="en-US" w:bidi="ar-SA"/>
      </w:rPr>
    </w:lvl>
    <w:lvl w:ilvl="8" w:tplc="A69E99F0">
      <w:numFmt w:val="bullet"/>
      <w:lvlText w:val="•"/>
      <w:lvlJc w:val="left"/>
      <w:pPr>
        <w:ind w:left="6204" w:hanging="361"/>
      </w:pPr>
      <w:rPr>
        <w:rFonts w:hint="default"/>
        <w:lang w:val="en-US" w:eastAsia="en-US" w:bidi="ar-SA"/>
      </w:rPr>
    </w:lvl>
  </w:abstractNum>
  <w:abstractNum w:abstractNumId="1" w15:restartNumberingAfterBreak="0">
    <w:nsid w:val="2F687028"/>
    <w:multiLevelType w:val="hybridMultilevel"/>
    <w:tmpl w:val="10C6C024"/>
    <w:lvl w:ilvl="0" w:tplc="C8E8EEDA">
      <w:numFmt w:val="bullet"/>
      <w:lvlText w:val=""/>
      <w:lvlJc w:val="left"/>
      <w:pPr>
        <w:ind w:left="826" w:hanging="361"/>
      </w:pPr>
      <w:rPr>
        <w:rFonts w:ascii="Symbol" w:eastAsia="Symbol" w:hAnsi="Symbol" w:cs="Symbol" w:hint="default"/>
        <w:b w:val="0"/>
        <w:bCs w:val="0"/>
        <w:i w:val="0"/>
        <w:iCs w:val="0"/>
        <w:color w:val="003399"/>
        <w:spacing w:val="0"/>
        <w:w w:val="100"/>
        <w:sz w:val="22"/>
        <w:szCs w:val="22"/>
        <w:lang w:val="en-US" w:eastAsia="en-US" w:bidi="ar-SA"/>
      </w:rPr>
    </w:lvl>
    <w:lvl w:ilvl="1" w:tplc="EA148584">
      <w:numFmt w:val="bullet"/>
      <w:lvlText w:val="•"/>
      <w:lvlJc w:val="left"/>
      <w:pPr>
        <w:ind w:left="1493" w:hanging="361"/>
      </w:pPr>
      <w:rPr>
        <w:rFonts w:hint="default"/>
        <w:lang w:val="en-US" w:eastAsia="en-US" w:bidi="ar-SA"/>
      </w:rPr>
    </w:lvl>
    <w:lvl w:ilvl="2" w:tplc="AD669A1A">
      <w:numFmt w:val="bullet"/>
      <w:lvlText w:val="•"/>
      <w:lvlJc w:val="left"/>
      <w:pPr>
        <w:ind w:left="2166" w:hanging="361"/>
      </w:pPr>
      <w:rPr>
        <w:rFonts w:hint="default"/>
        <w:lang w:val="en-US" w:eastAsia="en-US" w:bidi="ar-SA"/>
      </w:rPr>
    </w:lvl>
    <w:lvl w:ilvl="3" w:tplc="5B06478C">
      <w:numFmt w:val="bullet"/>
      <w:lvlText w:val="•"/>
      <w:lvlJc w:val="left"/>
      <w:pPr>
        <w:ind w:left="2839" w:hanging="361"/>
      </w:pPr>
      <w:rPr>
        <w:rFonts w:hint="default"/>
        <w:lang w:val="en-US" w:eastAsia="en-US" w:bidi="ar-SA"/>
      </w:rPr>
    </w:lvl>
    <w:lvl w:ilvl="4" w:tplc="4B16EBCE">
      <w:numFmt w:val="bullet"/>
      <w:lvlText w:val="•"/>
      <w:lvlJc w:val="left"/>
      <w:pPr>
        <w:ind w:left="3512" w:hanging="361"/>
      </w:pPr>
      <w:rPr>
        <w:rFonts w:hint="default"/>
        <w:lang w:val="en-US" w:eastAsia="en-US" w:bidi="ar-SA"/>
      </w:rPr>
    </w:lvl>
    <w:lvl w:ilvl="5" w:tplc="D57807DE">
      <w:numFmt w:val="bullet"/>
      <w:lvlText w:val="•"/>
      <w:lvlJc w:val="left"/>
      <w:pPr>
        <w:ind w:left="4185" w:hanging="361"/>
      </w:pPr>
      <w:rPr>
        <w:rFonts w:hint="default"/>
        <w:lang w:val="en-US" w:eastAsia="en-US" w:bidi="ar-SA"/>
      </w:rPr>
    </w:lvl>
    <w:lvl w:ilvl="6" w:tplc="4AEEDBC8">
      <w:numFmt w:val="bullet"/>
      <w:lvlText w:val="•"/>
      <w:lvlJc w:val="left"/>
      <w:pPr>
        <w:ind w:left="4858" w:hanging="361"/>
      </w:pPr>
      <w:rPr>
        <w:rFonts w:hint="default"/>
        <w:lang w:val="en-US" w:eastAsia="en-US" w:bidi="ar-SA"/>
      </w:rPr>
    </w:lvl>
    <w:lvl w:ilvl="7" w:tplc="42A0591A">
      <w:numFmt w:val="bullet"/>
      <w:lvlText w:val="•"/>
      <w:lvlJc w:val="left"/>
      <w:pPr>
        <w:ind w:left="5531" w:hanging="361"/>
      </w:pPr>
      <w:rPr>
        <w:rFonts w:hint="default"/>
        <w:lang w:val="en-US" w:eastAsia="en-US" w:bidi="ar-SA"/>
      </w:rPr>
    </w:lvl>
    <w:lvl w:ilvl="8" w:tplc="A4D4FF7C">
      <w:numFmt w:val="bullet"/>
      <w:lvlText w:val="•"/>
      <w:lvlJc w:val="left"/>
      <w:pPr>
        <w:ind w:left="6204" w:hanging="361"/>
      </w:pPr>
      <w:rPr>
        <w:rFonts w:hint="default"/>
        <w:lang w:val="en-US" w:eastAsia="en-US" w:bidi="ar-SA"/>
      </w:rPr>
    </w:lvl>
  </w:abstractNum>
  <w:num w:numId="1" w16cid:durableId="810094728">
    <w:abstractNumId w:val="0"/>
  </w:num>
  <w:num w:numId="2" w16cid:durableId="38522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67AA"/>
    <w:rsid w:val="00072788"/>
    <w:rsid w:val="000B32D8"/>
    <w:rsid w:val="00103B78"/>
    <w:rsid w:val="002367AA"/>
    <w:rsid w:val="00333976"/>
    <w:rsid w:val="00616894"/>
    <w:rsid w:val="006D471C"/>
    <w:rsid w:val="007F1D21"/>
    <w:rsid w:val="007F420C"/>
    <w:rsid w:val="00800697"/>
    <w:rsid w:val="00A646DB"/>
    <w:rsid w:val="00AE08DE"/>
    <w:rsid w:val="00B736C5"/>
    <w:rsid w:val="00D30897"/>
    <w:rsid w:val="00EA66F7"/>
    <w:rsid w:val="00F63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DFC6"/>
  <w15:docId w15:val="{72BB30CE-E2D2-438C-9F14-9A5087B3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0897"/>
    <w:pPr>
      <w:tabs>
        <w:tab w:val="center" w:pos="4680"/>
        <w:tab w:val="right" w:pos="9360"/>
      </w:tabs>
    </w:pPr>
  </w:style>
  <w:style w:type="character" w:customStyle="1" w:styleId="HeaderChar">
    <w:name w:val="Header Char"/>
    <w:basedOn w:val="DefaultParagraphFont"/>
    <w:link w:val="Header"/>
    <w:uiPriority w:val="99"/>
    <w:rsid w:val="00D30897"/>
    <w:rPr>
      <w:rFonts w:ascii="Microsoft Sans Serif" w:eastAsia="Microsoft Sans Serif" w:hAnsi="Microsoft Sans Serif" w:cs="Microsoft Sans Serif"/>
    </w:rPr>
  </w:style>
  <w:style w:type="paragraph" w:styleId="Footer">
    <w:name w:val="footer"/>
    <w:basedOn w:val="Normal"/>
    <w:link w:val="FooterChar"/>
    <w:uiPriority w:val="99"/>
    <w:unhideWhenUsed/>
    <w:rsid w:val="00D30897"/>
    <w:pPr>
      <w:tabs>
        <w:tab w:val="center" w:pos="4680"/>
        <w:tab w:val="right" w:pos="9360"/>
      </w:tabs>
    </w:pPr>
  </w:style>
  <w:style w:type="character" w:customStyle="1" w:styleId="FooterChar">
    <w:name w:val="Footer Char"/>
    <w:basedOn w:val="DefaultParagraphFont"/>
    <w:link w:val="Footer"/>
    <w:uiPriority w:val="99"/>
    <w:rsid w:val="00D30897"/>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7</cp:revision>
  <dcterms:created xsi:type="dcterms:W3CDTF">2026-03-02T10:02:00Z</dcterms:created>
  <dcterms:modified xsi:type="dcterms:W3CDTF">2026-03-25T14:42:00Z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2013</vt:lpwstr>
  </property>
  <property fmtid="{D5CDD505-2E9C-101B-9397-08002B2CF9AE}" pid="4" name="LastSaved">
    <vt:filetime>2026-03-02T00:00:00Z</vt:filetime>
  </property>
  <property fmtid="{D5CDD505-2E9C-101B-9397-08002B2CF9AE}" pid="5" name="Producer">
    <vt:lpwstr>Microsoft® Word 2013</vt:lpwstr>
  </property>
  <property fmtid="{D5CDD505-2E9C-101B-9397-08002B2CF9AE}" pid="6" name="GrammarlyDocumentId">
    <vt:lpwstr>1af7686e-75a2-43e3-b973-1282d5fde6ac</vt:lpwstr>
  </property>
</Properties>
</file>