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7655"/>
      </w:tblGrid>
      <w:tr w:rsidR="00A35601" w14:paraId="28B5F522" w14:textId="77777777">
        <w:trPr>
          <w:trHeight w:val="330"/>
        </w:trPr>
        <w:tc>
          <w:tcPr>
            <w:tcW w:w="9636" w:type="dxa"/>
            <w:gridSpan w:val="2"/>
            <w:shd w:val="clear" w:color="auto" w:fill="000099"/>
          </w:tcPr>
          <w:p w14:paraId="79861A90" w14:textId="77777777" w:rsidR="00A35601" w:rsidRDefault="00000000">
            <w:pPr>
              <w:pStyle w:val="TableParagraph"/>
              <w:spacing w:line="301" w:lineRule="exact"/>
              <w:ind w:left="107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Al</w:t>
            </w:r>
            <w:r>
              <w:rPr>
                <w:rFonts w:ascii="Arial Black" w:hAns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3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  <w:vertAlign w:val="superscript"/>
              </w:rPr>
              <w:t>lea</w:t>
            </w:r>
            <w:r>
              <w:rPr>
                <w:rFonts w:ascii="Arial Black" w:hAnsi="Arial Black"/>
                <w:color w:val="FFFFFF"/>
                <w:spacing w:val="13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Apel</w:t>
            </w:r>
            <w:r>
              <w:rPr>
                <w:rFonts w:ascii="Arial Black" w:hAns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Deschis</w:t>
            </w:r>
            <w:r>
              <w:rPr>
                <w:rFonts w:ascii="Arial Black" w:hAns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–</w:t>
            </w:r>
            <w:r>
              <w:rPr>
                <w:rFonts w:ascii="Arial Black" w:hAnsi="Arial Black"/>
                <w:color w:val="FFFFFF"/>
                <w:spacing w:val="-12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Proiecte</w:t>
            </w:r>
            <w:r>
              <w:rPr>
                <w:rFonts w:ascii="Arial Black" w:hAns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w w:val="90"/>
                <w:shd w:val="clear" w:color="auto" w:fill="00008A"/>
              </w:rPr>
              <w:t>normale</w:t>
            </w:r>
          </w:p>
        </w:tc>
      </w:tr>
      <w:tr w:rsidR="00A35601" w14:paraId="56BC3707" w14:textId="77777777">
        <w:trPr>
          <w:trHeight w:val="328"/>
        </w:trPr>
        <w:tc>
          <w:tcPr>
            <w:tcW w:w="1981" w:type="dxa"/>
          </w:tcPr>
          <w:p w14:paraId="6789E5B4" w14:textId="77777777" w:rsidR="00A35601" w:rsidRDefault="00000000">
            <w:pPr>
              <w:pStyle w:val="TableParagraph"/>
              <w:spacing w:line="301" w:lineRule="exact"/>
              <w:ind w:left="419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Cod</w:t>
            </w:r>
            <w:r>
              <w:rPr>
                <w:rFonts w:ascii="Arial Black"/>
                <w:color w:val="003399"/>
                <w:spacing w:val="-11"/>
                <w:w w:val="90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proiect</w:t>
            </w:r>
          </w:p>
        </w:tc>
        <w:tc>
          <w:tcPr>
            <w:tcW w:w="7655" w:type="dxa"/>
          </w:tcPr>
          <w:p w14:paraId="303E07C1" w14:textId="77777777" w:rsidR="00A35601" w:rsidRDefault="00000000">
            <w:pPr>
              <w:pStyle w:val="TableParagraph"/>
              <w:spacing w:line="301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ROHU-</w:t>
            </w:r>
            <w:r>
              <w:rPr>
                <w:rFonts w:ascii="Arial Black"/>
                <w:color w:val="003399"/>
                <w:spacing w:val="-5"/>
              </w:rPr>
              <w:t>425</w:t>
            </w:r>
          </w:p>
        </w:tc>
      </w:tr>
      <w:tr w:rsidR="00A35601" w14:paraId="37C17C3B" w14:textId="77777777">
        <w:trPr>
          <w:trHeight w:val="777"/>
        </w:trPr>
        <w:tc>
          <w:tcPr>
            <w:tcW w:w="1981" w:type="dxa"/>
          </w:tcPr>
          <w:p w14:paraId="0D97DF10" w14:textId="77777777" w:rsidR="00A35601" w:rsidRDefault="00000000">
            <w:pPr>
              <w:pStyle w:val="TableParagraph"/>
              <w:spacing w:line="303" w:lineRule="exact"/>
              <w:ind w:left="319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Titlu</w:t>
            </w:r>
            <w:r>
              <w:rPr>
                <w:rFonts w:ascii="Arial Black"/>
                <w:color w:val="003399"/>
                <w:spacing w:val="-7"/>
                <w:w w:val="90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proiect</w:t>
            </w:r>
          </w:p>
        </w:tc>
        <w:tc>
          <w:tcPr>
            <w:tcW w:w="7655" w:type="dxa"/>
          </w:tcPr>
          <w:p w14:paraId="16552249" w14:textId="77777777" w:rsidR="00A35601" w:rsidRDefault="00000000">
            <w:pPr>
              <w:pStyle w:val="TableParagraph"/>
              <w:spacing w:line="301" w:lineRule="exact"/>
              <w:ind w:left="107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HRArea</w:t>
            </w:r>
            <w:proofErr w:type="spellEnd"/>
          </w:p>
          <w:p w14:paraId="5B110A35" w14:textId="77777777" w:rsidR="00A35601" w:rsidRPr="005C7B88" w:rsidRDefault="00000000">
            <w:pPr>
              <w:pStyle w:val="TableParagraph"/>
              <w:spacing w:before="29"/>
              <w:ind w:left="107"/>
              <w:rPr>
                <w:rFonts w:ascii="Arial" w:hAnsi="Arial" w:cs="Arial"/>
              </w:rPr>
            </w:pPr>
            <w:r w:rsidRPr="005C7B88">
              <w:rPr>
                <w:rFonts w:ascii="Arial" w:hAnsi="Arial" w:cs="Arial"/>
                <w:color w:val="003399"/>
              </w:rPr>
              <w:t>Dezvoltarea</w:t>
            </w:r>
            <w:r w:rsidRPr="005C7B88">
              <w:rPr>
                <w:rFonts w:ascii="Arial" w:hAnsi="Arial" w:cs="Arial"/>
                <w:color w:val="003399"/>
                <w:spacing w:val="25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comună</w:t>
            </w:r>
            <w:r w:rsidRPr="005C7B88">
              <w:rPr>
                <w:rFonts w:ascii="Arial" w:hAnsi="Arial" w:cs="Arial"/>
                <w:color w:val="003399"/>
                <w:spacing w:val="29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a</w:t>
            </w:r>
            <w:r w:rsidRPr="005C7B88">
              <w:rPr>
                <w:rFonts w:ascii="Arial" w:hAnsi="Arial" w:cs="Arial"/>
                <w:color w:val="003399"/>
                <w:spacing w:val="26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resurselor</w:t>
            </w:r>
            <w:r w:rsidRPr="005C7B88">
              <w:rPr>
                <w:rFonts w:ascii="Arial" w:hAnsi="Arial" w:cs="Arial"/>
                <w:color w:val="003399"/>
                <w:spacing w:val="31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umane</w:t>
            </w:r>
            <w:r w:rsidRPr="005C7B88">
              <w:rPr>
                <w:rFonts w:ascii="Arial" w:hAnsi="Arial" w:cs="Arial"/>
                <w:color w:val="003399"/>
                <w:spacing w:val="31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în</w:t>
            </w:r>
            <w:r w:rsidRPr="005C7B88">
              <w:rPr>
                <w:rFonts w:ascii="Arial" w:hAnsi="Arial" w:cs="Arial"/>
                <w:color w:val="003399"/>
                <w:spacing w:val="27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zona</w:t>
            </w:r>
            <w:r w:rsidRPr="005C7B88">
              <w:rPr>
                <w:rFonts w:ascii="Arial" w:hAnsi="Arial" w:cs="Arial"/>
                <w:color w:val="003399"/>
                <w:spacing w:val="29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2"/>
              </w:rPr>
              <w:t>transfrontalieră</w:t>
            </w:r>
          </w:p>
        </w:tc>
      </w:tr>
      <w:tr w:rsidR="00A35601" w14:paraId="2F2E6607" w14:textId="77777777">
        <w:trPr>
          <w:trHeight w:val="947"/>
        </w:trPr>
        <w:tc>
          <w:tcPr>
            <w:tcW w:w="1981" w:type="dxa"/>
          </w:tcPr>
          <w:p w14:paraId="14C7A945" w14:textId="77777777" w:rsidR="00A35601" w:rsidRDefault="00000000">
            <w:pPr>
              <w:pStyle w:val="TableParagraph"/>
              <w:spacing w:line="301" w:lineRule="exact"/>
              <w:ind w:left="218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003399"/>
                <w:w w:val="85"/>
              </w:rPr>
              <w:t>Axă</w:t>
            </w:r>
            <w:r>
              <w:rPr>
                <w:rFonts w:ascii="Arial Black" w:hAnsi="Arial Black"/>
                <w:color w:val="003399"/>
                <w:spacing w:val="-3"/>
              </w:rPr>
              <w:t xml:space="preserve"> </w:t>
            </w:r>
            <w:r>
              <w:rPr>
                <w:rFonts w:ascii="Arial Black" w:hAnsi="Arial Black"/>
                <w:color w:val="003399"/>
                <w:spacing w:val="-2"/>
              </w:rPr>
              <w:t>prioritară</w:t>
            </w:r>
          </w:p>
        </w:tc>
        <w:tc>
          <w:tcPr>
            <w:tcW w:w="7655" w:type="dxa"/>
          </w:tcPr>
          <w:p w14:paraId="4AB57AA2" w14:textId="77777777" w:rsidR="00A35601" w:rsidRPr="005C7B88" w:rsidRDefault="00000000" w:rsidP="005C7B88">
            <w:pPr>
              <w:pStyle w:val="TableParagraph"/>
              <w:spacing w:before="29" w:line="288" w:lineRule="auto"/>
              <w:ind w:left="107" w:right="559"/>
              <w:jc w:val="both"/>
              <w:rPr>
                <w:rFonts w:ascii="Arial" w:hAnsi="Arial" w:cs="Arial"/>
              </w:rPr>
            </w:pPr>
            <w:r w:rsidRPr="005C7B88">
              <w:rPr>
                <w:rFonts w:ascii="Arial" w:hAnsi="Arial" w:cs="Arial"/>
                <w:color w:val="003399"/>
                <w:spacing w:val="-2"/>
                <w:w w:val="110"/>
              </w:rPr>
              <w:t>3</w:t>
            </w:r>
            <w:r w:rsidRPr="005C7B88">
              <w:rPr>
                <w:rFonts w:ascii="Arial" w:hAnsi="Arial" w:cs="Arial"/>
                <w:color w:val="003399"/>
                <w:spacing w:val="-8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2"/>
                <w:w w:val="110"/>
              </w:rPr>
              <w:t>-</w:t>
            </w:r>
            <w:r w:rsidRPr="005C7B88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2"/>
                <w:w w:val="110"/>
              </w:rPr>
              <w:t>Îmbunătățirea</w:t>
            </w:r>
            <w:r w:rsidRPr="005C7B88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2"/>
                <w:w w:val="110"/>
              </w:rPr>
              <w:t>ocupării</w:t>
            </w:r>
            <w:r w:rsidRPr="005C7B88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2"/>
                <w:w w:val="110"/>
              </w:rPr>
              <w:t>forței</w:t>
            </w:r>
            <w:r w:rsidRPr="005C7B88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2"/>
                <w:w w:val="110"/>
              </w:rPr>
              <w:t>de</w:t>
            </w:r>
            <w:r w:rsidRPr="005C7B88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2"/>
                <w:w w:val="110"/>
              </w:rPr>
              <w:t>muncă</w:t>
            </w:r>
            <w:r w:rsidRPr="005C7B88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2"/>
                <w:w w:val="110"/>
              </w:rPr>
              <w:t>și</w:t>
            </w:r>
            <w:r w:rsidRPr="005C7B88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2"/>
                <w:w w:val="110"/>
              </w:rPr>
              <w:t>promovarea</w:t>
            </w:r>
            <w:r w:rsidRPr="005C7B88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2"/>
                <w:w w:val="110"/>
              </w:rPr>
              <w:t xml:space="preserve">mobilității </w:t>
            </w:r>
            <w:r w:rsidRPr="005C7B88">
              <w:rPr>
                <w:rFonts w:ascii="Arial" w:hAnsi="Arial" w:cs="Arial"/>
                <w:color w:val="003399"/>
              </w:rPr>
              <w:t xml:space="preserve">transfrontaliere a forței de muncă (Cooperarea în domeniul ocupării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forței de muncă)</w:t>
            </w:r>
          </w:p>
        </w:tc>
      </w:tr>
      <w:tr w:rsidR="00A35601" w14:paraId="3BD6FAD8" w14:textId="77777777">
        <w:trPr>
          <w:trHeight w:val="1564"/>
        </w:trPr>
        <w:tc>
          <w:tcPr>
            <w:tcW w:w="1981" w:type="dxa"/>
          </w:tcPr>
          <w:p w14:paraId="220CF7D5" w14:textId="77777777" w:rsidR="00A35601" w:rsidRDefault="00000000">
            <w:pPr>
              <w:pStyle w:val="TableParagraph"/>
              <w:spacing w:line="268" w:lineRule="auto"/>
              <w:ind w:left="472" w:hanging="178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003399"/>
                <w:w w:val="90"/>
              </w:rPr>
              <w:t xml:space="preserve">Prioritate de </w:t>
            </w:r>
            <w:r>
              <w:rPr>
                <w:rFonts w:ascii="Arial Black" w:hAnsi="Arial Black"/>
                <w:color w:val="003399"/>
                <w:spacing w:val="-2"/>
              </w:rPr>
              <w:t>investiție</w:t>
            </w:r>
          </w:p>
        </w:tc>
        <w:tc>
          <w:tcPr>
            <w:tcW w:w="7655" w:type="dxa"/>
          </w:tcPr>
          <w:p w14:paraId="668C5F53" w14:textId="77777777" w:rsidR="00A35601" w:rsidRPr="005C7B88" w:rsidRDefault="00000000" w:rsidP="005C7B88">
            <w:pPr>
              <w:pStyle w:val="TableParagraph"/>
              <w:spacing w:before="29" w:line="290" w:lineRule="auto"/>
              <w:ind w:left="107"/>
              <w:jc w:val="both"/>
              <w:rPr>
                <w:rFonts w:ascii="Arial" w:hAnsi="Arial" w:cs="Arial"/>
              </w:rPr>
            </w:pPr>
            <w:r w:rsidRPr="005C7B88">
              <w:rPr>
                <w:rFonts w:ascii="Arial" w:hAnsi="Arial" w:cs="Arial"/>
                <w:color w:val="003399"/>
                <w:w w:val="110"/>
              </w:rPr>
              <w:t>8</w:t>
            </w:r>
            <w:r w:rsidRPr="005C7B88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/</w:t>
            </w:r>
            <w:r w:rsidRPr="005C7B88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b</w:t>
            </w:r>
            <w:r w:rsidRPr="005C7B88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Susținerea</w:t>
            </w:r>
            <w:r w:rsidRPr="005C7B88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creșterii</w:t>
            </w:r>
            <w:r w:rsidRPr="005C7B88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eficiente</w:t>
            </w:r>
            <w:r w:rsidRPr="005C7B88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a</w:t>
            </w:r>
            <w:r w:rsidRPr="005C7B88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ocupării</w:t>
            </w:r>
            <w:r w:rsidRPr="005C7B88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forței</w:t>
            </w:r>
            <w:r w:rsidRPr="005C7B88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de</w:t>
            </w:r>
            <w:r w:rsidRPr="005C7B88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muncă</w:t>
            </w:r>
            <w:r w:rsidRPr="005C7B88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 xml:space="preserve">prin </w:t>
            </w:r>
            <w:r w:rsidRPr="005C7B88">
              <w:rPr>
                <w:rFonts w:ascii="Arial" w:hAnsi="Arial" w:cs="Arial"/>
                <w:color w:val="003399"/>
              </w:rPr>
              <w:t>dezvoltarea</w:t>
            </w:r>
            <w:r w:rsidRPr="005C7B8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potențialului</w:t>
            </w:r>
            <w:r w:rsidRPr="005C7B8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endogen</w:t>
            </w:r>
            <w:r w:rsidRPr="005C7B8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ca</w:t>
            </w:r>
            <w:r w:rsidRPr="005C7B8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parte</w:t>
            </w:r>
            <w:r w:rsidRPr="005C7B8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a</w:t>
            </w:r>
            <w:r w:rsidRPr="005C7B8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strategiei</w:t>
            </w:r>
            <w:r w:rsidRPr="005C7B8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teritoriale</w:t>
            </w:r>
            <w:r w:rsidRPr="005C7B8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pentru zonele</w:t>
            </w:r>
            <w:r w:rsidRPr="005C7B8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specifice,</w:t>
            </w:r>
            <w:r w:rsidRPr="005C7B8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inclusiv</w:t>
            </w:r>
            <w:r w:rsidRPr="005C7B8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conversia</w:t>
            </w:r>
            <w:r w:rsidRPr="005C7B8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regiunilor</w:t>
            </w:r>
            <w:r w:rsidRPr="005C7B8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industriale</w:t>
            </w:r>
            <w:r w:rsidRPr="005C7B8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în</w:t>
            </w:r>
            <w:r w:rsidRPr="005C7B8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declin,</w:t>
            </w:r>
          </w:p>
          <w:p w14:paraId="3231CECA" w14:textId="77777777" w:rsidR="00A35601" w:rsidRPr="005C7B88" w:rsidRDefault="00000000" w:rsidP="005C7B88">
            <w:pPr>
              <w:pStyle w:val="TableParagraph"/>
              <w:spacing w:line="288" w:lineRule="auto"/>
              <w:ind w:left="107" w:right="210"/>
              <w:jc w:val="both"/>
              <w:rPr>
                <w:rFonts w:ascii="Arial" w:hAnsi="Arial" w:cs="Arial"/>
              </w:rPr>
            </w:pPr>
            <w:r w:rsidRPr="005C7B88">
              <w:rPr>
                <w:rFonts w:ascii="Arial" w:hAnsi="Arial" w:cs="Arial"/>
                <w:color w:val="003399"/>
                <w:w w:val="105"/>
              </w:rPr>
              <w:t>îmbunătățirea accesibilității și dezvoltarea resurselor naturale și culturale specifice.</w:t>
            </w:r>
          </w:p>
        </w:tc>
      </w:tr>
      <w:tr w:rsidR="00A35601" w14:paraId="043B89E9" w14:textId="77777777">
        <w:trPr>
          <w:trHeight w:val="633"/>
        </w:trPr>
        <w:tc>
          <w:tcPr>
            <w:tcW w:w="1981" w:type="dxa"/>
          </w:tcPr>
          <w:p w14:paraId="4161F3AE" w14:textId="77777777" w:rsidR="00A35601" w:rsidRDefault="00000000">
            <w:pPr>
              <w:pStyle w:val="TableParagraph"/>
              <w:spacing w:line="301" w:lineRule="exact"/>
              <w:ind w:left="335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Perioada</w:t>
            </w:r>
            <w:r>
              <w:rPr>
                <w:rFonts w:ascii="Arial Black"/>
                <w:color w:val="003399"/>
                <w:spacing w:val="-2"/>
              </w:rPr>
              <w:t xml:space="preserve"> </w:t>
            </w:r>
            <w:r>
              <w:rPr>
                <w:rFonts w:ascii="Arial Black"/>
                <w:color w:val="003399"/>
                <w:spacing w:val="-5"/>
              </w:rPr>
              <w:t>de</w:t>
            </w:r>
          </w:p>
          <w:p w14:paraId="65CE316D" w14:textId="77777777" w:rsidR="00A35601" w:rsidRDefault="00000000">
            <w:pPr>
              <w:pStyle w:val="TableParagraph"/>
              <w:spacing w:before="35" w:line="277" w:lineRule="exact"/>
              <w:ind w:left="203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implementare</w:t>
            </w:r>
          </w:p>
        </w:tc>
        <w:tc>
          <w:tcPr>
            <w:tcW w:w="7655" w:type="dxa"/>
          </w:tcPr>
          <w:p w14:paraId="324B0CEC" w14:textId="77777777" w:rsidR="00A35601" w:rsidRPr="005C7B88" w:rsidRDefault="00000000">
            <w:pPr>
              <w:pStyle w:val="TableParagraph"/>
              <w:spacing w:before="29"/>
              <w:ind w:left="107"/>
              <w:rPr>
                <w:rFonts w:ascii="Arial" w:hAnsi="Arial" w:cs="Arial"/>
              </w:rPr>
            </w:pPr>
            <w:r w:rsidRPr="005C7B88">
              <w:rPr>
                <w:rFonts w:ascii="Arial" w:hAnsi="Arial" w:cs="Arial"/>
                <w:color w:val="003399"/>
              </w:rPr>
              <w:t>32</w:t>
            </w:r>
            <w:r w:rsidRPr="005C7B88">
              <w:rPr>
                <w:rFonts w:ascii="Arial" w:hAnsi="Arial" w:cs="Arial"/>
                <w:color w:val="003399"/>
                <w:spacing w:val="3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luni</w:t>
            </w:r>
            <w:r w:rsidRPr="005C7B88">
              <w:rPr>
                <w:rFonts w:ascii="Arial" w:hAnsi="Arial" w:cs="Arial"/>
                <w:color w:val="003399"/>
                <w:spacing w:val="27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(1</w:t>
            </w:r>
            <w:r w:rsidRPr="005C7B88">
              <w:rPr>
                <w:rFonts w:ascii="Arial" w:hAnsi="Arial" w:cs="Arial"/>
                <w:color w:val="003399"/>
                <w:spacing w:val="-3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Martie</w:t>
            </w:r>
            <w:r w:rsidRPr="005C7B88">
              <w:rPr>
                <w:rFonts w:ascii="Arial" w:hAnsi="Arial" w:cs="Arial"/>
                <w:color w:val="003399"/>
                <w:spacing w:val="25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2020</w:t>
            </w:r>
            <w:r w:rsidRPr="005C7B88">
              <w:rPr>
                <w:rFonts w:ascii="Arial" w:hAnsi="Arial" w:cs="Arial"/>
                <w:color w:val="003399"/>
                <w:spacing w:val="26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–</w:t>
            </w:r>
            <w:r w:rsidRPr="005C7B88">
              <w:rPr>
                <w:rFonts w:ascii="Arial" w:hAnsi="Arial" w:cs="Arial"/>
                <w:color w:val="003399"/>
                <w:spacing w:val="24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31</w:t>
            </w:r>
            <w:r w:rsidRPr="005C7B88">
              <w:rPr>
                <w:rFonts w:ascii="Arial" w:hAnsi="Arial" w:cs="Arial"/>
                <w:color w:val="003399"/>
                <w:spacing w:val="25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Octombrie</w:t>
            </w:r>
            <w:r w:rsidRPr="005C7B88">
              <w:rPr>
                <w:rFonts w:ascii="Arial" w:hAnsi="Arial" w:cs="Arial"/>
                <w:color w:val="003399"/>
                <w:spacing w:val="26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4"/>
              </w:rPr>
              <w:t>2022)</w:t>
            </w:r>
          </w:p>
        </w:tc>
      </w:tr>
      <w:tr w:rsidR="00A35601" w14:paraId="2E45D12A" w14:textId="77777777">
        <w:trPr>
          <w:trHeight w:val="1199"/>
        </w:trPr>
        <w:tc>
          <w:tcPr>
            <w:tcW w:w="1981" w:type="dxa"/>
          </w:tcPr>
          <w:p w14:paraId="7B2670C1" w14:textId="77777777" w:rsidR="00A35601" w:rsidRDefault="00A35601">
            <w:pPr>
              <w:pStyle w:val="TableParagraph"/>
              <w:spacing w:before="104"/>
              <w:rPr>
                <w:rFonts w:ascii="Times New Roman"/>
              </w:rPr>
            </w:pPr>
          </w:p>
          <w:p w14:paraId="0CC09666" w14:textId="77777777" w:rsidR="00A35601" w:rsidRDefault="00000000">
            <w:pPr>
              <w:pStyle w:val="TableParagraph"/>
              <w:ind w:left="532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Obiectiv</w:t>
            </w:r>
          </w:p>
        </w:tc>
        <w:tc>
          <w:tcPr>
            <w:tcW w:w="7655" w:type="dxa"/>
          </w:tcPr>
          <w:p w14:paraId="53568B50" w14:textId="1963629D" w:rsidR="00A35601" w:rsidRPr="005C7B88" w:rsidRDefault="00000000">
            <w:pPr>
              <w:pStyle w:val="TableParagraph"/>
              <w:spacing w:before="29" w:line="288" w:lineRule="auto"/>
              <w:ind w:left="107" w:right="96"/>
              <w:jc w:val="both"/>
              <w:rPr>
                <w:rFonts w:ascii="Arial" w:hAnsi="Arial" w:cs="Arial"/>
              </w:rPr>
            </w:pPr>
            <w:r w:rsidRPr="005C7B88">
              <w:rPr>
                <w:rFonts w:ascii="Arial" w:hAnsi="Arial" w:cs="Arial"/>
                <w:color w:val="003399"/>
                <w:w w:val="110"/>
              </w:rPr>
              <w:t>Obiectivul principal</w:t>
            </w:r>
            <w:r w:rsidR="005C7B88">
              <w:rPr>
                <w:rFonts w:ascii="Arial" w:hAnsi="Arial" w:cs="Arial"/>
                <w:color w:val="003399"/>
                <w:w w:val="110"/>
              </w:rPr>
              <w:t xml:space="preserve"> a fost</w:t>
            </w:r>
            <w:r w:rsidRPr="005C7B88">
              <w:rPr>
                <w:rFonts w:ascii="Arial" w:hAnsi="Arial" w:cs="Arial"/>
                <w:color w:val="003399"/>
                <w:w w:val="110"/>
              </w:rPr>
              <w:t xml:space="preserve"> creșterea ocupării forței de muncă în zona transfrontalieră prin dezvoltarea unui centru de dezvoltare rurală în comuna</w:t>
            </w:r>
            <w:r w:rsidRPr="005C7B88">
              <w:rPr>
                <w:rFonts w:ascii="Arial" w:hAnsi="Arial" w:cs="Arial"/>
                <w:color w:val="003399"/>
                <w:spacing w:val="73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Paleu</w:t>
            </w:r>
            <w:r w:rsidRPr="005C7B88">
              <w:rPr>
                <w:rFonts w:ascii="Arial" w:hAnsi="Arial" w:cs="Arial"/>
                <w:color w:val="003399"/>
                <w:spacing w:val="74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în</w:t>
            </w:r>
            <w:r w:rsidRPr="005C7B88">
              <w:rPr>
                <w:rFonts w:ascii="Arial" w:hAnsi="Arial" w:cs="Arial"/>
                <w:color w:val="003399"/>
                <w:spacing w:val="73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care</w:t>
            </w:r>
            <w:r w:rsidRPr="005C7B88">
              <w:rPr>
                <w:rFonts w:ascii="Arial" w:hAnsi="Arial" w:cs="Arial"/>
                <w:color w:val="003399"/>
                <w:spacing w:val="74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cetățenii</w:t>
            </w:r>
            <w:r w:rsidRPr="005C7B88">
              <w:rPr>
                <w:rFonts w:ascii="Arial" w:hAnsi="Arial" w:cs="Arial"/>
                <w:color w:val="003399"/>
                <w:spacing w:val="73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să</w:t>
            </w:r>
            <w:r w:rsidRPr="005C7B88">
              <w:rPr>
                <w:rFonts w:ascii="Arial" w:hAnsi="Arial" w:cs="Arial"/>
                <w:color w:val="003399"/>
                <w:spacing w:val="74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poată</w:t>
            </w:r>
            <w:r w:rsidRPr="005C7B88">
              <w:rPr>
                <w:rFonts w:ascii="Arial" w:hAnsi="Arial" w:cs="Arial"/>
                <w:color w:val="003399"/>
                <w:spacing w:val="74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participa</w:t>
            </w:r>
            <w:r w:rsidRPr="005C7B88">
              <w:rPr>
                <w:rFonts w:ascii="Arial" w:hAnsi="Arial" w:cs="Arial"/>
                <w:color w:val="003399"/>
                <w:spacing w:val="73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la</w:t>
            </w:r>
            <w:r w:rsidRPr="005C7B88">
              <w:rPr>
                <w:rFonts w:ascii="Arial" w:hAnsi="Arial" w:cs="Arial"/>
                <w:color w:val="003399"/>
                <w:spacing w:val="73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10"/>
              </w:rPr>
              <w:t>cursuri</w:t>
            </w:r>
            <w:r w:rsidRPr="005C7B88">
              <w:rPr>
                <w:rFonts w:ascii="Arial" w:hAnsi="Arial" w:cs="Arial"/>
                <w:color w:val="003399"/>
                <w:spacing w:val="74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5"/>
                <w:w w:val="110"/>
              </w:rPr>
              <w:t>de</w:t>
            </w:r>
          </w:p>
          <w:p w14:paraId="3A2B681C" w14:textId="77777777" w:rsidR="00A35601" w:rsidRDefault="00000000">
            <w:pPr>
              <w:pStyle w:val="TableParagraph"/>
              <w:spacing w:before="4"/>
              <w:ind w:left="107"/>
              <w:jc w:val="both"/>
            </w:pPr>
            <w:r w:rsidRPr="005C7B88">
              <w:rPr>
                <w:rFonts w:ascii="Arial" w:hAnsi="Arial" w:cs="Arial"/>
                <w:color w:val="003399"/>
              </w:rPr>
              <w:t>perfecționare</w:t>
            </w:r>
            <w:r w:rsidRPr="005C7B88">
              <w:rPr>
                <w:rFonts w:ascii="Arial" w:hAnsi="Arial" w:cs="Arial"/>
                <w:color w:val="003399"/>
                <w:spacing w:val="38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a</w:t>
            </w:r>
            <w:r w:rsidRPr="005C7B88">
              <w:rPr>
                <w:rFonts w:ascii="Arial" w:hAnsi="Arial" w:cs="Arial"/>
                <w:color w:val="003399"/>
                <w:spacing w:val="37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forței</w:t>
            </w:r>
            <w:r w:rsidRPr="005C7B88">
              <w:rPr>
                <w:rFonts w:ascii="Arial" w:hAnsi="Arial" w:cs="Arial"/>
                <w:color w:val="003399"/>
                <w:spacing w:val="37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de</w:t>
            </w:r>
            <w:r w:rsidRPr="005C7B88">
              <w:rPr>
                <w:rFonts w:ascii="Arial" w:hAnsi="Arial" w:cs="Arial"/>
                <w:color w:val="003399"/>
                <w:spacing w:val="39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2"/>
              </w:rPr>
              <w:t>muncă.</w:t>
            </w:r>
          </w:p>
        </w:tc>
      </w:tr>
      <w:tr w:rsidR="00A35601" w14:paraId="3161A6AC" w14:textId="77777777">
        <w:trPr>
          <w:trHeight w:val="458"/>
        </w:trPr>
        <w:tc>
          <w:tcPr>
            <w:tcW w:w="1981" w:type="dxa"/>
            <w:vMerge w:val="restart"/>
          </w:tcPr>
          <w:p w14:paraId="47760DAD" w14:textId="77777777" w:rsidR="00A35601" w:rsidRDefault="00A35601">
            <w:pPr>
              <w:pStyle w:val="TableParagraph"/>
              <w:rPr>
                <w:rFonts w:ascii="Times New Roman"/>
              </w:rPr>
            </w:pPr>
          </w:p>
          <w:p w14:paraId="16F78263" w14:textId="77777777" w:rsidR="00A35601" w:rsidRDefault="00A35601">
            <w:pPr>
              <w:pStyle w:val="TableParagraph"/>
              <w:rPr>
                <w:rFonts w:ascii="Times New Roman"/>
              </w:rPr>
            </w:pPr>
          </w:p>
          <w:p w14:paraId="3051CFF4" w14:textId="77777777" w:rsidR="00A35601" w:rsidRDefault="00A35601">
            <w:pPr>
              <w:pStyle w:val="TableParagraph"/>
              <w:spacing w:before="98"/>
              <w:rPr>
                <w:rFonts w:ascii="Times New Roman"/>
              </w:rPr>
            </w:pPr>
          </w:p>
          <w:p w14:paraId="4DA3A220" w14:textId="77777777" w:rsidR="00A35601" w:rsidRDefault="00000000">
            <w:pPr>
              <w:pStyle w:val="TableParagraph"/>
              <w:ind w:left="355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Parteneriat</w:t>
            </w:r>
          </w:p>
        </w:tc>
        <w:tc>
          <w:tcPr>
            <w:tcW w:w="7655" w:type="dxa"/>
          </w:tcPr>
          <w:p w14:paraId="198F8157" w14:textId="77777777" w:rsidR="00A35601" w:rsidRDefault="00000000">
            <w:pPr>
              <w:pStyle w:val="TableParagraph"/>
              <w:spacing w:line="301" w:lineRule="exact"/>
              <w:ind w:left="107"/>
            </w:pPr>
            <w:r>
              <w:rPr>
                <w:rFonts w:ascii="Arial Black" w:hAnsi="Arial Black"/>
                <w:color w:val="003399"/>
                <w:spacing w:val="-6"/>
              </w:rPr>
              <w:t>Beneficiar</w:t>
            </w:r>
            <w:r>
              <w:rPr>
                <w:rFonts w:ascii="Arial Black" w:hAnsi="Arial Black"/>
                <w:color w:val="003399"/>
                <w:spacing w:val="-16"/>
              </w:rPr>
              <w:t xml:space="preserve"> </w:t>
            </w:r>
            <w:r>
              <w:rPr>
                <w:rFonts w:ascii="Arial Black" w:hAnsi="Arial Black"/>
                <w:color w:val="003399"/>
                <w:spacing w:val="-6"/>
              </w:rPr>
              <w:t>principal</w:t>
            </w:r>
            <w:r>
              <w:rPr>
                <w:color w:val="003399"/>
                <w:spacing w:val="-6"/>
              </w:rPr>
              <w:t>:</w:t>
            </w:r>
            <w:r>
              <w:rPr>
                <w:color w:val="003399"/>
                <w:spacing w:val="-5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6"/>
              </w:rPr>
              <w:t>Comuna</w:t>
            </w:r>
            <w:r w:rsidRPr="005C7B88">
              <w:rPr>
                <w:rFonts w:ascii="Arial" w:hAnsi="Arial" w:cs="Arial"/>
                <w:color w:val="003399"/>
                <w:spacing w:val="-3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6"/>
              </w:rPr>
              <w:t>Paleu</w:t>
            </w:r>
            <w:r w:rsidRPr="005C7B88">
              <w:rPr>
                <w:rFonts w:ascii="Arial" w:hAnsi="Arial" w:cs="Arial"/>
                <w:color w:val="003399"/>
                <w:spacing w:val="-4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6"/>
              </w:rPr>
              <w:t>(România)</w:t>
            </w:r>
          </w:p>
        </w:tc>
      </w:tr>
      <w:tr w:rsidR="00A35601" w14:paraId="5440EEBA" w14:textId="77777777">
        <w:trPr>
          <w:trHeight w:val="1698"/>
        </w:trPr>
        <w:tc>
          <w:tcPr>
            <w:tcW w:w="1981" w:type="dxa"/>
            <w:vMerge/>
            <w:tcBorders>
              <w:top w:val="nil"/>
            </w:tcBorders>
          </w:tcPr>
          <w:p w14:paraId="0A43D394" w14:textId="77777777" w:rsidR="00A35601" w:rsidRDefault="00A35601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14:paraId="671885FE" w14:textId="77777777" w:rsidR="00A35601" w:rsidRPr="005C7B88" w:rsidRDefault="00000000">
            <w:pPr>
              <w:pStyle w:val="TableParagraph"/>
              <w:spacing w:line="301" w:lineRule="exact"/>
              <w:ind w:left="107"/>
              <w:rPr>
                <w:rFonts w:ascii="Arial Black" w:hAnsi="Arial Black"/>
                <w:color w:val="003399"/>
                <w:spacing w:val="-6"/>
              </w:rPr>
            </w:pPr>
            <w:r w:rsidRPr="005C7B88">
              <w:rPr>
                <w:rFonts w:ascii="Arial Black" w:hAnsi="Arial Black"/>
                <w:color w:val="003399"/>
                <w:spacing w:val="-6"/>
              </w:rPr>
              <w:t>Parteneri de proiect:</w:t>
            </w:r>
          </w:p>
          <w:p w14:paraId="32D94814" w14:textId="77777777" w:rsidR="00A35601" w:rsidRPr="005C7B88" w:rsidRDefault="00000000">
            <w:pPr>
              <w:pStyle w:val="TableParagraph"/>
              <w:spacing w:before="149" w:line="288" w:lineRule="auto"/>
              <w:ind w:left="107" w:right="3598"/>
              <w:rPr>
                <w:rFonts w:ascii="Arial" w:hAnsi="Arial" w:cs="Arial"/>
              </w:rPr>
            </w:pPr>
            <w:r w:rsidRPr="005C7B88">
              <w:rPr>
                <w:rFonts w:ascii="Arial" w:hAnsi="Arial" w:cs="Arial"/>
                <w:color w:val="003399"/>
              </w:rPr>
              <w:t>PP2: Municipiul Derecske (Ungaria) PP3:</w:t>
            </w:r>
            <w:r w:rsidRPr="005C7B88">
              <w:rPr>
                <w:rFonts w:ascii="Arial" w:hAnsi="Arial" w:cs="Arial"/>
                <w:color w:val="003399"/>
                <w:spacing w:val="-2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Asociația</w:t>
            </w:r>
            <w:r w:rsidRPr="005C7B88">
              <w:rPr>
                <w:rFonts w:ascii="Arial" w:hAnsi="Arial" w:cs="Arial"/>
                <w:color w:val="003399"/>
                <w:spacing w:val="-3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Pro</w:t>
            </w:r>
            <w:r w:rsidRPr="005C7B88">
              <w:rPr>
                <w:rFonts w:ascii="Arial" w:hAnsi="Arial" w:cs="Arial"/>
                <w:color w:val="003399"/>
                <w:spacing w:val="-1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Cariere</w:t>
            </w:r>
            <w:r w:rsidRPr="005C7B88">
              <w:rPr>
                <w:rFonts w:ascii="Arial" w:hAnsi="Arial" w:cs="Arial"/>
                <w:color w:val="003399"/>
                <w:spacing w:val="-1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(România)</w:t>
            </w:r>
          </w:p>
          <w:p w14:paraId="54AEE2D5" w14:textId="77777777" w:rsidR="00A35601" w:rsidRPr="005C7B88" w:rsidRDefault="00000000">
            <w:pPr>
              <w:pStyle w:val="TableParagraph"/>
              <w:spacing w:before="31" w:line="300" w:lineRule="atLeast"/>
              <w:ind w:left="107"/>
              <w:rPr>
                <w:rFonts w:ascii="Arial" w:hAnsi="Arial" w:cs="Arial"/>
              </w:rPr>
            </w:pPr>
            <w:r w:rsidRPr="005C7B88">
              <w:rPr>
                <w:rFonts w:ascii="Arial" w:hAnsi="Arial" w:cs="Arial"/>
                <w:color w:val="003399"/>
              </w:rPr>
              <w:t>PP4: Asociația de Dezvoltare Intercomunitară Zona Metropolitană Oradea</w:t>
            </w:r>
            <w:r w:rsidRPr="005C7B88">
              <w:rPr>
                <w:rFonts w:ascii="Arial" w:hAnsi="Arial" w:cs="Arial"/>
                <w:color w:val="003399"/>
                <w:spacing w:val="40"/>
                <w:w w:val="110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2"/>
                <w:w w:val="110"/>
              </w:rPr>
              <w:t>(România)</w:t>
            </w:r>
          </w:p>
        </w:tc>
      </w:tr>
      <w:tr w:rsidR="00A35601" w14:paraId="6FB231AA" w14:textId="77777777">
        <w:trPr>
          <w:trHeight w:val="388"/>
        </w:trPr>
        <w:tc>
          <w:tcPr>
            <w:tcW w:w="1981" w:type="dxa"/>
          </w:tcPr>
          <w:p w14:paraId="5A133E3E" w14:textId="77777777" w:rsidR="00A35601" w:rsidRDefault="00000000">
            <w:pPr>
              <w:pStyle w:val="TableParagraph"/>
              <w:spacing w:line="303" w:lineRule="exact"/>
              <w:ind w:left="285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Buget</w:t>
            </w:r>
            <w:r>
              <w:rPr>
                <w:rFonts w:ascii="Arial Black"/>
                <w:color w:val="003399"/>
                <w:spacing w:val="-9"/>
                <w:w w:val="90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TOTAL</w:t>
            </w:r>
          </w:p>
        </w:tc>
        <w:tc>
          <w:tcPr>
            <w:tcW w:w="7655" w:type="dxa"/>
          </w:tcPr>
          <w:p w14:paraId="2F47C736" w14:textId="77777777" w:rsidR="00A35601" w:rsidRPr="005C7B88" w:rsidRDefault="00000000">
            <w:pPr>
              <w:pStyle w:val="TableParagraph"/>
              <w:spacing w:before="32"/>
              <w:ind w:left="107"/>
              <w:rPr>
                <w:rFonts w:ascii="Arial" w:hAnsi="Arial" w:cs="Arial"/>
              </w:rPr>
            </w:pPr>
            <w:r w:rsidRPr="005C7B88">
              <w:rPr>
                <w:rFonts w:ascii="Arial" w:hAnsi="Arial" w:cs="Arial"/>
                <w:color w:val="003399"/>
              </w:rPr>
              <w:t>1.337.577,80</w:t>
            </w:r>
            <w:r w:rsidRPr="005C7B88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Euro,</w:t>
            </w:r>
            <w:r w:rsidRPr="005C7B88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din</w:t>
            </w:r>
            <w:r w:rsidRPr="005C7B88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care</w:t>
            </w:r>
            <w:r w:rsidRPr="005C7B88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FEDR,</w:t>
            </w:r>
            <w:r w:rsidRPr="005C7B88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</w:rPr>
              <w:t>1.136.941.13</w:t>
            </w:r>
            <w:r w:rsidRPr="005C7B88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spacing w:val="-4"/>
              </w:rPr>
              <w:t>Euro</w:t>
            </w:r>
          </w:p>
        </w:tc>
      </w:tr>
      <w:tr w:rsidR="00A35601" w14:paraId="3E423B8F" w14:textId="77777777">
        <w:trPr>
          <w:trHeight w:val="4793"/>
        </w:trPr>
        <w:tc>
          <w:tcPr>
            <w:tcW w:w="1981" w:type="dxa"/>
          </w:tcPr>
          <w:p w14:paraId="222838CD" w14:textId="77777777" w:rsidR="00A35601" w:rsidRDefault="00A35601">
            <w:pPr>
              <w:pStyle w:val="TableParagraph"/>
              <w:rPr>
                <w:rFonts w:ascii="Times New Roman"/>
              </w:rPr>
            </w:pPr>
          </w:p>
          <w:p w14:paraId="7C17D5A1" w14:textId="77777777" w:rsidR="00A35601" w:rsidRDefault="00A35601">
            <w:pPr>
              <w:pStyle w:val="TableParagraph"/>
              <w:rPr>
                <w:rFonts w:ascii="Times New Roman"/>
              </w:rPr>
            </w:pPr>
          </w:p>
          <w:p w14:paraId="396B746E" w14:textId="77777777" w:rsidR="00A35601" w:rsidRDefault="00A35601">
            <w:pPr>
              <w:pStyle w:val="TableParagraph"/>
              <w:rPr>
                <w:rFonts w:ascii="Times New Roman"/>
              </w:rPr>
            </w:pPr>
          </w:p>
          <w:p w14:paraId="6A5E6C03" w14:textId="77777777" w:rsidR="00A35601" w:rsidRDefault="00A35601">
            <w:pPr>
              <w:pStyle w:val="TableParagraph"/>
              <w:rPr>
                <w:rFonts w:ascii="Times New Roman"/>
              </w:rPr>
            </w:pPr>
          </w:p>
          <w:p w14:paraId="436296F1" w14:textId="77777777" w:rsidR="00A35601" w:rsidRDefault="00A35601">
            <w:pPr>
              <w:pStyle w:val="TableParagraph"/>
              <w:rPr>
                <w:rFonts w:ascii="Times New Roman"/>
              </w:rPr>
            </w:pPr>
          </w:p>
          <w:p w14:paraId="38456BF3" w14:textId="77777777" w:rsidR="00A35601" w:rsidRDefault="00A35601">
            <w:pPr>
              <w:pStyle w:val="TableParagraph"/>
              <w:rPr>
                <w:rFonts w:ascii="Times New Roman"/>
              </w:rPr>
            </w:pPr>
          </w:p>
          <w:p w14:paraId="5A4B1F4B" w14:textId="77777777" w:rsidR="00A35601" w:rsidRDefault="00A35601">
            <w:pPr>
              <w:pStyle w:val="TableParagraph"/>
              <w:rPr>
                <w:rFonts w:ascii="Times New Roman"/>
              </w:rPr>
            </w:pPr>
          </w:p>
          <w:p w14:paraId="0EFC6E2B" w14:textId="77777777" w:rsidR="00A35601" w:rsidRDefault="00A35601">
            <w:pPr>
              <w:pStyle w:val="TableParagraph"/>
              <w:spacing w:before="105"/>
              <w:rPr>
                <w:rFonts w:ascii="Times New Roman"/>
              </w:rPr>
            </w:pPr>
          </w:p>
          <w:p w14:paraId="051B2D02" w14:textId="77777777" w:rsidR="00A35601" w:rsidRDefault="00000000">
            <w:pPr>
              <w:pStyle w:val="TableParagraph"/>
              <w:ind w:left="630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Sumar</w:t>
            </w:r>
          </w:p>
        </w:tc>
        <w:tc>
          <w:tcPr>
            <w:tcW w:w="7655" w:type="dxa"/>
          </w:tcPr>
          <w:p w14:paraId="03822460" w14:textId="49C70602" w:rsidR="00A35601" w:rsidRDefault="005C7B88" w:rsidP="005C7B88">
            <w:pPr>
              <w:pStyle w:val="TableParagraph"/>
              <w:ind w:left="107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5C7B88">
              <w:rPr>
                <w:rFonts w:ascii="Arial" w:hAnsi="Arial" w:cs="Arial"/>
                <w:color w:val="003399"/>
                <w:w w:val="105"/>
              </w:rPr>
              <w:t>Proiectul ROHU-425 a avut ca scop înființarea unor centre de dezvoltare în zona transfrontalieră, unde cetățenii pot beneficia de cursuri de formare profesională.</w:t>
            </w:r>
          </w:p>
          <w:p w14:paraId="54BBB126" w14:textId="77777777" w:rsidR="00536E3F" w:rsidRPr="005C7B88" w:rsidRDefault="00536E3F" w:rsidP="005C7B88">
            <w:pPr>
              <w:pStyle w:val="TableParagraph"/>
              <w:ind w:left="107"/>
              <w:jc w:val="both"/>
              <w:rPr>
                <w:rFonts w:ascii="Arial" w:hAnsi="Arial" w:cs="Arial"/>
                <w:color w:val="003399"/>
                <w:w w:val="105"/>
              </w:rPr>
            </w:pPr>
          </w:p>
          <w:p w14:paraId="32BA2B8D" w14:textId="4165F8B0" w:rsidR="00A35601" w:rsidRPr="005C7B88" w:rsidRDefault="00000000">
            <w:pPr>
              <w:pStyle w:val="TableParagraph"/>
              <w:ind w:left="107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5C7B88">
              <w:rPr>
                <w:rFonts w:ascii="Arial" w:hAnsi="Arial" w:cs="Arial"/>
                <w:color w:val="003399"/>
                <w:w w:val="105"/>
              </w:rPr>
              <w:t xml:space="preserve">Principalele activități </w:t>
            </w:r>
            <w:r w:rsidR="005C7B88">
              <w:rPr>
                <w:rFonts w:ascii="Arial" w:hAnsi="Arial" w:cs="Arial"/>
                <w:color w:val="003399"/>
                <w:w w:val="105"/>
              </w:rPr>
              <w:t>au fost</w:t>
            </w:r>
            <w:r w:rsidRPr="005C7B88">
              <w:rPr>
                <w:rFonts w:ascii="Arial" w:hAnsi="Arial" w:cs="Arial"/>
                <w:color w:val="003399"/>
                <w:w w:val="105"/>
              </w:rPr>
              <w:t>:</w:t>
            </w:r>
          </w:p>
          <w:p w14:paraId="2B258E4D" w14:textId="1C9DE457" w:rsidR="00A35601" w:rsidRPr="005C7B88" w:rsidRDefault="00000000" w:rsidP="005C7B88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5C7B88">
              <w:rPr>
                <w:rFonts w:ascii="Arial" w:hAnsi="Arial" w:cs="Arial"/>
                <w:color w:val="003399"/>
                <w:w w:val="105"/>
              </w:rPr>
              <w:t>Construirea și dotarea Centrului de Dezvoltare Rurală din Paleu, județul Biho</w:t>
            </w:r>
            <w:r w:rsidR="005C7B88">
              <w:rPr>
                <w:rFonts w:ascii="Arial" w:hAnsi="Arial" w:cs="Arial"/>
                <w:color w:val="003399"/>
                <w:w w:val="105"/>
              </w:rPr>
              <w:t>r</w:t>
            </w:r>
            <w:r w:rsidRPr="005C7B88">
              <w:rPr>
                <w:rFonts w:ascii="Arial" w:hAnsi="Arial" w:cs="Arial"/>
                <w:color w:val="003399"/>
                <w:w w:val="105"/>
              </w:rPr>
              <w:t xml:space="preserve"> pentru activități de instruire și recalificare</w:t>
            </w:r>
          </w:p>
          <w:p w14:paraId="5AD0DDCA" w14:textId="77777777" w:rsidR="00A35601" w:rsidRPr="005C7B88" w:rsidRDefault="00000000" w:rsidP="005C7B88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5C7B88">
              <w:rPr>
                <w:rFonts w:ascii="Arial" w:hAnsi="Arial" w:cs="Arial"/>
                <w:color w:val="003399"/>
                <w:w w:val="105"/>
              </w:rPr>
              <w:t>Amenajarea unei sere de 1.000 mp pentru cursuri practice de agricultură și pomicultură în Paleu</w:t>
            </w:r>
          </w:p>
          <w:p w14:paraId="1E7E2809" w14:textId="77777777" w:rsidR="00EB4141" w:rsidRDefault="00EB4141" w:rsidP="005C7B88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EB4141">
              <w:rPr>
                <w:rFonts w:ascii="Arial" w:hAnsi="Arial" w:cs="Arial"/>
                <w:color w:val="003399"/>
                <w:w w:val="105"/>
              </w:rPr>
              <w:t xml:space="preserve">Achiziționarea de echipamente specifice pentru formare (laptopuri, imprimante, videoproiectoare, fierăstrău cu lanț, </w:t>
            </w:r>
            <w:proofErr w:type="spellStart"/>
            <w:r w:rsidRPr="00EB4141">
              <w:rPr>
                <w:rFonts w:ascii="Arial" w:hAnsi="Arial" w:cs="Arial"/>
                <w:color w:val="003399"/>
                <w:w w:val="105"/>
              </w:rPr>
              <w:t>motocoasă</w:t>
            </w:r>
            <w:proofErr w:type="spellEnd"/>
            <w:r w:rsidRPr="00EB4141">
              <w:rPr>
                <w:rFonts w:ascii="Arial" w:hAnsi="Arial" w:cs="Arial"/>
                <w:color w:val="003399"/>
                <w:w w:val="105"/>
              </w:rPr>
              <w:t>, foarfeci motorizate, mobilier etc.);</w:t>
            </w:r>
          </w:p>
          <w:p w14:paraId="43A88E14" w14:textId="44D55420" w:rsidR="00A35601" w:rsidRPr="005C7B88" w:rsidRDefault="00000000" w:rsidP="005C7B88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5C7B88">
              <w:rPr>
                <w:rFonts w:ascii="Arial" w:hAnsi="Arial" w:cs="Arial"/>
                <w:color w:val="003399"/>
                <w:w w:val="105"/>
              </w:rPr>
              <w:t xml:space="preserve">Organizarea de sesiuni de </w:t>
            </w:r>
            <w:r w:rsidR="00EB4141">
              <w:rPr>
                <w:rFonts w:ascii="Arial" w:hAnsi="Arial" w:cs="Arial"/>
                <w:color w:val="003399"/>
                <w:w w:val="105"/>
              </w:rPr>
              <w:t>formare</w:t>
            </w:r>
            <w:r w:rsidR="005C7B88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r w:rsidR="005C7B88" w:rsidRPr="005C7B88">
              <w:rPr>
                <w:rFonts w:ascii="Arial" w:hAnsi="Arial" w:cs="Arial"/>
                <w:color w:val="003399"/>
                <w:w w:val="105"/>
              </w:rPr>
              <w:t>la Derecske</w:t>
            </w:r>
            <w:r w:rsidR="005C7B88">
              <w:rPr>
                <w:rFonts w:ascii="Arial" w:hAnsi="Arial" w:cs="Arial"/>
                <w:color w:val="003399"/>
                <w:w w:val="105"/>
              </w:rPr>
              <w:t>,</w:t>
            </w:r>
            <w:r w:rsidRPr="005C7B88">
              <w:rPr>
                <w:rFonts w:ascii="Arial" w:hAnsi="Arial" w:cs="Arial"/>
                <w:color w:val="003399"/>
                <w:w w:val="105"/>
              </w:rPr>
              <w:t xml:space="preserve"> pentru 100 de participanți</w:t>
            </w:r>
          </w:p>
          <w:p w14:paraId="4C784D81" w14:textId="1AAF0F96" w:rsidR="00A35601" w:rsidRPr="005C7B88" w:rsidRDefault="00000000" w:rsidP="005C7B88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C7B88">
              <w:rPr>
                <w:rFonts w:ascii="Arial" w:hAnsi="Arial" w:cs="Arial"/>
                <w:color w:val="003399"/>
                <w:w w:val="105"/>
              </w:rPr>
              <w:t xml:space="preserve">Elaborarea unui studiu pentru identificarea nevoilor de formare și </w:t>
            </w:r>
            <w:r w:rsidR="005C7B88">
              <w:rPr>
                <w:rFonts w:ascii="Arial" w:hAnsi="Arial" w:cs="Arial"/>
                <w:color w:val="003399"/>
                <w:w w:val="105"/>
              </w:rPr>
              <w:t xml:space="preserve"> elaborarea de </w:t>
            </w:r>
            <w:r w:rsidRPr="005C7B88">
              <w:rPr>
                <w:rFonts w:ascii="Arial" w:hAnsi="Arial" w:cs="Arial"/>
                <w:color w:val="003399"/>
                <w:w w:val="105"/>
              </w:rPr>
              <w:t>programe de educație pe baza nevoilor</w:t>
            </w:r>
            <w:r w:rsidR="005C7B88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r w:rsidRPr="005C7B88">
              <w:rPr>
                <w:rFonts w:ascii="Arial" w:hAnsi="Arial" w:cs="Arial"/>
                <w:color w:val="003399"/>
                <w:w w:val="105"/>
              </w:rPr>
              <w:t>identificate pentru 100 de persoane din Derecske;</w:t>
            </w:r>
          </w:p>
        </w:tc>
      </w:tr>
    </w:tbl>
    <w:p w14:paraId="0DF3B3CB" w14:textId="77777777" w:rsidR="00A35601" w:rsidRDefault="00A35601">
      <w:pPr>
        <w:pStyle w:val="TableParagraph"/>
        <w:jc w:val="both"/>
        <w:sectPr w:rsidR="00A35601">
          <w:headerReference w:type="default" r:id="rId7"/>
          <w:footerReference w:type="default" r:id="rId8"/>
          <w:type w:val="continuous"/>
          <w:pgSz w:w="11910" w:h="16840"/>
          <w:pgMar w:top="2000" w:right="708" w:bottom="1500" w:left="1417" w:header="720" w:footer="1306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7345"/>
      </w:tblGrid>
      <w:tr w:rsidR="00A35601" w14:paraId="40D7FBCB" w14:textId="77777777" w:rsidTr="00536E3F">
        <w:trPr>
          <w:trHeight w:val="3340"/>
        </w:trPr>
        <w:tc>
          <w:tcPr>
            <w:tcW w:w="1899" w:type="dxa"/>
          </w:tcPr>
          <w:p w14:paraId="59453A3A" w14:textId="77777777" w:rsidR="00A35601" w:rsidRDefault="00A356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5" w:type="dxa"/>
          </w:tcPr>
          <w:p w14:paraId="4FD7A7D9" w14:textId="0F130497" w:rsidR="00A35601" w:rsidRPr="00EB4141" w:rsidRDefault="00EB4141">
            <w:pPr>
              <w:pStyle w:val="TableParagraph"/>
              <w:numPr>
                <w:ilvl w:val="0"/>
                <w:numId w:val="1"/>
              </w:numPr>
              <w:tabs>
                <w:tab w:val="left" w:pos="557"/>
              </w:tabs>
              <w:spacing w:before="29" w:line="288" w:lineRule="auto"/>
              <w:ind w:right="95" w:firstLine="0"/>
              <w:jc w:val="both"/>
              <w:rPr>
                <w:rFonts w:ascii="Arial" w:hAnsi="Arial" w:cs="Arial"/>
              </w:rPr>
            </w:pPr>
            <w:r w:rsidRPr="00EB4141">
              <w:rPr>
                <w:rFonts w:ascii="Arial" w:hAnsi="Arial" w:cs="Arial"/>
                <w:color w:val="003399"/>
                <w:w w:val="105"/>
              </w:rPr>
              <w:t>Organizarea a 20 de cursuri de formare profesională în Paleu, județul Bihor, precum: competențe sociale și civice, specialist în cultivarea și îngrijirea arborilor, lucrător pentru întreținerea spațiilor verzi, lucrător în gospodărie (menajeră), bucătar și operator pentru recoltarea și îngrijirea arborilor</w:t>
            </w:r>
            <w:r w:rsidRPr="00EB4141">
              <w:rPr>
                <w:rFonts w:ascii="Arial" w:hAnsi="Arial" w:cs="Arial"/>
                <w:color w:val="003399"/>
                <w:w w:val="105"/>
              </w:rPr>
              <w:t xml:space="preserve"> din </w:t>
            </w:r>
            <w:r w:rsidRPr="00EB4141">
              <w:rPr>
                <w:rFonts w:ascii="Arial" w:hAnsi="Arial" w:cs="Arial"/>
                <w:color w:val="003399"/>
                <w:w w:val="105"/>
              </w:rPr>
              <w:t>pădure</w:t>
            </w:r>
          </w:p>
          <w:p w14:paraId="1F4F1570" w14:textId="6CAE9C58" w:rsidR="00A35601" w:rsidRPr="00EB41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47"/>
              </w:tabs>
              <w:spacing w:before="4" w:line="288" w:lineRule="auto"/>
              <w:ind w:right="94" w:firstLine="0"/>
              <w:jc w:val="both"/>
              <w:rPr>
                <w:rFonts w:ascii="Arial" w:hAnsi="Arial" w:cs="Arial"/>
              </w:rPr>
            </w:pPr>
            <w:r w:rsidRPr="00EB4141">
              <w:rPr>
                <w:rFonts w:ascii="Arial" w:hAnsi="Arial" w:cs="Arial"/>
                <w:color w:val="003399"/>
                <w:w w:val="105"/>
              </w:rPr>
              <w:t xml:space="preserve">Organizarea a 5 ateliere de lucru </w:t>
            </w:r>
            <w:r w:rsidR="00EB4141" w:rsidRPr="00EB4141">
              <w:rPr>
                <w:rFonts w:ascii="Arial" w:hAnsi="Arial" w:cs="Arial"/>
                <w:color w:val="003399"/>
                <w:w w:val="105"/>
              </w:rPr>
              <w:t>în domenii precum: managementul emoțiilor, managementul conflictelor, creșterea eficienței personale, managementul schimbării și tranziției, managementul stresului</w:t>
            </w:r>
          </w:p>
          <w:p w14:paraId="798A11C0" w14:textId="0DA7ED66" w:rsidR="00A35601" w:rsidRDefault="00000000" w:rsidP="00B83183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</w:tabs>
              <w:spacing w:before="4" w:line="290" w:lineRule="auto"/>
              <w:ind w:right="96" w:firstLine="0"/>
              <w:jc w:val="both"/>
            </w:pPr>
            <w:r w:rsidRPr="00EB4141">
              <w:rPr>
                <w:rFonts w:ascii="Arial" w:hAnsi="Arial" w:cs="Arial"/>
                <w:color w:val="003399"/>
                <w:w w:val="105"/>
              </w:rPr>
              <w:t>Achiziționarea de echipamente pentru echipa de management ( mașin</w:t>
            </w:r>
            <w:r w:rsidR="00B83183">
              <w:rPr>
                <w:rFonts w:ascii="Arial" w:hAnsi="Arial" w:cs="Arial"/>
                <w:color w:val="003399"/>
                <w:w w:val="105"/>
              </w:rPr>
              <w:t>i</w:t>
            </w:r>
            <w:r w:rsidRPr="00EB4141">
              <w:rPr>
                <w:rFonts w:ascii="Arial" w:hAnsi="Arial" w:cs="Arial"/>
                <w:color w:val="003399"/>
                <w:w w:val="105"/>
              </w:rPr>
              <w:t>, laptop, software, etc.).</w:t>
            </w:r>
          </w:p>
        </w:tc>
      </w:tr>
      <w:tr w:rsidR="00A35601" w14:paraId="6A9F8668" w14:textId="77777777" w:rsidTr="00536E3F">
        <w:trPr>
          <w:trHeight w:val="9474"/>
        </w:trPr>
        <w:tc>
          <w:tcPr>
            <w:tcW w:w="1899" w:type="dxa"/>
          </w:tcPr>
          <w:p w14:paraId="38E37D21" w14:textId="77777777" w:rsidR="00A35601" w:rsidRDefault="00A35601">
            <w:pPr>
              <w:pStyle w:val="TableParagraph"/>
              <w:rPr>
                <w:rFonts w:ascii="Times New Roman"/>
              </w:rPr>
            </w:pPr>
          </w:p>
          <w:p w14:paraId="0A44216D" w14:textId="77777777" w:rsidR="00A35601" w:rsidRDefault="00A35601">
            <w:pPr>
              <w:pStyle w:val="TableParagraph"/>
              <w:rPr>
                <w:rFonts w:ascii="Times New Roman"/>
              </w:rPr>
            </w:pPr>
          </w:p>
          <w:p w14:paraId="72C2FC2E" w14:textId="77777777" w:rsidR="00A35601" w:rsidRDefault="00A35601">
            <w:pPr>
              <w:pStyle w:val="TableParagraph"/>
              <w:rPr>
                <w:rFonts w:ascii="Times New Roman"/>
              </w:rPr>
            </w:pPr>
          </w:p>
          <w:p w14:paraId="3D5169A5" w14:textId="77777777" w:rsidR="00A35601" w:rsidRDefault="00A35601">
            <w:pPr>
              <w:pStyle w:val="TableParagraph"/>
              <w:rPr>
                <w:rFonts w:ascii="Times New Roman"/>
              </w:rPr>
            </w:pPr>
          </w:p>
          <w:p w14:paraId="774EBF5F" w14:textId="77777777" w:rsidR="00A35601" w:rsidRDefault="00A35601">
            <w:pPr>
              <w:pStyle w:val="TableParagraph"/>
              <w:spacing w:before="108"/>
              <w:rPr>
                <w:rFonts w:ascii="Times New Roman"/>
              </w:rPr>
            </w:pPr>
          </w:p>
          <w:p w14:paraId="231096F3" w14:textId="77777777" w:rsidR="00A35601" w:rsidRDefault="00000000">
            <w:pPr>
              <w:pStyle w:val="TableParagraph"/>
              <w:spacing w:line="249" w:lineRule="auto"/>
              <w:ind w:left="439" w:firstLine="24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Rezultate principale</w:t>
            </w:r>
          </w:p>
        </w:tc>
        <w:tc>
          <w:tcPr>
            <w:tcW w:w="7345" w:type="dxa"/>
          </w:tcPr>
          <w:p w14:paraId="541539B5" w14:textId="0418827D" w:rsidR="00B83183" w:rsidRPr="00B83183" w:rsidRDefault="00B83183" w:rsidP="00B83183">
            <w:pPr>
              <w:pStyle w:val="TableParagraph"/>
              <w:ind w:left="107"/>
              <w:jc w:val="both"/>
              <w:rPr>
                <w:rFonts w:ascii="Arial Black"/>
                <w:color w:val="003399"/>
                <w:spacing w:val="-2"/>
                <w:w w:val="90"/>
              </w:rPr>
            </w:pPr>
            <w:r w:rsidRPr="00B83183">
              <w:rPr>
                <w:rFonts w:ascii="Arial Black"/>
                <w:color w:val="003399"/>
                <w:spacing w:val="-2"/>
                <w:w w:val="90"/>
              </w:rPr>
              <w:t>Livrabile:</w:t>
            </w:r>
          </w:p>
          <w:p w14:paraId="4D53AF57" w14:textId="77777777" w:rsidR="00B83183" w:rsidRPr="00B83183" w:rsidRDefault="00B83183" w:rsidP="00B83183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3399"/>
                <w:spacing w:val="-2"/>
                <w:w w:val="105"/>
              </w:rPr>
            </w:pPr>
            <w:r w:rsidRPr="00B83183">
              <w:rPr>
                <w:rFonts w:ascii="Arial" w:hAnsi="Arial" w:cs="Arial"/>
                <w:color w:val="003399"/>
                <w:spacing w:val="-2"/>
                <w:w w:val="105"/>
              </w:rPr>
              <w:t>A fost construit un Centru de Dezvoltare Rurală cu 3 etaje în Paleu, județul Bihor, pentru activități de formare și recalificare. Centrul este finalizat, dotat și mobilat.</w:t>
            </w:r>
          </w:p>
          <w:p w14:paraId="1E7A8D9A" w14:textId="77777777" w:rsidR="00B83183" w:rsidRPr="00B83183" w:rsidRDefault="00B83183" w:rsidP="00B83183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3399"/>
                <w:spacing w:val="-2"/>
                <w:w w:val="105"/>
              </w:rPr>
            </w:pPr>
            <w:r w:rsidRPr="00B83183">
              <w:rPr>
                <w:rFonts w:ascii="Arial" w:hAnsi="Arial" w:cs="Arial"/>
                <w:color w:val="003399"/>
                <w:spacing w:val="-2"/>
                <w:w w:val="105"/>
              </w:rPr>
              <w:t>A fost construită și pusă în funcțiune o seră de 1.000 mp pentru desfășurarea cursurilor practice în agricultură și pomicultură.</w:t>
            </w:r>
          </w:p>
          <w:p w14:paraId="5E96FD1F" w14:textId="77777777" w:rsidR="00B83183" w:rsidRPr="00B83183" w:rsidRDefault="00B83183" w:rsidP="00B83183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3399"/>
                <w:spacing w:val="-2"/>
                <w:w w:val="105"/>
              </w:rPr>
            </w:pPr>
            <w:r w:rsidRPr="00B83183">
              <w:rPr>
                <w:rFonts w:ascii="Arial" w:hAnsi="Arial" w:cs="Arial"/>
                <w:color w:val="003399"/>
                <w:spacing w:val="-2"/>
                <w:w w:val="105"/>
              </w:rPr>
              <w:t>Au fost achiziționate echipamente specifice pentru formarea agricolă: 10 fierăstraie profesionale, 2 seturi de foarfeci motorizate și 4 fierăstraie cu lanț.</w:t>
            </w:r>
          </w:p>
          <w:p w14:paraId="61798698" w14:textId="77777777" w:rsidR="00B83183" w:rsidRPr="00B83183" w:rsidRDefault="00B83183" w:rsidP="00B83183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3399"/>
                <w:spacing w:val="-2"/>
                <w:w w:val="105"/>
              </w:rPr>
            </w:pPr>
            <w:r w:rsidRPr="00B83183">
              <w:rPr>
                <w:rFonts w:ascii="Arial" w:hAnsi="Arial" w:cs="Arial"/>
                <w:color w:val="003399"/>
                <w:spacing w:val="-2"/>
                <w:w w:val="105"/>
              </w:rPr>
              <w:t>A fost finalizat un studiu pentru identificarea nevoilor de formare și, în consecință, a programelor de educație profesională bazate pe aceste nevoi, pentru 100 de persoane din Derecske, Ungaria.</w:t>
            </w:r>
          </w:p>
          <w:p w14:paraId="0E2D6A7C" w14:textId="06D843FC" w:rsidR="00B83183" w:rsidRPr="00B83183" w:rsidRDefault="00B83183" w:rsidP="00B83183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3399"/>
                <w:spacing w:val="-2"/>
                <w:w w:val="105"/>
              </w:rPr>
            </w:pPr>
            <w:r w:rsidRPr="00B83183">
              <w:rPr>
                <w:rFonts w:ascii="Arial" w:hAnsi="Arial" w:cs="Arial"/>
                <w:color w:val="003399"/>
                <w:spacing w:val="-2"/>
                <w:w w:val="105"/>
              </w:rPr>
              <w:t>În Paleu, județul Bihor, au fost organizate 6 cursuri de formare profesională: competențe sociale și civice, specialist în cultivarea și îngrijirea arborilor, lucrător pentru întreținerea spațiilor verzi, lucrător în gospodărie (menajeră), bucătar și operator pentru recoltarea și îngrijirea arborilor.</w:t>
            </w:r>
          </w:p>
          <w:p w14:paraId="7F5AD4C9" w14:textId="5F9E25E4" w:rsidR="00B83183" w:rsidRPr="00B83183" w:rsidRDefault="00B83183" w:rsidP="00B83183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3399"/>
                <w:spacing w:val="-2"/>
                <w:w w:val="105"/>
              </w:rPr>
            </w:pPr>
            <w:r w:rsidRPr="00B83183">
              <w:rPr>
                <w:rFonts w:ascii="Arial" w:hAnsi="Arial" w:cs="Arial"/>
                <w:color w:val="003399"/>
                <w:spacing w:val="-2"/>
                <w:w w:val="105"/>
              </w:rPr>
              <w:t xml:space="preserve">În cadrul proiectului au fost organizate 5 </w:t>
            </w:r>
            <w:r w:rsidR="00205720">
              <w:rPr>
                <w:rFonts w:ascii="Arial" w:hAnsi="Arial" w:cs="Arial"/>
                <w:color w:val="003399"/>
                <w:spacing w:val="-2"/>
                <w:w w:val="105"/>
              </w:rPr>
              <w:t>ateliere de lucru</w:t>
            </w:r>
            <w:r w:rsidRPr="00B83183">
              <w:rPr>
                <w:rFonts w:ascii="Arial" w:hAnsi="Arial" w:cs="Arial"/>
                <w:color w:val="003399"/>
                <w:spacing w:val="-2"/>
                <w:w w:val="105"/>
              </w:rPr>
              <w:t>: Managementul emoțiilor, Managementul conflictelor, Creșterea eficienței personale, Managementul schimbării și tranziției, Managementul stresului.</w:t>
            </w:r>
          </w:p>
          <w:p w14:paraId="5AA216A2" w14:textId="77777777" w:rsidR="00B83183" w:rsidRPr="00B83183" w:rsidRDefault="00B83183" w:rsidP="00B83183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3399"/>
                <w:spacing w:val="-2"/>
                <w:w w:val="105"/>
              </w:rPr>
            </w:pPr>
            <w:r w:rsidRPr="00B83183">
              <w:rPr>
                <w:rFonts w:ascii="Arial" w:hAnsi="Arial" w:cs="Arial"/>
                <w:color w:val="003399"/>
                <w:spacing w:val="-2"/>
                <w:w w:val="105"/>
              </w:rPr>
              <w:t>Au fost achiziționate 2 vehicule, pentru Asociația PP3-ProCariere și pentru Primăria Comunei Paleu, care sunt utilizate în prezent.</w:t>
            </w:r>
          </w:p>
          <w:p w14:paraId="1F19E412" w14:textId="512083AE" w:rsidR="00D90DF7" w:rsidRPr="00D90DF7" w:rsidRDefault="00D90DF7" w:rsidP="00D90DF7">
            <w:pPr>
              <w:pStyle w:val="TableParagraph"/>
              <w:ind w:left="107"/>
              <w:jc w:val="both"/>
              <w:rPr>
                <w:rFonts w:ascii="Arial Black"/>
                <w:color w:val="003399"/>
                <w:spacing w:val="-2"/>
                <w:w w:val="90"/>
              </w:rPr>
            </w:pPr>
            <w:r w:rsidRPr="00D90DF7">
              <w:rPr>
                <w:rFonts w:ascii="Arial Black"/>
                <w:color w:val="003399"/>
                <w:spacing w:val="-2"/>
                <w:w w:val="90"/>
              </w:rPr>
              <w:t>Rezultate:</w:t>
            </w:r>
          </w:p>
          <w:p w14:paraId="3F4F3871" w14:textId="77777777" w:rsidR="00D90DF7" w:rsidRPr="00D90DF7" w:rsidRDefault="00D90DF7" w:rsidP="00D90DF7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3399"/>
                <w:spacing w:val="-2"/>
                <w:w w:val="105"/>
              </w:rPr>
            </w:pPr>
            <w:r w:rsidRPr="00D90DF7">
              <w:rPr>
                <w:rFonts w:ascii="Arial" w:hAnsi="Arial" w:cs="Arial"/>
                <w:color w:val="003399"/>
                <w:spacing w:val="-2"/>
                <w:w w:val="105"/>
              </w:rPr>
              <w:t>A fost construită o infrastructură modernă și complet echipată, care este operațională și pregătită să furnizeze servicii de educație.</w:t>
            </w:r>
          </w:p>
          <w:p w14:paraId="5D351FD7" w14:textId="77777777" w:rsidR="00D90DF7" w:rsidRPr="00D90DF7" w:rsidRDefault="00D90DF7" w:rsidP="00D90DF7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3399"/>
                <w:spacing w:val="-2"/>
                <w:w w:val="105"/>
              </w:rPr>
            </w:pPr>
            <w:r w:rsidRPr="00D90DF7">
              <w:rPr>
                <w:rFonts w:ascii="Arial" w:hAnsi="Arial" w:cs="Arial"/>
                <w:color w:val="003399"/>
                <w:spacing w:val="-2"/>
                <w:w w:val="105"/>
              </w:rPr>
              <w:t>În zona proiectului au fost create oportunități îmbunătățite pentru persoanele interesate de recalificare profesională. Inițiativa sprijină calificarea cetățenilor și le crește capacitatea de a obține și/sau menține un loc de muncă.</w:t>
            </w:r>
          </w:p>
          <w:p w14:paraId="63A44ED3" w14:textId="77777777" w:rsidR="00536E3F" w:rsidRDefault="00D90DF7" w:rsidP="00536E3F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3399"/>
                <w:spacing w:val="-2"/>
                <w:w w:val="105"/>
              </w:rPr>
            </w:pPr>
            <w:r w:rsidRPr="00D90DF7">
              <w:rPr>
                <w:rFonts w:ascii="Arial" w:hAnsi="Arial" w:cs="Arial"/>
                <w:color w:val="003399"/>
                <w:spacing w:val="-2"/>
                <w:w w:val="105"/>
              </w:rPr>
              <w:t>Calitatea serviciilor oferite de administrația publică locală</w:t>
            </w:r>
            <w:r w:rsidR="00205720">
              <w:rPr>
                <w:rFonts w:ascii="Arial" w:hAnsi="Arial" w:cs="Arial"/>
                <w:color w:val="003399"/>
                <w:spacing w:val="-2"/>
                <w:w w:val="105"/>
              </w:rPr>
              <w:t>,</w:t>
            </w:r>
            <w:r w:rsidRPr="00D90DF7">
              <w:rPr>
                <w:rFonts w:ascii="Arial" w:hAnsi="Arial" w:cs="Arial"/>
                <w:color w:val="003399"/>
                <w:spacing w:val="-2"/>
                <w:w w:val="105"/>
              </w:rPr>
              <w:t xml:space="preserve"> în special pentru tineri</w:t>
            </w:r>
            <w:r w:rsidR="00205720">
              <w:rPr>
                <w:rFonts w:ascii="Arial" w:hAnsi="Arial" w:cs="Arial"/>
                <w:color w:val="003399"/>
                <w:spacing w:val="-2"/>
                <w:w w:val="105"/>
              </w:rPr>
              <w:t>,</w:t>
            </w:r>
            <w:r w:rsidRPr="00D90DF7">
              <w:rPr>
                <w:rFonts w:ascii="Arial" w:hAnsi="Arial" w:cs="Arial"/>
                <w:color w:val="003399"/>
                <w:spacing w:val="-2"/>
                <w:w w:val="105"/>
              </w:rPr>
              <w:t xml:space="preserve"> s-a îmbunătățit. Frecvența școlară a crescut, </w:t>
            </w:r>
            <w:r w:rsidR="00205720">
              <w:rPr>
                <w:rFonts w:ascii="Arial" w:hAnsi="Arial" w:cs="Arial"/>
                <w:color w:val="003399"/>
                <w:spacing w:val="-2"/>
                <w:w w:val="105"/>
              </w:rPr>
              <w:t>si</w:t>
            </w:r>
            <w:r w:rsidRPr="00D90DF7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="00205720" w:rsidRPr="00D90DF7">
              <w:rPr>
                <w:rFonts w:ascii="Arial" w:hAnsi="Arial" w:cs="Arial"/>
                <w:color w:val="003399"/>
                <w:spacing w:val="-2"/>
                <w:w w:val="105"/>
              </w:rPr>
              <w:t>a fost creat</w:t>
            </w:r>
            <w:r w:rsidR="00205720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D90DF7">
              <w:rPr>
                <w:rFonts w:ascii="Arial" w:hAnsi="Arial" w:cs="Arial"/>
                <w:color w:val="003399"/>
                <w:spacing w:val="-2"/>
                <w:w w:val="105"/>
              </w:rPr>
              <w:t xml:space="preserve">un mediu educațional și social </w:t>
            </w:r>
            <w:r w:rsidR="00205720" w:rsidRPr="00205720">
              <w:rPr>
                <w:rFonts w:ascii="Arial" w:hAnsi="Arial" w:cs="Arial"/>
                <w:color w:val="003399"/>
                <w:spacing w:val="-2"/>
                <w:w w:val="105"/>
              </w:rPr>
              <w:t xml:space="preserve">mai favorabil </w:t>
            </w:r>
            <w:r w:rsidRPr="00D90DF7">
              <w:rPr>
                <w:rFonts w:ascii="Arial" w:hAnsi="Arial" w:cs="Arial"/>
                <w:color w:val="003399"/>
                <w:spacing w:val="-2"/>
                <w:w w:val="105"/>
              </w:rPr>
              <w:t>.</w:t>
            </w:r>
          </w:p>
          <w:p w14:paraId="2EB427CB" w14:textId="6AE4B944" w:rsidR="00536E3F" w:rsidRPr="00536E3F" w:rsidRDefault="00D90DF7" w:rsidP="00536E3F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3399"/>
                <w:spacing w:val="-2"/>
                <w:w w:val="105"/>
              </w:rPr>
            </w:pPr>
            <w:r w:rsidRPr="00D90DF7">
              <w:rPr>
                <w:rFonts w:ascii="Arial" w:hAnsi="Arial" w:cs="Arial"/>
                <w:color w:val="003399"/>
                <w:spacing w:val="-2"/>
                <w:w w:val="105"/>
              </w:rPr>
              <w:t>Perspectivele de angajare pentru populația locală s-au îmbunătățit ca urmare directă a intervențiilor proiectului.</w:t>
            </w:r>
            <w:r w:rsidR="00536E3F" w:rsidRPr="00536E3F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</w:p>
          <w:p w14:paraId="14C87E3C" w14:textId="42E1CA4D" w:rsidR="00A35601" w:rsidRDefault="00536E3F" w:rsidP="00536E3F">
            <w:pPr>
              <w:pStyle w:val="TableParagraph"/>
              <w:jc w:val="both"/>
            </w:pPr>
            <w:r>
              <w:rPr>
                <w:color w:val="003399"/>
                <w:spacing w:val="-2"/>
                <w:w w:val="105"/>
              </w:rPr>
              <w:t>Project</w:t>
            </w:r>
            <w:r>
              <w:rPr>
                <w:color w:val="003399"/>
                <w:spacing w:val="-4"/>
                <w:w w:val="105"/>
              </w:rPr>
              <w:t xml:space="preserve"> </w:t>
            </w:r>
            <w:proofErr w:type="spellStart"/>
            <w:r>
              <w:rPr>
                <w:color w:val="003399"/>
                <w:spacing w:val="-2"/>
                <w:w w:val="105"/>
              </w:rPr>
              <w:t>webpage</w:t>
            </w:r>
            <w:proofErr w:type="spellEnd"/>
            <w:r>
              <w:rPr>
                <w:color w:val="003399"/>
                <w:spacing w:val="-2"/>
                <w:w w:val="105"/>
              </w:rPr>
              <w:t>:</w:t>
            </w:r>
            <w:r>
              <w:rPr>
                <w:color w:val="003399"/>
                <w:spacing w:val="-4"/>
                <w:w w:val="105"/>
              </w:rPr>
              <w:t xml:space="preserve"> </w:t>
            </w:r>
            <w:hyperlink r:id="rId9">
              <w:r>
                <w:rPr>
                  <w:color w:val="0462C1"/>
                  <w:spacing w:val="-2"/>
                  <w:w w:val="105"/>
                  <w:u w:val="single" w:color="0462C1"/>
                </w:rPr>
                <w:t>http://rohu425.derecske.hu/</w:t>
              </w:r>
            </w:hyperlink>
          </w:p>
        </w:tc>
      </w:tr>
    </w:tbl>
    <w:p w14:paraId="04F42FFB" w14:textId="77777777" w:rsidR="00162FFB" w:rsidRDefault="00162FFB" w:rsidP="00536E3F"/>
    <w:sectPr w:rsidR="00162FFB">
      <w:type w:val="continuous"/>
      <w:pgSz w:w="11910" w:h="16840"/>
      <w:pgMar w:top="2000" w:right="708" w:bottom="1520" w:left="1417" w:header="720" w:footer="1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D7A9" w14:textId="77777777" w:rsidR="00162FFB" w:rsidRDefault="00162FFB">
      <w:r>
        <w:separator/>
      </w:r>
    </w:p>
  </w:endnote>
  <w:endnote w:type="continuationSeparator" w:id="0">
    <w:p w14:paraId="686521F1" w14:textId="77777777" w:rsidR="00162FFB" w:rsidRDefault="0016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38BC" w14:textId="77777777" w:rsidR="00A3560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0F079DA6" wp14:editId="3237A5FF">
              <wp:simplePos x="0" y="0"/>
              <wp:positionH relativeFrom="page">
                <wp:posOffset>876604</wp:posOffset>
              </wp:positionH>
              <wp:positionV relativeFrom="page">
                <wp:posOffset>9706567</wp:posOffset>
              </wp:positionV>
              <wp:extent cx="2430145" cy="3676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014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21472" w14:textId="77777777" w:rsidR="00A35601" w:rsidRDefault="00000000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bun</w:t>
                          </w:r>
                        </w:p>
                        <w:p w14:paraId="6C17405D" w14:textId="77777777" w:rsidR="00A35601" w:rsidRDefault="00000000">
                          <w:pPr>
                            <w:spacing w:before="6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79DA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69pt;margin-top:764.3pt;width:191.35pt;height:28.9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" filled="f" stroked="f">
              <v:textbox inset="0,0,0,0">
                <w:txbxContent>
                  <w:p w14:paraId="72421472" w14:textId="77777777" w:rsidR="00A35601" w:rsidRDefault="00000000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5"/>
                      </w:rPr>
                      <w:t xml:space="preserve"> bun</w:t>
                    </w:r>
                  </w:p>
                  <w:p w14:paraId="6C17405D" w14:textId="77777777" w:rsidR="00A35601" w:rsidRDefault="00000000">
                    <w:pPr>
                      <w:spacing w:before="6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1BE8066C" wp14:editId="2F4B2E75">
              <wp:simplePos x="0" y="0"/>
              <wp:positionH relativeFrom="page">
                <wp:posOffset>5354573</wp:posOffset>
              </wp:positionH>
              <wp:positionV relativeFrom="page">
                <wp:posOffset>9739376</wp:posOffset>
              </wp:positionV>
              <wp:extent cx="130619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89EA98" w14:textId="77777777" w:rsidR="00A35601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E8066C" id="Textbox 10" o:spid="_x0000_s1027" type="#_x0000_t202" style="position:absolute;margin-left:421.6pt;margin-top:766.9pt;width:102.85pt;height:13.0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" filled="f" stroked="f">
              <v:textbox inset="0,0,0,0">
                <w:txbxContent>
                  <w:p w14:paraId="3989EA98" w14:textId="77777777" w:rsidR="00A35601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B993" w14:textId="77777777" w:rsidR="00162FFB" w:rsidRDefault="00162FFB">
      <w:r>
        <w:separator/>
      </w:r>
    </w:p>
  </w:footnote>
  <w:footnote w:type="continuationSeparator" w:id="0">
    <w:p w14:paraId="5BD9892E" w14:textId="77777777" w:rsidR="00162FFB" w:rsidRDefault="00162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8C8E" w14:textId="77777777" w:rsidR="00A3560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9776" behindDoc="1" locked="0" layoutInCell="1" allowOverlap="1" wp14:anchorId="35582CD8" wp14:editId="12BD2FE4">
              <wp:simplePos x="0" y="0"/>
              <wp:positionH relativeFrom="page">
                <wp:posOffset>3247560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9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9" y="284051"/>
                              </a:lnTo>
                              <a:lnTo>
                                <a:pt x="425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4" y="33953"/>
                          <a:ext cx="215517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6406F5" id="Group 1" o:spid="_x0000_s1026" style="position:absolute;margin-left:255.7pt;margin-top:36pt;width:33.55pt;height:22.4pt;z-index:-15816704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9,l,,,284051r425949,l425949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4;top:33953;width:215517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00288" behindDoc="1" locked="0" layoutInCell="1" allowOverlap="1" wp14:anchorId="7EE2F3FF" wp14:editId="63B78A5A">
          <wp:simplePos x="0" y="0"/>
          <wp:positionH relativeFrom="page">
            <wp:posOffset>1500893</wp:posOffset>
          </wp:positionH>
          <wp:positionV relativeFrom="page">
            <wp:posOffset>457687</wp:posOffset>
          </wp:positionV>
          <wp:extent cx="1586388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88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0800" behindDoc="1" locked="0" layoutInCell="1" allowOverlap="1" wp14:anchorId="13437D55" wp14:editId="1F2BE92B">
          <wp:simplePos x="0" y="0"/>
          <wp:positionH relativeFrom="page">
            <wp:posOffset>6354624</wp:posOffset>
          </wp:positionH>
          <wp:positionV relativeFrom="page">
            <wp:posOffset>462445</wp:posOffset>
          </wp:positionV>
          <wp:extent cx="291690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90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1312" behindDoc="1" locked="0" layoutInCell="1" allowOverlap="1" wp14:anchorId="729CCE71" wp14:editId="04A8AB42">
          <wp:simplePos x="0" y="0"/>
          <wp:positionH relativeFrom="page">
            <wp:posOffset>5792822</wp:posOffset>
          </wp:positionH>
          <wp:positionV relativeFrom="page">
            <wp:posOffset>463078</wp:posOffset>
          </wp:positionV>
          <wp:extent cx="292652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52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55BEAD29" wp14:editId="0F05E1DA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7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7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2336" behindDoc="1" locked="0" layoutInCell="1" allowOverlap="1" wp14:anchorId="6FB62782" wp14:editId="3A1692B9">
          <wp:simplePos x="0" y="0"/>
          <wp:positionH relativeFrom="page">
            <wp:posOffset>3247560</wp:posOffset>
          </wp:positionH>
          <wp:positionV relativeFrom="page">
            <wp:posOffset>771579</wp:posOffset>
          </wp:positionV>
          <wp:extent cx="425962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62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343D2"/>
    <w:multiLevelType w:val="hybridMultilevel"/>
    <w:tmpl w:val="2050FDA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371E3806"/>
    <w:multiLevelType w:val="multilevel"/>
    <w:tmpl w:val="E0F0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129F2"/>
    <w:multiLevelType w:val="multilevel"/>
    <w:tmpl w:val="AFA6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944E6"/>
    <w:multiLevelType w:val="hybridMultilevel"/>
    <w:tmpl w:val="D3644774"/>
    <w:lvl w:ilvl="0" w:tplc="C4CEC3C2">
      <w:numFmt w:val="bullet"/>
      <w:lvlText w:val="•"/>
      <w:lvlJc w:val="left"/>
      <w:pPr>
        <w:ind w:left="426" w:hanging="1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758639A4">
      <w:numFmt w:val="bullet"/>
      <w:lvlText w:val="•"/>
      <w:lvlJc w:val="left"/>
      <w:pPr>
        <w:ind w:left="1142" w:hanging="189"/>
      </w:pPr>
      <w:rPr>
        <w:rFonts w:hint="default"/>
        <w:lang w:val="ro-RO" w:eastAsia="en-US" w:bidi="ar-SA"/>
      </w:rPr>
    </w:lvl>
    <w:lvl w:ilvl="2" w:tplc="B5AE6E60">
      <w:numFmt w:val="bullet"/>
      <w:lvlText w:val="•"/>
      <w:lvlJc w:val="left"/>
      <w:pPr>
        <w:ind w:left="1865" w:hanging="189"/>
      </w:pPr>
      <w:rPr>
        <w:rFonts w:hint="default"/>
        <w:lang w:val="ro-RO" w:eastAsia="en-US" w:bidi="ar-SA"/>
      </w:rPr>
    </w:lvl>
    <w:lvl w:ilvl="3" w:tplc="F6E8C016">
      <w:numFmt w:val="bullet"/>
      <w:lvlText w:val="•"/>
      <w:lvlJc w:val="left"/>
      <w:pPr>
        <w:ind w:left="2587" w:hanging="189"/>
      </w:pPr>
      <w:rPr>
        <w:rFonts w:hint="default"/>
        <w:lang w:val="ro-RO" w:eastAsia="en-US" w:bidi="ar-SA"/>
      </w:rPr>
    </w:lvl>
    <w:lvl w:ilvl="4" w:tplc="97924E70">
      <w:numFmt w:val="bullet"/>
      <w:lvlText w:val="•"/>
      <w:lvlJc w:val="left"/>
      <w:pPr>
        <w:ind w:left="3310" w:hanging="189"/>
      </w:pPr>
      <w:rPr>
        <w:rFonts w:hint="default"/>
        <w:lang w:val="ro-RO" w:eastAsia="en-US" w:bidi="ar-SA"/>
      </w:rPr>
    </w:lvl>
    <w:lvl w:ilvl="5" w:tplc="9B80129C">
      <w:numFmt w:val="bullet"/>
      <w:lvlText w:val="•"/>
      <w:lvlJc w:val="left"/>
      <w:pPr>
        <w:ind w:left="4032" w:hanging="189"/>
      </w:pPr>
      <w:rPr>
        <w:rFonts w:hint="default"/>
        <w:lang w:val="ro-RO" w:eastAsia="en-US" w:bidi="ar-SA"/>
      </w:rPr>
    </w:lvl>
    <w:lvl w:ilvl="6" w:tplc="59B254CA">
      <w:numFmt w:val="bullet"/>
      <w:lvlText w:val="•"/>
      <w:lvlJc w:val="left"/>
      <w:pPr>
        <w:ind w:left="4755" w:hanging="189"/>
      </w:pPr>
      <w:rPr>
        <w:rFonts w:hint="default"/>
        <w:lang w:val="ro-RO" w:eastAsia="en-US" w:bidi="ar-SA"/>
      </w:rPr>
    </w:lvl>
    <w:lvl w:ilvl="7" w:tplc="1AF462BA">
      <w:numFmt w:val="bullet"/>
      <w:lvlText w:val="•"/>
      <w:lvlJc w:val="left"/>
      <w:pPr>
        <w:ind w:left="5477" w:hanging="189"/>
      </w:pPr>
      <w:rPr>
        <w:rFonts w:hint="default"/>
        <w:lang w:val="ro-RO" w:eastAsia="en-US" w:bidi="ar-SA"/>
      </w:rPr>
    </w:lvl>
    <w:lvl w:ilvl="8" w:tplc="EE7C93B0">
      <w:numFmt w:val="bullet"/>
      <w:lvlText w:val="•"/>
      <w:lvlJc w:val="left"/>
      <w:pPr>
        <w:ind w:left="6200" w:hanging="189"/>
      </w:pPr>
      <w:rPr>
        <w:rFonts w:hint="default"/>
        <w:lang w:val="ro-RO" w:eastAsia="en-US" w:bidi="ar-SA"/>
      </w:rPr>
    </w:lvl>
  </w:abstractNum>
  <w:abstractNum w:abstractNumId="4" w15:restartNumberingAfterBreak="0">
    <w:nsid w:val="6E5D28F1"/>
    <w:multiLevelType w:val="hybridMultilevel"/>
    <w:tmpl w:val="A5147DA0"/>
    <w:lvl w:ilvl="0" w:tplc="DCB0D4C6">
      <w:numFmt w:val="bullet"/>
      <w:lvlText w:val="•"/>
      <w:lvlJc w:val="left"/>
      <w:pPr>
        <w:ind w:left="426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5B902A3C">
      <w:numFmt w:val="bullet"/>
      <w:lvlText w:val="•"/>
      <w:lvlJc w:val="left"/>
      <w:pPr>
        <w:ind w:left="1142" w:hanging="132"/>
      </w:pPr>
      <w:rPr>
        <w:rFonts w:hint="default"/>
        <w:lang w:val="ro-RO" w:eastAsia="en-US" w:bidi="ar-SA"/>
      </w:rPr>
    </w:lvl>
    <w:lvl w:ilvl="2" w:tplc="9636F8EE">
      <w:numFmt w:val="bullet"/>
      <w:lvlText w:val="•"/>
      <w:lvlJc w:val="left"/>
      <w:pPr>
        <w:ind w:left="1865" w:hanging="132"/>
      </w:pPr>
      <w:rPr>
        <w:rFonts w:hint="default"/>
        <w:lang w:val="ro-RO" w:eastAsia="en-US" w:bidi="ar-SA"/>
      </w:rPr>
    </w:lvl>
    <w:lvl w:ilvl="3" w:tplc="4F2E2A36">
      <w:numFmt w:val="bullet"/>
      <w:lvlText w:val="•"/>
      <w:lvlJc w:val="left"/>
      <w:pPr>
        <w:ind w:left="2587" w:hanging="132"/>
      </w:pPr>
      <w:rPr>
        <w:rFonts w:hint="default"/>
        <w:lang w:val="ro-RO" w:eastAsia="en-US" w:bidi="ar-SA"/>
      </w:rPr>
    </w:lvl>
    <w:lvl w:ilvl="4" w:tplc="B0483F8E">
      <w:numFmt w:val="bullet"/>
      <w:lvlText w:val="•"/>
      <w:lvlJc w:val="left"/>
      <w:pPr>
        <w:ind w:left="3310" w:hanging="132"/>
      </w:pPr>
      <w:rPr>
        <w:rFonts w:hint="default"/>
        <w:lang w:val="ro-RO" w:eastAsia="en-US" w:bidi="ar-SA"/>
      </w:rPr>
    </w:lvl>
    <w:lvl w:ilvl="5" w:tplc="ADD2E936">
      <w:numFmt w:val="bullet"/>
      <w:lvlText w:val="•"/>
      <w:lvlJc w:val="left"/>
      <w:pPr>
        <w:ind w:left="4032" w:hanging="132"/>
      </w:pPr>
      <w:rPr>
        <w:rFonts w:hint="default"/>
        <w:lang w:val="ro-RO" w:eastAsia="en-US" w:bidi="ar-SA"/>
      </w:rPr>
    </w:lvl>
    <w:lvl w:ilvl="6" w:tplc="6884018E">
      <w:numFmt w:val="bullet"/>
      <w:lvlText w:val="•"/>
      <w:lvlJc w:val="left"/>
      <w:pPr>
        <w:ind w:left="4755" w:hanging="132"/>
      </w:pPr>
      <w:rPr>
        <w:rFonts w:hint="default"/>
        <w:lang w:val="ro-RO" w:eastAsia="en-US" w:bidi="ar-SA"/>
      </w:rPr>
    </w:lvl>
    <w:lvl w:ilvl="7" w:tplc="F4F61E60">
      <w:numFmt w:val="bullet"/>
      <w:lvlText w:val="•"/>
      <w:lvlJc w:val="left"/>
      <w:pPr>
        <w:ind w:left="5477" w:hanging="132"/>
      </w:pPr>
      <w:rPr>
        <w:rFonts w:hint="default"/>
        <w:lang w:val="ro-RO" w:eastAsia="en-US" w:bidi="ar-SA"/>
      </w:rPr>
    </w:lvl>
    <w:lvl w:ilvl="8" w:tplc="C4104658">
      <w:numFmt w:val="bullet"/>
      <w:lvlText w:val="•"/>
      <w:lvlJc w:val="left"/>
      <w:pPr>
        <w:ind w:left="6200" w:hanging="132"/>
      </w:pPr>
      <w:rPr>
        <w:rFonts w:hint="default"/>
        <w:lang w:val="ro-RO" w:eastAsia="en-US" w:bidi="ar-SA"/>
      </w:rPr>
    </w:lvl>
  </w:abstractNum>
  <w:num w:numId="1" w16cid:durableId="1238662507">
    <w:abstractNumId w:val="4"/>
  </w:num>
  <w:num w:numId="2" w16cid:durableId="1150247318">
    <w:abstractNumId w:val="3"/>
  </w:num>
  <w:num w:numId="3" w16cid:durableId="661203271">
    <w:abstractNumId w:val="0"/>
  </w:num>
  <w:num w:numId="4" w16cid:durableId="570507238">
    <w:abstractNumId w:val="2"/>
  </w:num>
  <w:num w:numId="5" w16cid:durableId="606698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601"/>
    <w:rsid w:val="00162FFB"/>
    <w:rsid w:val="00205720"/>
    <w:rsid w:val="00536E3F"/>
    <w:rsid w:val="005C7B88"/>
    <w:rsid w:val="00A35601"/>
    <w:rsid w:val="00B83183"/>
    <w:rsid w:val="00C465EF"/>
    <w:rsid w:val="00D90DF7"/>
    <w:rsid w:val="00EB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71AD"/>
  <w15:docId w15:val="{1CE08010-E72D-4992-9A8F-D2C5A6A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ohu425.derecske.h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5</cp:revision>
  <dcterms:created xsi:type="dcterms:W3CDTF">2026-02-12T13:45:00Z</dcterms:created>
  <dcterms:modified xsi:type="dcterms:W3CDTF">2026-02-12T15:10:00Z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2013</vt:lpwstr>
  </property>
</Properties>
</file>