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79F0C" w14:textId="77777777" w:rsidR="00F36921" w:rsidRPr="00DE6340" w:rsidRDefault="00F36921">
      <w:pPr>
        <w:pStyle w:val="BodyText"/>
        <w:spacing w:before="1"/>
        <w:rPr>
          <w:rFonts w:ascii="Arial" w:hAnsi="Arial" w:cs="Arial"/>
          <w:sz w:val="1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7478"/>
      </w:tblGrid>
      <w:tr w:rsidR="00F36921" w:rsidRPr="00DE6340" w14:paraId="2383D736" w14:textId="77777777">
        <w:trPr>
          <w:trHeight w:val="434"/>
        </w:trPr>
        <w:tc>
          <w:tcPr>
            <w:tcW w:w="9742" w:type="dxa"/>
            <w:gridSpan w:val="2"/>
            <w:shd w:val="clear" w:color="auto" w:fill="2E5395"/>
          </w:tcPr>
          <w:p w14:paraId="24FD466F" w14:textId="77777777" w:rsidR="00F36921" w:rsidRPr="00DE6340" w:rsidRDefault="00000000">
            <w:pPr>
              <w:pStyle w:val="TableParagraph"/>
              <w:spacing w:line="275" w:lineRule="exact"/>
              <w:rPr>
                <w:rFonts w:ascii="Arial" w:hAnsi="Arial" w:cs="Arial"/>
                <w:sz w:val="20"/>
              </w:rPr>
            </w:pPr>
            <w:r w:rsidRPr="00DE6340">
              <w:rPr>
                <w:rFonts w:ascii="Arial" w:hAnsi="Arial" w:cs="Arial"/>
                <w:color w:val="FFFFFF"/>
                <w:w w:val="90"/>
                <w:sz w:val="20"/>
              </w:rPr>
              <w:t>2</w:t>
            </w:r>
            <w:proofErr w:type="spellStart"/>
            <w:r w:rsidRPr="00DE6340">
              <w:rPr>
                <w:rFonts w:ascii="Arial" w:hAnsi="Arial" w:cs="Arial"/>
                <w:color w:val="FFFFFF"/>
                <w:w w:val="90"/>
                <w:position w:val="7"/>
                <w:sz w:val="13"/>
              </w:rPr>
              <w:t>nd</w:t>
            </w:r>
            <w:proofErr w:type="spellEnd"/>
            <w:r w:rsidRPr="00DE6340">
              <w:rPr>
                <w:rFonts w:ascii="Arial" w:hAnsi="Arial" w:cs="Arial"/>
                <w:color w:val="FFFFFF"/>
                <w:spacing w:val="19"/>
                <w:position w:val="7"/>
                <w:sz w:val="13"/>
              </w:rPr>
              <w:t xml:space="preserve"> </w:t>
            </w:r>
            <w:r w:rsidRPr="00DE6340">
              <w:rPr>
                <w:rFonts w:ascii="Arial" w:hAnsi="Arial" w:cs="Arial"/>
                <w:color w:val="FFFFFF"/>
                <w:w w:val="90"/>
                <w:sz w:val="20"/>
              </w:rPr>
              <w:t>Open</w:t>
            </w:r>
            <w:r w:rsidRPr="00DE6340">
              <w:rPr>
                <w:rFonts w:ascii="Arial" w:hAnsi="Arial" w:cs="Arial"/>
                <w:color w:val="FFFFFF"/>
                <w:spacing w:val="-2"/>
                <w:sz w:val="20"/>
              </w:rPr>
              <w:t xml:space="preserve"> </w:t>
            </w:r>
            <w:r w:rsidRPr="00DE6340">
              <w:rPr>
                <w:rFonts w:ascii="Arial" w:hAnsi="Arial" w:cs="Arial"/>
                <w:color w:val="FFFFFF"/>
                <w:w w:val="90"/>
                <w:sz w:val="20"/>
              </w:rPr>
              <w:t>Call-</w:t>
            </w:r>
            <w:r w:rsidRPr="00DE6340">
              <w:rPr>
                <w:rFonts w:ascii="Arial" w:hAnsi="Arial" w:cs="Arial"/>
                <w:color w:val="FFFFFF"/>
                <w:spacing w:val="-1"/>
                <w:sz w:val="20"/>
              </w:rPr>
              <w:t xml:space="preserve"> </w:t>
            </w:r>
            <w:r w:rsidRPr="00DE6340">
              <w:rPr>
                <w:rFonts w:ascii="Arial" w:hAnsi="Arial" w:cs="Arial"/>
                <w:color w:val="FFFFFF"/>
                <w:w w:val="90"/>
                <w:sz w:val="20"/>
              </w:rPr>
              <w:t>Normal</w:t>
            </w:r>
            <w:r w:rsidRPr="00DE6340">
              <w:rPr>
                <w:rFonts w:ascii="Arial" w:hAnsi="Arial" w:cs="Arial"/>
                <w:color w:val="FFFFFF"/>
                <w:spacing w:val="-5"/>
                <w:sz w:val="20"/>
              </w:rPr>
              <w:t xml:space="preserve"> </w:t>
            </w:r>
            <w:r w:rsidRPr="00DE6340">
              <w:rPr>
                <w:rFonts w:ascii="Arial" w:hAnsi="Arial" w:cs="Arial"/>
                <w:color w:val="FFFFFF"/>
                <w:spacing w:val="-2"/>
                <w:w w:val="90"/>
                <w:sz w:val="20"/>
              </w:rPr>
              <w:t>Projects</w:t>
            </w:r>
          </w:p>
        </w:tc>
      </w:tr>
      <w:tr w:rsidR="00F36921" w:rsidRPr="00DE6340" w14:paraId="0B55578F" w14:textId="77777777">
        <w:trPr>
          <w:trHeight w:val="465"/>
        </w:trPr>
        <w:tc>
          <w:tcPr>
            <w:tcW w:w="2264" w:type="dxa"/>
          </w:tcPr>
          <w:p w14:paraId="13E3F6A8" w14:textId="77777777" w:rsidR="00F36921" w:rsidRPr="00DE6340" w:rsidRDefault="00000000">
            <w:pPr>
              <w:pStyle w:val="TableParagraph"/>
              <w:spacing w:line="301" w:lineRule="exact"/>
              <w:rPr>
                <w:rFonts w:ascii="Arial" w:hAnsi="Arial" w:cs="Arial"/>
                <w:b/>
                <w:bCs/>
              </w:rPr>
            </w:pPr>
            <w:r w:rsidRPr="00DE6340">
              <w:rPr>
                <w:rFonts w:ascii="Arial" w:hAnsi="Arial" w:cs="Arial"/>
                <w:b/>
                <w:bCs/>
                <w:color w:val="0E2A75"/>
                <w:spacing w:val="-2"/>
                <w:w w:val="90"/>
              </w:rPr>
              <w:t>Project</w:t>
            </w:r>
            <w:r w:rsidRPr="00DE6340">
              <w:rPr>
                <w:rFonts w:ascii="Arial" w:hAnsi="Arial" w:cs="Arial"/>
                <w:b/>
                <w:bCs/>
                <w:color w:val="0E2A75"/>
                <w:spacing w:val="-5"/>
              </w:rPr>
              <w:t xml:space="preserve"> </w:t>
            </w:r>
            <w:r w:rsidRPr="00DE6340">
              <w:rPr>
                <w:rFonts w:ascii="Arial" w:hAnsi="Arial" w:cs="Arial"/>
                <w:b/>
                <w:bCs/>
                <w:color w:val="0E2A75"/>
                <w:spacing w:val="-4"/>
              </w:rPr>
              <w:t>code</w:t>
            </w:r>
          </w:p>
        </w:tc>
        <w:tc>
          <w:tcPr>
            <w:tcW w:w="7478" w:type="dxa"/>
          </w:tcPr>
          <w:p w14:paraId="2B7A3BD0" w14:textId="77777777" w:rsidR="00F36921" w:rsidRPr="00DE6340" w:rsidRDefault="00000000">
            <w:pPr>
              <w:pStyle w:val="TableParagraph"/>
              <w:spacing w:line="301" w:lineRule="exact"/>
              <w:rPr>
                <w:rFonts w:ascii="Arial" w:hAnsi="Arial" w:cs="Arial"/>
                <w:b/>
                <w:bCs/>
              </w:rPr>
            </w:pPr>
            <w:r w:rsidRPr="00DE6340">
              <w:rPr>
                <w:rFonts w:ascii="Arial" w:hAnsi="Arial" w:cs="Arial"/>
                <w:b/>
                <w:bCs/>
                <w:color w:val="0E2A75"/>
                <w:w w:val="90"/>
              </w:rPr>
              <w:t>ROHU-</w:t>
            </w:r>
            <w:r w:rsidRPr="00DE6340">
              <w:rPr>
                <w:rFonts w:ascii="Arial" w:hAnsi="Arial" w:cs="Arial"/>
                <w:b/>
                <w:bCs/>
                <w:color w:val="0E2A75"/>
                <w:spacing w:val="-5"/>
              </w:rPr>
              <w:t>316</w:t>
            </w:r>
          </w:p>
        </w:tc>
      </w:tr>
      <w:tr w:rsidR="00F36921" w:rsidRPr="00DE6340" w14:paraId="3369E2BA" w14:textId="77777777">
        <w:trPr>
          <w:trHeight w:val="774"/>
        </w:trPr>
        <w:tc>
          <w:tcPr>
            <w:tcW w:w="2264" w:type="dxa"/>
          </w:tcPr>
          <w:p w14:paraId="640CB6E1" w14:textId="77777777" w:rsidR="00F36921" w:rsidRPr="00DE6340" w:rsidRDefault="00000000">
            <w:pPr>
              <w:pStyle w:val="TableParagraph"/>
              <w:spacing w:line="303" w:lineRule="exact"/>
              <w:rPr>
                <w:rFonts w:ascii="Arial" w:hAnsi="Arial" w:cs="Arial"/>
                <w:b/>
                <w:bCs/>
              </w:rPr>
            </w:pPr>
            <w:r w:rsidRPr="00DE6340">
              <w:rPr>
                <w:rFonts w:ascii="Arial" w:hAnsi="Arial" w:cs="Arial"/>
                <w:b/>
                <w:bCs/>
                <w:color w:val="0E2A75"/>
                <w:spacing w:val="-2"/>
                <w:w w:val="90"/>
              </w:rPr>
              <w:t>Project</w:t>
            </w:r>
            <w:r w:rsidRPr="00DE6340">
              <w:rPr>
                <w:rFonts w:ascii="Arial" w:hAnsi="Arial" w:cs="Arial"/>
                <w:b/>
                <w:bCs/>
                <w:color w:val="0E2A75"/>
                <w:spacing w:val="-5"/>
              </w:rPr>
              <w:t xml:space="preserve"> </w:t>
            </w:r>
            <w:r w:rsidRPr="00DE6340">
              <w:rPr>
                <w:rFonts w:ascii="Arial" w:hAnsi="Arial" w:cs="Arial"/>
                <w:b/>
                <w:bCs/>
                <w:color w:val="0E2A75"/>
                <w:spacing w:val="-2"/>
              </w:rPr>
              <w:t>title</w:t>
            </w:r>
          </w:p>
        </w:tc>
        <w:tc>
          <w:tcPr>
            <w:tcW w:w="7478" w:type="dxa"/>
          </w:tcPr>
          <w:p w14:paraId="56D0BCD7" w14:textId="77777777" w:rsidR="00F36921" w:rsidRPr="00DE6340" w:rsidRDefault="00000000">
            <w:pPr>
              <w:pStyle w:val="TableParagraph"/>
              <w:spacing w:before="33"/>
              <w:rPr>
                <w:rFonts w:ascii="Arial" w:hAnsi="Arial" w:cs="Arial"/>
                <w:b/>
                <w:bCs/>
              </w:rPr>
            </w:pPr>
            <w:r w:rsidRPr="00DE6340">
              <w:rPr>
                <w:rFonts w:ascii="Arial" w:hAnsi="Arial" w:cs="Arial"/>
                <w:b/>
                <w:bCs/>
                <w:color w:val="0E2A75"/>
                <w:spacing w:val="-2"/>
              </w:rPr>
              <w:t>Traditions</w:t>
            </w:r>
          </w:p>
          <w:p w14:paraId="20E95B8D" w14:textId="77777777" w:rsidR="00F36921" w:rsidRPr="00DE6340" w:rsidRDefault="00000000">
            <w:pPr>
              <w:pStyle w:val="TableParagraph"/>
              <w:spacing w:before="55"/>
              <w:rPr>
                <w:rFonts w:ascii="Arial" w:hAnsi="Arial" w:cs="Arial"/>
              </w:rPr>
            </w:pPr>
            <w:r w:rsidRPr="00DE6340">
              <w:rPr>
                <w:rFonts w:ascii="Arial" w:hAnsi="Arial" w:cs="Arial"/>
                <w:color w:val="0E2A75"/>
              </w:rPr>
              <w:t>Tradition</w:t>
            </w:r>
            <w:r w:rsidRPr="00DE6340">
              <w:rPr>
                <w:rFonts w:ascii="Arial" w:hAnsi="Arial" w:cs="Arial"/>
                <w:color w:val="0E2A75"/>
                <w:spacing w:val="37"/>
              </w:rPr>
              <w:t xml:space="preserve"> </w:t>
            </w:r>
            <w:r w:rsidRPr="00DE6340">
              <w:rPr>
                <w:rFonts w:ascii="Arial" w:hAnsi="Arial" w:cs="Arial"/>
                <w:color w:val="0E2A75"/>
              </w:rPr>
              <w:t>and</w:t>
            </w:r>
            <w:r w:rsidRPr="00DE6340">
              <w:rPr>
                <w:rFonts w:ascii="Arial" w:hAnsi="Arial" w:cs="Arial"/>
                <w:color w:val="0E2A75"/>
                <w:spacing w:val="38"/>
              </w:rPr>
              <w:t xml:space="preserve"> </w:t>
            </w:r>
            <w:r w:rsidRPr="00DE6340">
              <w:rPr>
                <w:rFonts w:ascii="Arial" w:hAnsi="Arial" w:cs="Arial"/>
                <w:color w:val="0E2A75"/>
              </w:rPr>
              <w:t>Modernity</w:t>
            </w:r>
            <w:r w:rsidRPr="00DE6340">
              <w:rPr>
                <w:rFonts w:ascii="Arial" w:hAnsi="Arial" w:cs="Arial"/>
                <w:color w:val="0E2A75"/>
                <w:spacing w:val="42"/>
              </w:rPr>
              <w:t xml:space="preserve"> </w:t>
            </w:r>
            <w:r w:rsidRPr="00DE6340">
              <w:rPr>
                <w:rFonts w:ascii="Arial" w:hAnsi="Arial" w:cs="Arial"/>
                <w:color w:val="0E2A75"/>
              </w:rPr>
              <w:t>-</w:t>
            </w:r>
            <w:r w:rsidRPr="00DE6340">
              <w:rPr>
                <w:rFonts w:ascii="Arial" w:hAnsi="Arial" w:cs="Arial"/>
                <w:color w:val="0E2A75"/>
                <w:spacing w:val="41"/>
              </w:rPr>
              <w:t xml:space="preserve"> </w:t>
            </w:r>
            <w:r w:rsidRPr="00DE6340">
              <w:rPr>
                <w:rFonts w:ascii="Arial" w:hAnsi="Arial" w:cs="Arial"/>
                <w:color w:val="0E2A75"/>
              </w:rPr>
              <w:t>Cross-border</w:t>
            </w:r>
            <w:r w:rsidRPr="00DE6340">
              <w:rPr>
                <w:rFonts w:ascii="Arial" w:hAnsi="Arial" w:cs="Arial"/>
                <w:color w:val="0E2A75"/>
                <w:spacing w:val="46"/>
              </w:rPr>
              <w:t xml:space="preserve"> </w:t>
            </w:r>
            <w:r w:rsidRPr="00DE6340">
              <w:rPr>
                <w:rFonts w:ascii="Arial" w:hAnsi="Arial" w:cs="Arial"/>
                <w:color w:val="0E2A75"/>
              </w:rPr>
              <w:t>Cultural</w:t>
            </w:r>
            <w:r w:rsidRPr="00DE6340">
              <w:rPr>
                <w:rFonts w:ascii="Arial" w:hAnsi="Arial" w:cs="Arial"/>
                <w:color w:val="0E2A75"/>
                <w:spacing w:val="39"/>
              </w:rPr>
              <w:t xml:space="preserve"> </w:t>
            </w:r>
            <w:r w:rsidRPr="00DE6340">
              <w:rPr>
                <w:rFonts w:ascii="Arial" w:hAnsi="Arial" w:cs="Arial"/>
                <w:color w:val="0E2A75"/>
                <w:spacing w:val="-2"/>
              </w:rPr>
              <w:t>Cooperation</w:t>
            </w:r>
          </w:p>
        </w:tc>
      </w:tr>
      <w:tr w:rsidR="00F36921" w:rsidRPr="00DE6340" w14:paraId="76CB7375" w14:textId="77777777">
        <w:trPr>
          <w:trHeight w:val="808"/>
        </w:trPr>
        <w:tc>
          <w:tcPr>
            <w:tcW w:w="2264" w:type="dxa"/>
          </w:tcPr>
          <w:p w14:paraId="002BBD62" w14:textId="77777777" w:rsidR="00F36921" w:rsidRPr="00DE6340" w:rsidRDefault="00000000">
            <w:pPr>
              <w:pStyle w:val="TableParagraph"/>
              <w:spacing w:line="301" w:lineRule="exact"/>
              <w:rPr>
                <w:rFonts w:ascii="Arial" w:hAnsi="Arial" w:cs="Arial"/>
                <w:b/>
                <w:bCs/>
              </w:rPr>
            </w:pPr>
            <w:r w:rsidRPr="00DE6340">
              <w:rPr>
                <w:rFonts w:ascii="Arial" w:hAnsi="Arial" w:cs="Arial"/>
                <w:b/>
                <w:bCs/>
                <w:color w:val="0E2A75"/>
                <w:w w:val="90"/>
              </w:rPr>
              <w:t>Priority</w:t>
            </w:r>
            <w:r w:rsidRPr="00DE6340">
              <w:rPr>
                <w:rFonts w:ascii="Arial" w:hAnsi="Arial" w:cs="Arial"/>
                <w:b/>
                <w:bCs/>
                <w:color w:val="0E2A75"/>
                <w:spacing w:val="14"/>
              </w:rPr>
              <w:t xml:space="preserve"> </w:t>
            </w:r>
            <w:r w:rsidRPr="00DE6340">
              <w:rPr>
                <w:rFonts w:ascii="Arial" w:hAnsi="Arial" w:cs="Arial"/>
                <w:b/>
                <w:bCs/>
                <w:color w:val="0E2A75"/>
                <w:spacing w:val="-4"/>
                <w:w w:val="95"/>
              </w:rPr>
              <w:t>axis</w:t>
            </w:r>
          </w:p>
        </w:tc>
        <w:tc>
          <w:tcPr>
            <w:tcW w:w="7478" w:type="dxa"/>
          </w:tcPr>
          <w:p w14:paraId="290D1AD7" w14:textId="77777777" w:rsidR="00F36921" w:rsidRPr="00DE6340" w:rsidRDefault="00000000">
            <w:pPr>
              <w:pStyle w:val="TableParagraph"/>
              <w:spacing w:before="12" w:line="312" w:lineRule="auto"/>
              <w:rPr>
                <w:rFonts w:ascii="Arial" w:hAnsi="Arial" w:cs="Arial"/>
              </w:rPr>
            </w:pPr>
            <w:r w:rsidRPr="00DE6340">
              <w:rPr>
                <w:rFonts w:ascii="Arial" w:hAnsi="Arial" w:cs="Arial"/>
                <w:color w:val="0E2A75"/>
                <w:w w:val="105"/>
              </w:rPr>
              <w:t>6</w:t>
            </w:r>
            <w:r w:rsidRPr="00DE6340">
              <w:rPr>
                <w:rFonts w:ascii="Arial" w:hAnsi="Arial" w:cs="Arial"/>
                <w:color w:val="0E2A75"/>
                <w:spacing w:val="80"/>
                <w:w w:val="105"/>
              </w:rPr>
              <w:t xml:space="preserve"> </w:t>
            </w:r>
            <w:r w:rsidRPr="00DE6340">
              <w:rPr>
                <w:rFonts w:ascii="Arial" w:hAnsi="Arial" w:cs="Arial"/>
                <w:color w:val="0E2A75"/>
                <w:w w:val="105"/>
              </w:rPr>
              <w:t>–</w:t>
            </w:r>
            <w:r w:rsidRPr="00DE6340">
              <w:rPr>
                <w:rFonts w:ascii="Arial" w:hAnsi="Arial" w:cs="Arial"/>
                <w:color w:val="0E2A75"/>
                <w:spacing w:val="80"/>
                <w:w w:val="105"/>
              </w:rPr>
              <w:t xml:space="preserve"> </w:t>
            </w:r>
            <w:r w:rsidRPr="00DE6340">
              <w:rPr>
                <w:rFonts w:ascii="Arial" w:hAnsi="Arial" w:cs="Arial"/>
                <w:color w:val="0E2A75"/>
                <w:w w:val="105"/>
              </w:rPr>
              <w:t>Promoting</w:t>
            </w:r>
            <w:r w:rsidRPr="00DE6340">
              <w:rPr>
                <w:rFonts w:ascii="Arial" w:hAnsi="Arial" w:cs="Arial"/>
                <w:color w:val="0E2A75"/>
                <w:spacing w:val="80"/>
                <w:w w:val="105"/>
              </w:rPr>
              <w:t xml:space="preserve"> </w:t>
            </w:r>
            <w:r w:rsidRPr="00DE6340">
              <w:rPr>
                <w:rFonts w:ascii="Arial" w:hAnsi="Arial" w:cs="Arial"/>
                <w:color w:val="0E2A75"/>
                <w:w w:val="105"/>
              </w:rPr>
              <w:t>cross-border</w:t>
            </w:r>
            <w:r w:rsidRPr="00DE6340">
              <w:rPr>
                <w:rFonts w:ascii="Arial" w:hAnsi="Arial" w:cs="Arial"/>
                <w:color w:val="0E2A75"/>
                <w:spacing w:val="80"/>
                <w:w w:val="105"/>
              </w:rPr>
              <w:t xml:space="preserve"> </w:t>
            </w:r>
            <w:r w:rsidRPr="00DE6340">
              <w:rPr>
                <w:rFonts w:ascii="Arial" w:hAnsi="Arial" w:cs="Arial"/>
                <w:color w:val="0E2A75"/>
                <w:w w:val="105"/>
              </w:rPr>
              <w:t>cooperation</w:t>
            </w:r>
            <w:r w:rsidRPr="00DE6340">
              <w:rPr>
                <w:rFonts w:ascii="Arial" w:hAnsi="Arial" w:cs="Arial"/>
                <w:color w:val="0E2A75"/>
                <w:spacing w:val="80"/>
                <w:w w:val="105"/>
              </w:rPr>
              <w:t xml:space="preserve"> </w:t>
            </w:r>
            <w:r w:rsidRPr="00DE6340">
              <w:rPr>
                <w:rFonts w:ascii="Arial" w:hAnsi="Arial" w:cs="Arial"/>
                <w:color w:val="0E2A75"/>
                <w:w w:val="105"/>
              </w:rPr>
              <w:t>between</w:t>
            </w:r>
            <w:r w:rsidRPr="00DE6340">
              <w:rPr>
                <w:rFonts w:ascii="Arial" w:hAnsi="Arial" w:cs="Arial"/>
                <w:color w:val="0E2A75"/>
                <w:spacing w:val="80"/>
                <w:w w:val="105"/>
              </w:rPr>
              <w:t xml:space="preserve"> </w:t>
            </w:r>
            <w:r w:rsidRPr="00DE6340">
              <w:rPr>
                <w:rFonts w:ascii="Arial" w:hAnsi="Arial" w:cs="Arial"/>
                <w:color w:val="0E2A75"/>
                <w:w w:val="105"/>
              </w:rPr>
              <w:t>institutions</w:t>
            </w:r>
            <w:r w:rsidRPr="00DE6340">
              <w:rPr>
                <w:rFonts w:ascii="Arial" w:hAnsi="Arial" w:cs="Arial"/>
                <w:color w:val="0E2A75"/>
                <w:spacing w:val="80"/>
                <w:w w:val="105"/>
              </w:rPr>
              <w:t xml:space="preserve"> </w:t>
            </w:r>
            <w:r w:rsidRPr="00DE6340">
              <w:rPr>
                <w:rFonts w:ascii="Arial" w:hAnsi="Arial" w:cs="Arial"/>
                <w:color w:val="0E2A75"/>
                <w:w w:val="105"/>
              </w:rPr>
              <w:t>and citizen (Cooperation of institutions and communities)</w:t>
            </w:r>
          </w:p>
        </w:tc>
      </w:tr>
      <w:tr w:rsidR="00F36921" w:rsidRPr="00DE6340" w14:paraId="1EF21D8B" w14:textId="77777777">
        <w:trPr>
          <w:trHeight w:val="811"/>
        </w:trPr>
        <w:tc>
          <w:tcPr>
            <w:tcW w:w="2264" w:type="dxa"/>
          </w:tcPr>
          <w:p w14:paraId="7619576C" w14:textId="77777777" w:rsidR="00F36921" w:rsidRPr="00DE6340" w:rsidRDefault="00000000">
            <w:pPr>
              <w:pStyle w:val="TableParagraph"/>
              <w:spacing w:line="266" w:lineRule="auto"/>
              <w:ind w:right="882"/>
              <w:rPr>
                <w:rFonts w:ascii="Arial" w:hAnsi="Arial" w:cs="Arial"/>
                <w:b/>
                <w:bCs/>
              </w:rPr>
            </w:pPr>
            <w:r w:rsidRPr="00DE6340">
              <w:rPr>
                <w:rFonts w:ascii="Arial" w:hAnsi="Arial" w:cs="Arial"/>
                <w:b/>
                <w:bCs/>
                <w:color w:val="0E2A75"/>
                <w:spacing w:val="-2"/>
                <w:w w:val="90"/>
              </w:rPr>
              <w:t xml:space="preserve">Investment </w:t>
            </w:r>
            <w:r w:rsidRPr="00DE6340">
              <w:rPr>
                <w:rFonts w:ascii="Arial" w:hAnsi="Arial" w:cs="Arial"/>
                <w:b/>
                <w:bCs/>
                <w:color w:val="0E2A75"/>
                <w:spacing w:val="-2"/>
              </w:rPr>
              <w:t>priority</w:t>
            </w:r>
          </w:p>
        </w:tc>
        <w:tc>
          <w:tcPr>
            <w:tcW w:w="7478" w:type="dxa"/>
          </w:tcPr>
          <w:p w14:paraId="453BB741" w14:textId="77777777" w:rsidR="00F36921" w:rsidRPr="00DE6340" w:rsidRDefault="00000000">
            <w:pPr>
              <w:pStyle w:val="TableParagraph"/>
              <w:spacing w:before="15" w:line="309" w:lineRule="auto"/>
              <w:rPr>
                <w:rFonts w:ascii="Arial" w:hAnsi="Arial" w:cs="Arial"/>
              </w:rPr>
            </w:pPr>
            <w:r w:rsidRPr="00DE6340">
              <w:rPr>
                <w:rFonts w:ascii="Arial" w:hAnsi="Arial" w:cs="Arial"/>
                <w:color w:val="0E2A75"/>
              </w:rPr>
              <w:t>11/b,</w:t>
            </w:r>
            <w:r w:rsidRPr="00DE6340">
              <w:rPr>
                <w:rFonts w:ascii="Arial" w:hAnsi="Arial" w:cs="Arial"/>
                <w:color w:val="0E2A75"/>
                <w:spacing w:val="40"/>
              </w:rPr>
              <w:t xml:space="preserve"> </w:t>
            </w:r>
            <w:r w:rsidRPr="00DE6340">
              <w:rPr>
                <w:rFonts w:ascii="Arial" w:hAnsi="Arial" w:cs="Arial"/>
                <w:color w:val="0E2A75"/>
              </w:rPr>
              <w:t>Promoting</w:t>
            </w:r>
            <w:r w:rsidRPr="00DE6340">
              <w:rPr>
                <w:rFonts w:ascii="Arial" w:hAnsi="Arial" w:cs="Arial"/>
                <w:color w:val="0E2A75"/>
                <w:spacing w:val="40"/>
              </w:rPr>
              <w:t xml:space="preserve"> </w:t>
            </w:r>
            <w:r w:rsidRPr="00DE6340">
              <w:rPr>
                <w:rFonts w:ascii="Arial" w:hAnsi="Arial" w:cs="Arial"/>
                <w:color w:val="0E2A75"/>
              </w:rPr>
              <w:t>legal</w:t>
            </w:r>
            <w:r w:rsidRPr="00DE6340">
              <w:rPr>
                <w:rFonts w:ascii="Arial" w:hAnsi="Arial" w:cs="Arial"/>
                <w:color w:val="0E2A75"/>
                <w:spacing w:val="40"/>
              </w:rPr>
              <w:t xml:space="preserve"> </w:t>
            </w:r>
            <w:r w:rsidRPr="00DE6340">
              <w:rPr>
                <w:rFonts w:ascii="Arial" w:hAnsi="Arial" w:cs="Arial"/>
                <w:color w:val="0E2A75"/>
              </w:rPr>
              <w:t>and</w:t>
            </w:r>
            <w:r w:rsidRPr="00DE6340">
              <w:rPr>
                <w:rFonts w:ascii="Arial" w:hAnsi="Arial" w:cs="Arial"/>
                <w:color w:val="0E2A75"/>
                <w:spacing w:val="40"/>
              </w:rPr>
              <w:t xml:space="preserve"> </w:t>
            </w:r>
            <w:r w:rsidRPr="00DE6340">
              <w:rPr>
                <w:rFonts w:ascii="Arial" w:hAnsi="Arial" w:cs="Arial"/>
                <w:color w:val="0E2A75"/>
              </w:rPr>
              <w:t>administrative</w:t>
            </w:r>
            <w:r w:rsidRPr="00DE6340">
              <w:rPr>
                <w:rFonts w:ascii="Arial" w:hAnsi="Arial" w:cs="Arial"/>
                <w:color w:val="0E2A75"/>
                <w:spacing w:val="40"/>
              </w:rPr>
              <w:t xml:space="preserve"> </w:t>
            </w:r>
            <w:r w:rsidRPr="00DE6340">
              <w:rPr>
                <w:rFonts w:ascii="Arial" w:hAnsi="Arial" w:cs="Arial"/>
                <w:color w:val="0E2A75"/>
              </w:rPr>
              <w:t>cooperation</w:t>
            </w:r>
            <w:r w:rsidRPr="00DE6340">
              <w:rPr>
                <w:rFonts w:ascii="Arial" w:hAnsi="Arial" w:cs="Arial"/>
                <w:color w:val="0E2A75"/>
                <w:spacing w:val="40"/>
              </w:rPr>
              <w:t xml:space="preserve"> </w:t>
            </w:r>
            <w:r w:rsidRPr="00DE6340">
              <w:rPr>
                <w:rFonts w:ascii="Arial" w:hAnsi="Arial" w:cs="Arial"/>
                <w:color w:val="0E2A75"/>
              </w:rPr>
              <w:t>and</w:t>
            </w:r>
            <w:r w:rsidRPr="00DE6340">
              <w:rPr>
                <w:rFonts w:ascii="Arial" w:hAnsi="Arial" w:cs="Arial"/>
                <w:color w:val="0E2A75"/>
                <w:spacing w:val="40"/>
              </w:rPr>
              <w:t xml:space="preserve"> </w:t>
            </w:r>
            <w:r w:rsidRPr="00DE6340">
              <w:rPr>
                <w:rFonts w:ascii="Arial" w:hAnsi="Arial" w:cs="Arial"/>
                <w:color w:val="0E2A75"/>
              </w:rPr>
              <w:t xml:space="preserve">cooperation </w:t>
            </w:r>
            <w:r w:rsidRPr="00DE6340">
              <w:rPr>
                <w:rFonts w:ascii="Arial" w:hAnsi="Arial" w:cs="Arial"/>
                <w:color w:val="0E2A75"/>
                <w:w w:val="110"/>
              </w:rPr>
              <w:t>between</w:t>
            </w:r>
            <w:r w:rsidRPr="00DE6340">
              <w:rPr>
                <w:rFonts w:ascii="Arial" w:hAnsi="Arial" w:cs="Arial"/>
                <w:color w:val="0E2A75"/>
                <w:spacing w:val="-20"/>
                <w:w w:val="110"/>
              </w:rPr>
              <w:t xml:space="preserve"> </w:t>
            </w:r>
            <w:r w:rsidRPr="00DE6340">
              <w:rPr>
                <w:rFonts w:ascii="Arial" w:hAnsi="Arial" w:cs="Arial"/>
                <w:color w:val="0E2A75"/>
                <w:w w:val="110"/>
              </w:rPr>
              <w:t>citizens</w:t>
            </w:r>
            <w:r w:rsidRPr="00DE6340">
              <w:rPr>
                <w:rFonts w:ascii="Arial" w:hAnsi="Arial" w:cs="Arial"/>
                <w:color w:val="0E2A75"/>
                <w:spacing w:val="-19"/>
                <w:w w:val="110"/>
              </w:rPr>
              <w:t xml:space="preserve"> </w:t>
            </w:r>
            <w:r w:rsidRPr="00DE6340">
              <w:rPr>
                <w:rFonts w:ascii="Arial" w:hAnsi="Arial" w:cs="Arial"/>
                <w:color w:val="0E2A75"/>
                <w:w w:val="110"/>
              </w:rPr>
              <w:t>and</w:t>
            </w:r>
            <w:r w:rsidRPr="00DE6340">
              <w:rPr>
                <w:rFonts w:ascii="Arial" w:hAnsi="Arial" w:cs="Arial"/>
                <w:color w:val="0E2A75"/>
                <w:spacing w:val="-20"/>
                <w:w w:val="110"/>
              </w:rPr>
              <w:t xml:space="preserve"> </w:t>
            </w:r>
            <w:r w:rsidRPr="00DE6340">
              <w:rPr>
                <w:rFonts w:ascii="Arial" w:hAnsi="Arial" w:cs="Arial"/>
                <w:color w:val="0E2A75"/>
                <w:w w:val="110"/>
              </w:rPr>
              <w:t>institutions</w:t>
            </w:r>
            <w:r w:rsidRPr="00DE6340">
              <w:rPr>
                <w:rFonts w:ascii="Arial" w:hAnsi="Arial" w:cs="Arial"/>
                <w:color w:val="0E2A75"/>
                <w:spacing w:val="-19"/>
                <w:w w:val="110"/>
              </w:rPr>
              <w:t xml:space="preserve"> </w:t>
            </w:r>
            <w:r w:rsidRPr="00DE6340">
              <w:rPr>
                <w:rFonts w:ascii="Arial" w:hAnsi="Arial" w:cs="Arial"/>
                <w:color w:val="0E2A75"/>
                <w:w w:val="110"/>
              </w:rPr>
              <w:t>(Cooperation</w:t>
            </w:r>
            <w:r w:rsidRPr="00DE6340">
              <w:rPr>
                <w:rFonts w:ascii="Arial" w:hAnsi="Arial" w:cs="Arial"/>
                <w:color w:val="0E2A75"/>
                <w:spacing w:val="-22"/>
                <w:w w:val="110"/>
              </w:rPr>
              <w:t xml:space="preserve"> </w:t>
            </w:r>
            <w:r w:rsidRPr="00DE6340">
              <w:rPr>
                <w:rFonts w:ascii="Arial" w:hAnsi="Arial" w:cs="Arial"/>
                <w:color w:val="0E2A75"/>
                <w:w w:val="110"/>
              </w:rPr>
              <w:t>for</w:t>
            </w:r>
            <w:r w:rsidRPr="00DE6340">
              <w:rPr>
                <w:rFonts w:ascii="Arial" w:hAnsi="Arial" w:cs="Arial"/>
                <w:color w:val="0E2A75"/>
                <w:spacing w:val="-20"/>
                <w:w w:val="110"/>
              </w:rPr>
              <w:t xml:space="preserve"> </w:t>
            </w:r>
            <w:r w:rsidRPr="00DE6340">
              <w:rPr>
                <w:rFonts w:ascii="Arial" w:hAnsi="Arial" w:cs="Arial"/>
                <w:color w:val="0E2A75"/>
                <w:w w:val="110"/>
              </w:rPr>
              <w:t>citizens)</w:t>
            </w:r>
          </w:p>
        </w:tc>
      </w:tr>
      <w:tr w:rsidR="00F36921" w:rsidRPr="00DE6340" w14:paraId="1D0C95E1" w14:textId="77777777" w:rsidTr="00DE6340">
        <w:trPr>
          <w:trHeight w:val="681"/>
        </w:trPr>
        <w:tc>
          <w:tcPr>
            <w:tcW w:w="2264" w:type="dxa"/>
          </w:tcPr>
          <w:p w14:paraId="49642AAC" w14:textId="77777777" w:rsidR="00F36921" w:rsidRPr="00DE6340" w:rsidRDefault="00000000">
            <w:pPr>
              <w:pStyle w:val="TableParagraph"/>
              <w:spacing w:line="266" w:lineRule="auto"/>
              <w:rPr>
                <w:rFonts w:ascii="Arial" w:hAnsi="Arial" w:cs="Arial"/>
                <w:b/>
                <w:bCs/>
              </w:rPr>
            </w:pPr>
            <w:r w:rsidRPr="00DE6340">
              <w:rPr>
                <w:rFonts w:ascii="Arial" w:hAnsi="Arial" w:cs="Arial"/>
                <w:b/>
                <w:bCs/>
                <w:color w:val="0E2A75"/>
                <w:spacing w:val="-10"/>
              </w:rPr>
              <w:t xml:space="preserve">Implementation </w:t>
            </w:r>
            <w:r w:rsidRPr="00DE6340">
              <w:rPr>
                <w:rFonts w:ascii="Arial" w:hAnsi="Arial" w:cs="Arial"/>
                <w:b/>
                <w:bCs/>
                <w:color w:val="0E2A75"/>
                <w:spacing w:val="-2"/>
              </w:rPr>
              <w:t>period</w:t>
            </w:r>
          </w:p>
        </w:tc>
        <w:tc>
          <w:tcPr>
            <w:tcW w:w="7478" w:type="dxa"/>
          </w:tcPr>
          <w:p w14:paraId="22C5E5C6" w14:textId="77777777" w:rsidR="00F36921" w:rsidRPr="00DE6340" w:rsidRDefault="00000000">
            <w:pPr>
              <w:pStyle w:val="TableParagraph"/>
              <w:spacing w:before="185"/>
              <w:rPr>
                <w:rFonts w:ascii="Arial" w:hAnsi="Arial" w:cs="Arial"/>
              </w:rPr>
            </w:pPr>
            <w:r w:rsidRPr="00DE6340">
              <w:rPr>
                <w:rFonts w:ascii="Arial" w:hAnsi="Arial" w:cs="Arial"/>
                <w:color w:val="0E2A75"/>
                <w:w w:val="105"/>
              </w:rPr>
              <w:t>12</w:t>
            </w:r>
            <w:r w:rsidRPr="00DE6340">
              <w:rPr>
                <w:rFonts w:ascii="Arial" w:hAnsi="Arial" w:cs="Arial"/>
                <w:color w:val="0E2A75"/>
                <w:spacing w:val="-13"/>
                <w:w w:val="105"/>
              </w:rPr>
              <w:t xml:space="preserve"> </w:t>
            </w:r>
            <w:r w:rsidRPr="00DE6340">
              <w:rPr>
                <w:rFonts w:ascii="Arial" w:hAnsi="Arial" w:cs="Arial"/>
                <w:color w:val="0E2A75"/>
                <w:w w:val="105"/>
              </w:rPr>
              <w:t>months</w:t>
            </w:r>
            <w:r w:rsidRPr="00DE6340">
              <w:rPr>
                <w:rFonts w:ascii="Arial" w:hAnsi="Arial" w:cs="Arial"/>
                <w:color w:val="0E2A75"/>
                <w:spacing w:val="-11"/>
                <w:w w:val="105"/>
              </w:rPr>
              <w:t xml:space="preserve"> </w:t>
            </w:r>
            <w:r w:rsidRPr="00DE6340">
              <w:rPr>
                <w:rFonts w:ascii="Arial" w:hAnsi="Arial" w:cs="Arial"/>
                <w:color w:val="0E2A75"/>
                <w:w w:val="105"/>
              </w:rPr>
              <w:t>(1</w:t>
            </w:r>
            <w:r w:rsidRPr="00DE6340">
              <w:rPr>
                <w:rFonts w:ascii="Arial" w:hAnsi="Arial" w:cs="Arial"/>
                <w:color w:val="0E2A75"/>
                <w:w w:val="105"/>
                <w:vertAlign w:val="superscript"/>
              </w:rPr>
              <w:t>st</w:t>
            </w:r>
            <w:r w:rsidRPr="00DE6340">
              <w:rPr>
                <w:rFonts w:ascii="Arial" w:hAnsi="Arial" w:cs="Arial"/>
                <w:color w:val="0E2A75"/>
                <w:spacing w:val="-12"/>
                <w:w w:val="105"/>
              </w:rPr>
              <w:t xml:space="preserve"> </w:t>
            </w:r>
            <w:r w:rsidRPr="00DE6340">
              <w:rPr>
                <w:rFonts w:ascii="Arial" w:hAnsi="Arial" w:cs="Arial"/>
                <w:color w:val="0E2A75"/>
                <w:w w:val="105"/>
              </w:rPr>
              <w:t>of</w:t>
            </w:r>
            <w:r w:rsidRPr="00DE6340">
              <w:rPr>
                <w:rFonts w:ascii="Arial" w:hAnsi="Arial" w:cs="Arial"/>
                <w:color w:val="0E2A75"/>
                <w:spacing w:val="-11"/>
                <w:w w:val="105"/>
              </w:rPr>
              <w:t xml:space="preserve"> </w:t>
            </w:r>
            <w:r w:rsidRPr="00DE6340">
              <w:rPr>
                <w:rFonts w:ascii="Arial" w:hAnsi="Arial" w:cs="Arial"/>
                <w:color w:val="0E2A75"/>
                <w:w w:val="105"/>
              </w:rPr>
              <w:t>December</w:t>
            </w:r>
            <w:r w:rsidRPr="00DE6340">
              <w:rPr>
                <w:rFonts w:ascii="Arial" w:hAnsi="Arial" w:cs="Arial"/>
                <w:color w:val="0E2A75"/>
                <w:spacing w:val="-10"/>
                <w:w w:val="105"/>
              </w:rPr>
              <w:t xml:space="preserve"> </w:t>
            </w:r>
            <w:r w:rsidRPr="00DE6340">
              <w:rPr>
                <w:rFonts w:ascii="Arial" w:hAnsi="Arial" w:cs="Arial"/>
                <w:color w:val="0E2A75"/>
                <w:w w:val="105"/>
              </w:rPr>
              <w:t>2018</w:t>
            </w:r>
            <w:r w:rsidRPr="00DE6340">
              <w:rPr>
                <w:rFonts w:ascii="Arial" w:hAnsi="Arial" w:cs="Arial"/>
                <w:color w:val="0E2A75"/>
                <w:spacing w:val="-10"/>
                <w:w w:val="105"/>
              </w:rPr>
              <w:t xml:space="preserve"> </w:t>
            </w:r>
            <w:r w:rsidRPr="00DE6340">
              <w:rPr>
                <w:rFonts w:ascii="Arial" w:hAnsi="Arial" w:cs="Arial"/>
                <w:color w:val="0E2A75"/>
                <w:w w:val="105"/>
              </w:rPr>
              <w:t>–</w:t>
            </w:r>
            <w:r w:rsidRPr="00DE6340">
              <w:rPr>
                <w:rFonts w:ascii="Arial" w:hAnsi="Arial" w:cs="Arial"/>
                <w:color w:val="0E2A75"/>
                <w:spacing w:val="-11"/>
                <w:w w:val="105"/>
              </w:rPr>
              <w:t xml:space="preserve"> </w:t>
            </w:r>
            <w:r w:rsidRPr="00DE6340">
              <w:rPr>
                <w:rFonts w:ascii="Arial" w:hAnsi="Arial" w:cs="Arial"/>
                <w:color w:val="0E2A75"/>
                <w:w w:val="105"/>
              </w:rPr>
              <w:t>30</w:t>
            </w:r>
            <w:r w:rsidRPr="00DE6340">
              <w:rPr>
                <w:rFonts w:ascii="Arial" w:hAnsi="Arial" w:cs="Arial"/>
                <w:color w:val="0E2A75"/>
                <w:w w:val="105"/>
                <w:vertAlign w:val="superscript"/>
              </w:rPr>
              <w:t>th</w:t>
            </w:r>
            <w:r w:rsidRPr="00DE6340">
              <w:rPr>
                <w:rFonts w:ascii="Arial" w:hAnsi="Arial" w:cs="Arial"/>
                <w:color w:val="0E2A75"/>
                <w:spacing w:val="-10"/>
                <w:w w:val="105"/>
              </w:rPr>
              <w:t xml:space="preserve"> </w:t>
            </w:r>
            <w:r w:rsidRPr="00DE6340">
              <w:rPr>
                <w:rFonts w:ascii="Arial" w:hAnsi="Arial" w:cs="Arial"/>
                <w:color w:val="0E2A75"/>
                <w:w w:val="105"/>
              </w:rPr>
              <w:t>of</w:t>
            </w:r>
            <w:r w:rsidRPr="00DE6340">
              <w:rPr>
                <w:rFonts w:ascii="Arial" w:hAnsi="Arial" w:cs="Arial"/>
                <w:color w:val="0E2A75"/>
                <w:spacing w:val="-11"/>
                <w:w w:val="105"/>
              </w:rPr>
              <w:t xml:space="preserve"> </w:t>
            </w:r>
            <w:r w:rsidRPr="00DE6340">
              <w:rPr>
                <w:rFonts w:ascii="Arial" w:hAnsi="Arial" w:cs="Arial"/>
                <w:color w:val="0E2A75"/>
                <w:w w:val="105"/>
              </w:rPr>
              <w:t>November</w:t>
            </w:r>
            <w:r w:rsidRPr="00DE6340">
              <w:rPr>
                <w:rFonts w:ascii="Arial" w:hAnsi="Arial" w:cs="Arial"/>
                <w:color w:val="0E2A75"/>
                <w:spacing w:val="-12"/>
                <w:w w:val="105"/>
              </w:rPr>
              <w:t xml:space="preserve"> </w:t>
            </w:r>
            <w:r w:rsidRPr="00DE6340">
              <w:rPr>
                <w:rFonts w:ascii="Arial" w:hAnsi="Arial" w:cs="Arial"/>
                <w:color w:val="0E2A75"/>
                <w:spacing w:val="-2"/>
                <w:w w:val="105"/>
              </w:rPr>
              <w:t>2019)</w:t>
            </w:r>
          </w:p>
        </w:tc>
      </w:tr>
      <w:tr w:rsidR="00F36921" w:rsidRPr="00DE6340" w14:paraId="4A8D758A" w14:textId="77777777" w:rsidTr="00DE6340">
        <w:trPr>
          <w:trHeight w:val="1068"/>
        </w:trPr>
        <w:tc>
          <w:tcPr>
            <w:tcW w:w="2264" w:type="dxa"/>
          </w:tcPr>
          <w:p w14:paraId="06DE8E04" w14:textId="77777777" w:rsidR="00F36921" w:rsidRPr="00DE6340" w:rsidRDefault="00F36921">
            <w:pPr>
              <w:pStyle w:val="TableParagraph"/>
              <w:spacing w:before="83"/>
              <w:ind w:left="0"/>
              <w:rPr>
                <w:rFonts w:ascii="Arial" w:hAnsi="Arial" w:cs="Arial"/>
                <w:b/>
                <w:bCs/>
              </w:rPr>
            </w:pPr>
          </w:p>
          <w:p w14:paraId="22FAE88D" w14:textId="77777777" w:rsidR="00F36921" w:rsidRPr="00DE6340" w:rsidRDefault="00000000">
            <w:pPr>
              <w:pStyle w:val="TableParagraph"/>
              <w:rPr>
                <w:rFonts w:ascii="Arial" w:hAnsi="Arial" w:cs="Arial"/>
                <w:b/>
                <w:bCs/>
              </w:rPr>
            </w:pPr>
            <w:r w:rsidRPr="00DE6340">
              <w:rPr>
                <w:rFonts w:ascii="Arial" w:hAnsi="Arial" w:cs="Arial"/>
                <w:b/>
                <w:bCs/>
                <w:color w:val="0E2A75"/>
                <w:spacing w:val="-2"/>
              </w:rPr>
              <w:t>Objective</w:t>
            </w:r>
          </w:p>
        </w:tc>
        <w:tc>
          <w:tcPr>
            <w:tcW w:w="7478" w:type="dxa"/>
          </w:tcPr>
          <w:p w14:paraId="0EB82C70" w14:textId="77777777" w:rsidR="00F36921" w:rsidRPr="00DE6340" w:rsidRDefault="00000000">
            <w:pPr>
              <w:pStyle w:val="TableParagraph"/>
              <w:spacing w:before="12" w:line="312" w:lineRule="auto"/>
              <w:ind w:right="99"/>
              <w:jc w:val="both"/>
              <w:rPr>
                <w:rFonts w:ascii="Arial" w:hAnsi="Arial" w:cs="Arial"/>
              </w:rPr>
            </w:pPr>
            <w:r w:rsidRPr="00DE6340">
              <w:rPr>
                <w:rFonts w:ascii="Arial" w:hAnsi="Arial" w:cs="Arial"/>
                <w:color w:val="0E2A75"/>
                <w:w w:val="105"/>
              </w:rPr>
              <w:t xml:space="preserve">The project’s main objective was to strengthen the cooperation between people living on both sides of the border in Jimbolia, </w:t>
            </w:r>
            <w:proofErr w:type="spellStart"/>
            <w:r w:rsidRPr="00DE6340">
              <w:rPr>
                <w:rFonts w:ascii="Arial" w:hAnsi="Arial" w:cs="Arial"/>
                <w:color w:val="0E2A75"/>
                <w:w w:val="105"/>
              </w:rPr>
              <w:t>Carpinis</w:t>
            </w:r>
            <w:proofErr w:type="spellEnd"/>
            <w:r w:rsidRPr="00DE6340">
              <w:rPr>
                <w:rFonts w:ascii="Arial" w:hAnsi="Arial" w:cs="Arial"/>
                <w:color w:val="0E2A75"/>
                <w:w w:val="105"/>
              </w:rPr>
              <w:t xml:space="preserve"> and</w:t>
            </w:r>
            <w:r w:rsidRPr="00DE6340">
              <w:rPr>
                <w:rFonts w:ascii="Arial" w:hAnsi="Arial" w:cs="Arial"/>
                <w:color w:val="0E2A75"/>
                <w:spacing w:val="-1"/>
                <w:w w:val="105"/>
              </w:rPr>
              <w:t xml:space="preserve"> </w:t>
            </w:r>
            <w:proofErr w:type="spellStart"/>
            <w:r w:rsidRPr="00DE6340">
              <w:rPr>
                <w:rFonts w:ascii="Arial" w:hAnsi="Arial" w:cs="Arial"/>
                <w:color w:val="0E2A75"/>
                <w:w w:val="105"/>
              </w:rPr>
              <w:t>Csanadpalota</w:t>
            </w:r>
            <w:proofErr w:type="spellEnd"/>
            <w:r w:rsidRPr="00DE6340">
              <w:rPr>
                <w:rFonts w:ascii="Arial" w:hAnsi="Arial" w:cs="Arial"/>
                <w:color w:val="0E2A75"/>
                <w:w w:val="105"/>
              </w:rPr>
              <w:t>.</w:t>
            </w:r>
          </w:p>
        </w:tc>
      </w:tr>
      <w:tr w:rsidR="00F36921" w:rsidRPr="00DE6340" w14:paraId="2B7B5A8B" w14:textId="77777777">
        <w:trPr>
          <w:trHeight w:val="928"/>
        </w:trPr>
        <w:tc>
          <w:tcPr>
            <w:tcW w:w="2264" w:type="dxa"/>
            <w:vMerge w:val="restart"/>
          </w:tcPr>
          <w:p w14:paraId="2FE31975" w14:textId="77777777" w:rsidR="00F36921" w:rsidRPr="00DE6340" w:rsidRDefault="00F36921">
            <w:pPr>
              <w:pStyle w:val="TableParagraph"/>
              <w:ind w:left="0"/>
              <w:rPr>
                <w:rFonts w:ascii="Arial" w:hAnsi="Arial" w:cs="Arial"/>
                <w:b/>
                <w:bCs/>
              </w:rPr>
            </w:pPr>
          </w:p>
          <w:p w14:paraId="36546DAE" w14:textId="77777777" w:rsidR="00F36921" w:rsidRPr="00DE6340" w:rsidRDefault="00F36921">
            <w:pPr>
              <w:pStyle w:val="TableParagraph"/>
              <w:ind w:left="0"/>
              <w:rPr>
                <w:rFonts w:ascii="Arial" w:hAnsi="Arial" w:cs="Arial"/>
                <w:b/>
                <w:bCs/>
              </w:rPr>
            </w:pPr>
          </w:p>
          <w:p w14:paraId="60006D52" w14:textId="77777777" w:rsidR="00F36921" w:rsidRPr="00DE6340" w:rsidRDefault="00F36921">
            <w:pPr>
              <w:pStyle w:val="TableParagraph"/>
              <w:spacing w:before="179"/>
              <w:ind w:left="0"/>
              <w:rPr>
                <w:rFonts w:ascii="Arial" w:hAnsi="Arial" w:cs="Arial"/>
                <w:b/>
                <w:bCs/>
              </w:rPr>
            </w:pPr>
          </w:p>
          <w:p w14:paraId="0B6EDD13" w14:textId="77777777" w:rsidR="00F36921" w:rsidRPr="00DE6340" w:rsidRDefault="00000000">
            <w:pPr>
              <w:pStyle w:val="TableParagraph"/>
              <w:spacing w:before="1"/>
              <w:rPr>
                <w:rFonts w:ascii="Arial" w:hAnsi="Arial" w:cs="Arial"/>
                <w:b/>
                <w:bCs/>
              </w:rPr>
            </w:pPr>
            <w:r w:rsidRPr="00DE6340">
              <w:rPr>
                <w:rFonts w:ascii="Arial" w:hAnsi="Arial" w:cs="Arial"/>
                <w:b/>
                <w:bCs/>
                <w:color w:val="0E2A75"/>
                <w:spacing w:val="-2"/>
              </w:rPr>
              <w:t>Partnership</w:t>
            </w:r>
          </w:p>
        </w:tc>
        <w:tc>
          <w:tcPr>
            <w:tcW w:w="7478" w:type="dxa"/>
          </w:tcPr>
          <w:p w14:paraId="3723E62A" w14:textId="77777777" w:rsidR="00F36921" w:rsidRPr="00DE6340" w:rsidRDefault="00000000">
            <w:pPr>
              <w:pStyle w:val="TableParagraph"/>
              <w:spacing w:line="301" w:lineRule="exact"/>
              <w:rPr>
                <w:rFonts w:ascii="Arial" w:hAnsi="Arial" w:cs="Arial"/>
                <w:b/>
                <w:bCs/>
              </w:rPr>
            </w:pPr>
            <w:r w:rsidRPr="00DE6340">
              <w:rPr>
                <w:rFonts w:ascii="Arial" w:hAnsi="Arial" w:cs="Arial"/>
                <w:b/>
                <w:bCs/>
                <w:color w:val="0E2A75"/>
                <w:w w:val="85"/>
              </w:rPr>
              <w:t>Lead</w:t>
            </w:r>
            <w:r w:rsidRPr="00DE6340">
              <w:rPr>
                <w:rFonts w:ascii="Arial" w:hAnsi="Arial" w:cs="Arial"/>
                <w:b/>
                <w:bCs/>
                <w:color w:val="0E2A75"/>
                <w:spacing w:val="7"/>
              </w:rPr>
              <w:t xml:space="preserve"> </w:t>
            </w:r>
            <w:r w:rsidRPr="00DE6340">
              <w:rPr>
                <w:rFonts w:ascii="Arial" w:hAnsi="Arial" w:cs="Arial"/>
                <w:b/>
                <w:bCs/>
                <w:color w:val="0E2A75"/>
                <w:spacing w:val="-2"/>
              </w:rPr>
              <w:t>Beneficiary:</w:t>
            </w:r>
          </w:p>
          <w:p w14:paraId="77419EF0" w14:textId="77777777" w:rsidR="00F36921" w:rsidRPr="00DE6340" w:rsidRDefault="00000000">
            <w:pPr>
              <w:pStyle w:val="TableParagraph"/>
              <w:spacing w:before="177"/>
              <w:rPr>
                <w:rFonts w:ascii="Arial" w:hAnsi="Arial" w:cs="Arial"/>
              </w:rPr>
            </w:pPr>
            <w:r w:rsidRPr="00DE6340">
              <w:rPr>
                <w:rFonts w:ascii="Arial" w:hAnsi="Arial" w:cs="Arial"/>
                <w:color w:val="0E2A75"/>
                <w:w w:val="105"/>
              </w:rPr>
              <w:t>Municipality</w:t>
            </w:r>
            <w:r w:rsidRPr="00DE6340">
              <w:rPr>
                <w:rFonts w:ascii="Arial" w:hAnsi="Arial" w:cs="Arial"/>
                <w:color w:val="0E2A75"/>
                <w:spacing w:val="-3"/>
                <w:w w:val="105"/>
              </w:rPr>
              <w:t xml:space="preserve"> </w:t>
            </w:r>
            <w:r w:rsidRPr="00DE6340">
              <w:rPr>
                <w:rFonts w:ascii="Arial" w:hAnsi="Arial" w:cs="Arial"/>
                <w:color w:val="0E2A75"/>
                <w:w w:val="105"/>
              </w:rPr>
              <w:t>of</w:t>
            </w:r>
            <w:r w:rsidRPr="00DE6340">
              <w:rPr>
                <w:rFonts w:ascii="Arial" w:hAnsi="Arial" w:cs="Arial"/>
                <w:color w:val="0E2A75"/>
                <w:spacing w:val="-1"/>
                <w:w w:val="105"/>
              </w:rPr>
              <w:t xml:space="preserve"> </w:t>
            </w:r>
            <w:r w:rsidRPr="00DE6340">
              <w:rPr>
                <w:rFonts w:ascii="Arial" w:hAnsi="Arial" w:cs="Arial"/>
                <w:color w:val="0E2A75"/>
                <w:w w:val="105"/>
              </w:rPr>
              <w:t>Jimbolia</w:t>
            </w:r>
            <w:r w:rsidRPr="00DE6340">
              <w:rPr>
                <w:rFonts w:ascii="Arial" w:hAnsi="Arial" w:cs="Arial"/>
                <w:color w:val="0E2A75"/>
                <w:spacing w:val="-4"/>
                <w:w w:val="105"/>
              </w:rPr>
              <w:t xml:space="preserve"> </w:t>
            </w:r>
            <w:r w:rsidRPr="00DE6340">
              <w:rPr>
                <w:rFonts w:ascii="Arial" w:hAnsi="Arial" w:cs="Arial"/>
                <w:color w:val="0E2A75"/>
                <w:spacing w:val="-2"/>
                <w:w w:val="105"/>
              </w:rPr>
              <w:t>(Romania)</w:t>
            </w:r>
          </w:p>
        </w:tc>
      </w:tr>
      <w:tr w:rsidR="00F36921" w:rsidRPr="00DE6340" w14:paraId="5C91C381" w14:textId="77777777">
        <w:trPr>
          <w:trHeight w:val="1393"/>
        </w:trPr>
        <w:tc>
          <w:tcPr>
            <w:tcW w:w="2264" w:type="dxa"/>
            <w:vMerge/>
            <w:tcBorders>
              <w:top w:val="nil"/>
            </w:tcBorders>
          </w:tcPr>
          <w:p w14:paraId="364D5BFD" w14:textId="77777777" w:rsidR="00F36921" w:rsidRPr="00DE6340" w:rsidRDefault="00F36921">
            <w:pPr>
              <w:rPr>
                <w:rFonts w:ascii="Arial" w:hAnsi="Arial" w:cs="Arial"/>
                <w:b/>
                <w:bCs/>
                <w:sz w:val="2"/>
                <w:szCs w:val="2"/>
              </w:rPr>
            </w:pPr>
          </w:p>
        </w:tc>
        <w:tc>
          <w:tcPr>
            <w:tcW w:w="7478" w:type="dxa"/>
          </w:tcPr>
          <w:p w14:paraId="50CEDC6A" w14:textId="77777777" w:rsidR="00F36921" w:rsidRPr="00DE6340" w:rsidRDefault="00000000">
            <w:pPr>
              <w:pStyle w:val="TableParagraph"/>
              <w:spacing w:line="301" w:lineRule="exact"/>
              <w:rPr>
                <w:rFonts w:ascii="Arial" w:hAnsi="Arial" w:cs="Arial"/>
                <w:b/>
                <w:bCs/>
              </w:rPr>
            </w:pPr>
            <w:r w:rsidRPr="00DE6340">
              <w:rPr>
                <w:rFonts w:ascii="Arial" w:hAnsi="Arial" w:cs="Arial"/>
                <w:b/>
                <w:bCs/>
                <w:color w:val="0E2A75"/>
                <w:spacing w:val="-2"/>
                <w:w w:val="90"/>
              </w:rPr>
              <w:t>Project</w:t>
            </w:r>
            <w:r w:rsidRPr="00DE6340">
              <w:rPr>
                <w:rFonts w:ascii="Arial" w:hAnsi="Arial" w:cs="Arial"/>
                <w:b/>
                <w:bCs/>
                <w:color w:val="0E2A75"/>
                <w:spacing w:val="-4"/>
                <w:w w:val="95"/>
              </w:rPr>
              <w:t xml:space="preserve"> </w:t>
            </w:r>
            <w:r w:rsidRPr="00DE6340">
              <w:rPr>
                <w:rFonts w:ascii="Arial" w:hAnsi="Arial" w:cs="Arial"/>
                <w:b/>
                <w:bCs/>
                <w:color w:val="0E2A75"/>
                <w:spacing w:val="-2"/>
                <w:w w:val="95"/>
              </w:rPr>
              <w:t>Partners:</w:t>
            </w:r>
          </w:p>
          <w:p w14:paraId="2AEAB0BE" w14:textId="77777777" w:rsidR="00F36921" w:rsidRPr="00DE6340" w:rsidRDefault="00000000">
            <w:pPr>
              <w:pStyle w:val="TableParagraph"/>
              <w:spacing w:before="177"/>
              <w:rPr>
                <w:rFonts w:ascii="Arial" w:hAnsi="Arial" w:cs="Arial"/>
              </w:rPr>
            </w:pPr>
            <w:r w:rsidRPr="00DE6340">
              <w:rPr>
                <w:rFonts w:ascii="Arial" w:hAnsi="Arial" w:cs="Arial"/>
                <w:color w:val="0E2A75"/>
                <w:w w:val="105"/>
              </w:rPr>
              <w:t>PP2:</w:t>
            </w:r>
            <w:r w:rsidRPr="00DE6340">
              <w:rPr>
                <w:rFonts w:ascii="Arial" w:hAnsi="Arial" w:cs="Arial"/>
                <w:color w:val="0E2A75"/>
                <w:spacing w:val="-4"/>
                <w:w w:val="105"/>
              </w:rPr>
              <w:t xml:space="preserve"> </w:t>
            </w:r>
            <w:r w:rsidRPr="00DE6340">
              <w:rPr>
                <w:rFonts w:ascii="Arial" w:hAnsi="Arial" w:cs="Arial"/>
                <w:color w:val="0E2A75"/>
                <w:w w:val="105"/>
              </w:rPr>
              <w:t>Cărpiniș</w:t>
            </w:r>
            <w:r w:rsidRPr="00DE6340">
              <w:rPr>
                <w:rFonts w:ascii="Arial" w:hAnsi="Arial" w:cs="Arial"/>
                <w:color w:val="0E2A75"/>
                <w:spacing w:val="-2"/>
                <w:w w:val="105"/>
              </w:rPr>
              <w:t xml:space="preserve"> </w:t>
            </w:r>
            <w:r w:rsidRPr="00DE6340">
              <w:rPr>
                <w:rFonts w:ascii="Arial" w:hAnsi="Arial" w:cs="Arial"/>
                <w:color w:val="0E2A75"/>
                <w:w w:val="105"/>
              </w:rPr>
              <w:t xml:space="preserve">Commune </w:t>
            </w:r>
            <w:r w:rsidRPr="00DE6340">
              <w:rPr>
                <w:rFonts w:ascii="Arial" w:hAnsi="Arial" w:cs="Arial"/>
                <w:color w:val="0E2A75"/>
                <w:spacing w:val="-2"/>
                <w:w w:val="105"/>
              </w:rPr>
              <w:t>(Romania)</w:t>
            </w:r>
          </w:p>
          <w:p w14:paraId="088B2186" w14:textId="77777777" w:rsidR="00F36921" w:rsidRPr="00DE6340" w:rsidRDefault="00000000">
            <w:pPr>
              <w:pStyle w:val="TableParagraph"/>
              <w:spacing w:before="198"/>
              <w:rPr>
                <w:rFonts w:ascii="Arial" w:hAnsi="Arial" w:cs="Arial"/>
              </w:rPr>
            </w:pPr>
            <w:r w:rsidRPr="00DE6340">
              <w:rPr>
                <w:rFonts w:ascii="Arial" w:hAnsi="Arial" w:cs="Arial"/>
                <w:color w:val="0E2A75"/>
                <w:w w:val="105"/>
              </w:rPr>
              <w:t>PP3:</w:t>
            </w:r>
            <w:r w:rsidRPr="00DE6340">
              <w:rPr>
                <w:rFonts w:ascii="Arial" w:hAnsi="Arial" w:cs="Arial"/>
                <w:color w:val="0E2A75"/>
                <w:spacing w:val="-6"/>
                <w:w w:val="105"/>
              </w:rPr>
              <w:t xml:space="preserve"> </w:t>
            </w:r>
            <w:r w:rsidRPr="00DE6340">
              <w:rPr>
                <w:rFonts w:ascii="Arial" w:hAnsi="Arial" w:cs="Arial"/>
                <w:color w:val="0E2A75"/>
                <w:w w:val="105"/>
              </w:rPr>
              <w:t>Municipality</w:t>
            </w:r>
            <w:r w:rsidRPr="00DE6340">
              <w:rPr>
                <w:rFonts w:ascii="Arial" w:hAnsi="Arial" w:cs="Arial"/>
                <w:color w:val="0E2A75"/>
                <w:spacing w:val="-5"/>
                <w:w w:val="105"/>
              </w:rPr>
              <w:t xml:space="preserve"> </w:t>
            </w:r>
            <w:r w:rsidRPr="00DE6340">
              <w:rPr>
                <w:rFonts w:ascii="Arial" w:hAnsi="Arial" w:cs="Arial"/>
                <w:color w:val="0E2A75"/>
                <w:w w:val="105"/>
              </w:rPr>
              <w:t>of</w:t>
            </w:r>
            <w:r w:rsidRPr="00DE6340">
              <w:rPr>
                <w:rFonts w:ascii="Arial" w:hAnsi="Arial" w:cs="Arial"/>
                <w:color w:val="0E2A75"/>
                <w:spacing w:val="-4"/>
                <w:w w:val="105"/>
              </w:rPr>
              <w:t xml:space="preserve"> </w:t>
            </w:r>
            <w:r w:rsidRPr="00DE6340">
              <w:rPr>
                <w:rFonts w:ascii="Arial" w:hAnsi="Arial" w:cs="Arial"/>
                <w:color w:val="0E2A75"/>
                <w:w w:val="105"/>
              </w:rPr>
              <w:t>C</w:t>
            </w:r>
            <w:r w:rsidRPr="00DE6340">
              <w:rPr>
                <w:rFonts w:ascii="Arial" w:hAnsi="Arial" w:cs="Arial"/>
                <w:color w:val="0E2A75"/>
                <w:spacing w:val="-4"/>
                <w:w w:val="105"/>
              </w:rPr>
              <w:t xml:space="preserve"> </w:t>
            </w:r>
            <w:r w:rsidRPr="00DE6340">
              <w:rPr>
                <w:rFonts w:ascii="Arial" w:hAnsi="Arial" w:cs="Arial"/>
                <w:color w:val="0E2A75"/>
                <w:w w:val="105"/>
              </w:rPr>
              <w:t>Csanádpalota</w:t>
            </w:r>
            <w:r w:rsidRPr="00DE6340">
              <w:rPr>
                <w:rFonts w:ascii="Arial" w:hAnsi="Arial" w:cs="Arial"/>
                <w:color w:val="0E2A75"/>
                <w:spacing w:val="-5"/>
                <w:w w:val="105"/>
              </w:rPr>
              <w:t xml:space="preserve"> </w:t>
            </w:r>
            <w:r w:rsidRPr="00DE6340">
              <w:rPr>
                <w:rFonts w:ascii="Arial" w:hAnsi="Arial" w:cs="Arial"/>
                <w:color w:val="0E2A75"/>
                <w:spacing w:val="-2"/>
                <w:w w:val="105"/>
              </w:rPr>
              <w:t>(Hungary)</w:t>
            </w:r>
          </w:p>
        </w:tc>
      </w:tr>
      <w:tr w:rsidR="00F36921" w:rsidRPr="00DE6340" w14:paraId="7663D560" w14:textId="77777777">
        <w:trPr>
          <w:trHeight w:val="1548"/>
        </w:trPr>
        <w:tc>
          <w:tcPr>
            <w:tcW w:w="2264" w:type="dxa"/>
          </w:tcPr>
          <w:p w14:paraId="5F06240C" w14:textId="77777777" w:rsidR="00F36921" w:rsidRPr="00DE6340" w:rsidRDefault="00000000">
            <w:pPr>
              <w:pStyle w:val="TableParagraph"/>
              <w:spacing w:line="303" w:lineRule="exact"/>
              <w:rPr>
                <w:rFonts w:ascii="Arial" w:hAnsi="Arial" w:cs="Arial"/>
                <w:b/>
                <w:bCs/>
              </w:rPr>
            </w:pPr>
            <w:r w:rsidRPr="00DE6340">
              <w:rPr>
                <w:rFonts w:ascii="Arial" w:hAnsi="Arial" w:cs="Arial"/>
                <w:b/>
                <w:bCs/>
                <w:color w:val="0E2A75"/>
                <w:w w:val="85"/>
              </w:rPr>
              <w:t>TOTAL</w:t>
            </w:r>
            <w:r w:rsidRPr="00DE6340">
              <w:rPr>
                <w:rFonts w:ascii="Arial" w:hAnsi="Arial" w:cs="Arial"/>
                <w:b/>
                <w:bCs/>
                <w:color w:val="0E2A75"/>
                <w:spacing w:val="-3"/>
                <w:w w:val="85"/>
              </w:rPr>
              <w:t xml:space="preserve"> </w:t>
            </w:r>
            <w:r w:rsidRPr="00DE6340">
              <w:rPr>
                <w:rFonts w:ascii="Arial" w:hAnsi="Arial" w:cs="Arial"/>
                <w:b/>
                <w:bCs/>
                <w:color w:val="0E2A75"/>
                <w:spacing w:val="-2"/>
                <w:w w:val="95"/>
              </w:rPr>
              <w:t>Budget</w:t>
            </w:r>
          </w:p>
        </w:tc>
        <w:tc>
          <w:tcPr>
            <w:tcW w:w="7478" w:type="dxa"/>
          </w:tcPr>
          <w:p w14:paraId="09A1C7B0" w14:textId="77777777" w:rsidR="00F36921" w:rsidRPr="00DE6340" w:rsidRDefault="00000000">
            <w:pPr>
              <w:pStyle w:val="TableParagraph"/>
              <w:spacing w:before="12"/>
              <w:rPr>
                <w:rFonts w:ascii="Arial" w:hAnsi="Arial" w:cs="Arial"/>
              </w:rPr>
            </w:pPr>
            <w:r w:rsidRPr="00DE6340">
              <w:rPr>
                <w:rFonts w:ascii="Arial" w:hAnsi="Arial" w:cs="Arial"/>
                <w:color w:val="0E2A75"/>
              </w:rPr>
              <w:t>€ 76,690.00,</w:t>
            </w:r>
            <w:r w:rsidRPr="00DE6340">
              <w:rPr>
                <w:rFonts w:ascii="Arial" w:hAnsi="Arial" w:cs="Arial"/>
                <w:color w:val="0E2A75"/>
                <w:spacing w:val="-1"/>
              </w:rPr>
              <w:t xml:space="preserve"> </w:t>
            </w:r>
            <w:r w:rsidRPr="00DE6340">
              <w:rPr>
                <w:rFonts w:ascii="Arial" w:hAnsi="Arial" w:cs="Arial"/>
                <w:color w:val="0E2A75"/>
              </w:rPr>
              <w:t>out of</w:t>
            </w:r>
            <w:r w:rsidRPr="00DE6340">
              <w:rPr>
                <w:rFonts w:ascii="Arial" w:hAnsi="Arial" w:cs="Arial"/>
                <w:color w:val="0E2A75"/>
                <w:spacing w:val="-1"/>
              </w:rPr>
              <w:t xml:space="preserve"> </w:t>
            </w:r>
            <w:r w:rsidRPr="00DE6340">
              <w:rPr>
                <w:rFonts w:ascii="Arial" w:hAnsi="Arial" w:cs="Arial"/>
                <w:color w:val="0E2A75"/>
              </w:rPr>
              <w:t>which,</w:t>
            </w:r>
            <w:r w:rsidRPr="00DE6340">
              <w:rPr>
                <w:rFonts w:ascii="Arial" w:hAnsi="Arial" w:cs="Arial"/>
                <w:color w:val="0E2A75"/>
                <w:spacing w:val="2"/>
              </w:rPr>
              <w:t xml:space="preserve"> </w:t>
            </w:r>
            <w:r w:rsidRPr="00DE6340">
              <w:rPr>
                <w:rFonts w:ascii="Arial" w:hAnsi="Arial" w:cs="Arial"/>
                <w:color w:val="0E2A75"/>
              </w:rPr>
              <w:t>ERDF</w:t>
            </w:r>
            <w:r w:rsidRPr="00DE6340">
              <w:rPr>
                <w:rFonts w:ascii="Arial" w:hAnsi="Arial" w:cs="Arial"/>
                <w:color w:val="0E2A75"/>
                <w:spacing w:val="-1"/>
              </w:rPr>
              <w:t xml:space="preserve"> </w:t>
            </w:r>
            <w:r w:rsidRPr="00DE6340">
              <w:rPr>
                <w:rFonts w:ascii="Arial" w:hAnsi="Arial" w:cs="Arial"/>
                <w:color w:val="0E2A75"/>
              </w:rPr>
              <w:t>€</w:t>
            </w:r>
            <w:r w:rsidRPr="00DE6340">
              <w:rPr>
                <w:rFonts w:ascii="Arial" w:hAnsi="Arial" w:cs="Arial"/>
                <w:color w:val="0E2A75"/>
                <w:spacing w:val="-2"/>
              </w:rPr>
              <w:t xml:space="preserve"> 65,186.50</w:t>
            </w:r>
          </w:p>
          <w:p w14:paraId="1E7670EC" w14:textId="77777777" w:rsidR="00F36921" w:rsidRPr="00DE6340" w:rsidRDefault="00F36921">
            <w:pPr>
              <w:pStyle w:val="TableParagraph"/>
              <w:spacing w:before="29"/>
              <w:ind w:left="0"/>
              <w:rPr>
                <w:rFonts w:ascii="Arial" w:hAnsi="Arial" w:cs="Arial"/>
              </w:rPr>
            </w:pPr>
          </w:p>
          <w:p w14:paraId="40D6DA3D" w14:textId="77777777" w:rsidR="00F36921" w:rsidRPr="00DE6340" w:rsidRDefault="00000000">
            <w:pPr>
              <w:pStyle w:val="TableParagraph"/>
              <w:rPr>
                <w:rFonts w:ascii="Arial" w:hAnsi="Arial" w:cs="Arial"/>
              </w:rPr>
            </w:pPr>
            <w:r w:rsidRPr="00DE6340">
              <w:rPr>
                <w:rFonts w:ascii="Arial" w:hAnsi="Arial" w:cs="Arial"/>
                <w:color w:val="0E2A75"/>
                <w:w w:val="105"/>
              </w:rPr>
              <w:t>Total</w:t>
            </w:r>
            <w:r w:rsidRPr="00DE6340">
              <w:rPr>
                <w:rFonts w:ascii="Arial" w:hAnsi="Arial" w:cs="Arial"/>
                <w:color w:val="0E2A75"/>
                <w:spacing w:val="-9"/>
                <w:w w:val="105"/>
              </w:rPr>
              <w:t xml:space="preserve"> </w:t>
            </w:r>
            <w:r w:rsidRPr="00DE6340">
              <w:rPr>
                <w:rFonts w:ascii="Arial" w:hAnsi="Arial" w:cs="Arial"/>
                <w:color w:val="0E2A75"/>
                <w:w w:val="105"/>
              </w:rPr>
              <w:t>eligible</w:t>
            </w:r>
            <w:r w:rsidRPr="00DE6340">
              <w:rPr>
                <w:rFonts w:ascii="Arial" w:hAnsi="Arial" w:cs="Arial"/>
                <w:color w:val="0E2A75"/>
                <w:spacing w:val="-8"/>
                <w:w w:val="105"/>
              </w:rPr>
              <w:t xml:space="preserve"> </w:t>
            </w:r>
            <w:r w:rsidRPr="00DE6340">
              <w:rPr>
                <w:rFonts w:ascii="Arial" w:hAnsi="Arial" w:cs="Arial"/>
                <w:color w:val="0E2A75"/>
                <w:w w:val="105"/>
              </w:rPr>
              <w:t>expenditure</w:t>
            </w:r>
            <w:r w:rsidRPr="00DE6340">
              <w:rPr>
                <w:rFonts w:ascii="Arial" w:hAnsi="Arial" w:cs="Arial"/>
                <w:color w:val="0E2A75"/>
                <w:spacing w:val="-9"/>
                <w:w w:val="105"/>
              </w:rPr>
              <w:t xml:space="preserve"> </w:t>
            </w:r>
            <w:r w:rsidRPr="00DE6340">
              <w:rPr>
                <w:rFonts w:ascii="Arial" w:hAnsi="Arial" w:cs="Arial"/>
                <w:color w:val="0E2A75"/>
                <w:w w:val="105"/>
              </w:rPr>
              <w:t>certified</w:t>
            </w:r>
            <w:r w:rsidRPr="00DE6340">
              <w:rPr>
                <w:rFonts w:ascii="Arial" w:hAnsi="Arial" w:cs="Arial"/>
                <w:color w:val="0E2A75"/>
                <w:spacing w:val="-8"/>
                <w:w w:val="105"/>
              </w:rPr>
              <w:t xml:space="preserve"> </w:t>
            </w:r>
            <w:r w:rsidRPr="00DE6340">
              <w:rPr>
                <w:rFonts w:ascii="Arial" w:hAnsi="Arial" w:cs="Arial"/>
                <w:color w:val="0E2A75"/>
                <w:w w:val="105"/>
              </w:rPr>
              <w:t>within</w:t>
            </w:r>
            <w:r w:rsidRPr="00DE6340">
              <w:rPr>
                <w:rFonts w:ascii="Arial" w:hAnsi="Arial" w:cs="Arial"/>
                <w:color w:val="0E2A75"/>
                <w:spacing w:val="-10"/>
                <w:w w:val="105"/>
              </w:rPr>
              <w:t xml:space="preserve"> </w:t>
            </w:r>
            <w:r w:rsidRPr="00DE6340">
              <w:rPr>
                <w:rFonts w:ascii="Arial" w:hAnsi="Arial" w:cs="Arial"/>
                <w:color w:val="0E2A75"/>
                <w:w w:val="105"/>
              </w:rPr>
              <w:t>the</w:t>
            </w:r>
            <w:r w:rsidRPr="00DE6340">
              <w:rPr>
                <w:rFonts w:ascii="Arial" w:hAnsi="Arial" w:cs="Arial"/>
                <w:color w:val="0E2A75"/>
                <w:spacing w:val="-5"/>
                <w:w w:val="105"/>
              </w:rPr>
              <w:t xml:space="preserve"> </w:t>
            </w:r>
            <w:r w:rsidRPr="00DE6340">
              <w:rPr>
                <w:rFonts w:ascii="Arial" w:hAnsi="Arial" w:cs="Arial"/>
                <w:color w:val="0E2A75"/>
                <w:w w:val="105"/>
              </w:rPr>
              <w:t>project:</w:t>
            </w:r>
            <w:r w:rsidRPr="00DE6340">
              <w:rPr>
                <w:rFonts w:ascii="Arial" w:hAnsi="Arial" w:cs="Arial"/>
                <w:color w:val="0E2A75"/>
                <w:spacing w:val="-11"/>
                <w:w w:val="105"/>
              </w:rPr>
              <w:t xml:space="preserve"> </w:t>
            </w:r>
            <w:r w:rsidRPr="00DE6340">
              <w:rPr>
                <w:rFonts w:ascii="Arial" w:hAnsi="Arial" w:cs="Arial"/>
                <w:color w:val="0E2A75"/>
                <w:w w:val="105"/>
              </w:rPr>
              <w:t>€</w:t>
            </w:r>
            <w:r w:rsidRPr="00DE6340">
              <w:rPr>
                <w:rFonts w:ascii="Arial" w:hAnsi="Arial" w:cs="Arial"/>
                <w:color w:val="0E2A75"/>
                <w:spacing w:val="-6"/>
                <w:w w:val="105"/>
              </w:rPr>
              <w:t xml:space="preserve"> </w:t>
            </w:r>
            <w:r w:rsidRPr="00DE6340">
              <w:rPr>
                <w:rFonts w:ascii="Arial" w:hAnsi="Arial" w:cs="Arial"/>
                <w:color w:val="0E2A75"/>
                <w:spacing w:val="-2"/>
                <w:w w:val="105"/>
              </w:rPr>
              <w:t>71,188.22</w:t>
            </w:r>
          </w:p>
          <w:p w14:paraId="0D7F1B19" w14:textId="77777777" w:rsidR="00F36921" w:rsidRPr="00DE6340" w:rsidRDefault="00F36921">
            <w:pPr>
              <w:pStyle w:val="TableParagraph"/>
              <w:spacing w:before="13"/>
              <w:ind w:left="0"/>
              <w:rPr>
                <w:rFonts w:ascii="Arial" w:hAnsi="Arial" w:cs="Arial"/>
              </w:rPr>
            </w:pPr>
          </w:p>
          <w:p w14:paraId="603F45C1" w14:textId="77777777" w:rsidR="00F36921" w:rsidRPr="00DE6340" w:rsidRDefault="00000000">
            <w:pPr>
              <w:pStyle w:val="TableParagraph"/>
              <w:rPr>
                <w:rFonts w:ascii="Arial" w:hAnsi="Arial" w:cs="Arial"/>
                <w:b/>
                <w:i/>
              </w:rPr>
            </w:pPr>
            <w:r w:rsidRPr="00DE6340">
              <w:rPr>
                <w:rFonts w:ascii="Arial" w:hAnsi="Arial" w:cs="Arial"/>
                <w:b/>
                <w:i/>
                <w:color w:val="0E2A75"/>
                <w:spacing w:val="-4"/>
              </w:rPr>
              <w:t>Budget</w:t>
            </w:r>
            <w:r w:rsidRPr="00DE6340">
              <w:rPr>
                <w:rFonts w:ascii="Arial" w:hAnsi="Arial" w:cs="Arial"/>
                <w:b/>
                <w:i/>
                <w:color w:val="0E2A75"/>
                <w:spacing w:val="-3"/>
              </w:rPr>
              <w:t xml:space="preserve"> </w:t>
            </w:r>
            <w:r w:rsidRPr="00DE6340">
              <w:rPr>
                <w:rFonts w:ascii="Arial" w:hAnsi="Arial" w:cs="Arial"/>
                <w:b/>
                <w:i/>
                <w:color w:val="0E2A75"/>
                <w:spacing w:val="-4"/>
              </w:rPr>
              <w:t>execution:</w:t>
            </w:r>
            <w:r w:rsidRPr="00DE6340">
              <w:rPr>
                <w:rFonts w:ascii="Arial" w:hAnsi="Arial" w:cs="Arial"/>
                <w:b/>
                <w:i/>
                <w:color w:val="0E2A75"/>
                <w:spacing w:val="-6"/>
              </w:rPr>
              <w:t xml:space="preserve"> </w:t>
            </w:r>
            <w:r w:rsidRPr="00DE6340">
              <w:rPr>
                <w:rFonts w:ascii="Arial" w:hAnsi="Arial" w:cs="Arial"/>
                <w:b/>
                <w:i/>
                <w:color w:val="0E2A75"/>
                <w:spacing w:val="-4"/>
              </w:rPr>
              <w:t>92.83%</w:t>
            </w:r>
          </w:p>
        </w:tc>
      </w:tr>
      <w:tr w:rsidR="00F36921" w:rsidRPr="00DE6340" w14:paraId="6AA3E2E5" w14:textId="77777777">
        <w:trPr>
          <w:trHeight w:val="3789"/>
        </w:trPr>
        <w:tc>
          <w:tcPr>
            <w:tcW w:w="2264" w:type="dxa"/>
          </w:tcPr>
          <w:p w14:paraId="6EFDC307" w14:textId="77777777" w:rsidR="00F36921" w:rsidRPr="00DE6340" w:rsidRDefault="00F36921">
            <w:pPr>
              <w:pStyle w:val="TableParagraph"/>
              <w:ind w:left="0"/>
              <w:rPr>
                <w:rFonts w:ascii="Arial" w:hAnsi="Arial" w:cs="Arial"/>
                <w:b/>
                <w:bCs/>
              </w:rPr>
            </w:pPr>
          </w:p>
          <w:p w14:paraId="182FC6D3" w14:textId="77777777" w:rsidR="00F36921" w:rsidRPr="00DE6340" w:rsidRDefault="00F36921">
            <w:pPr>
              <w:pStyle w:val="TableParagraph"/>
              <w:ind w:left="0"/>
              <w:rPr>
                <w:rFonts w:ascii="Arial" w:hAnsi="Arial" w:cs="Arial"/>
                <w:b/>
                <w:bCs/>
              </w:rPr>
            </w:pPr>
          </w:p>
          <w:p w14:paraId="7BEB5A0D" w14:textId="77777777" w:rsidR="00F36921" w:rsidRPr="00DE6340" w:rsidRDefault="00F36921">
            <w:pPr>
              <w:pStyle w:val="TableParagraph"/>
              <w:ind w:left="0"/>
              <w:rPr>
                <w:rFonts w:ascii="Arial" w:hAnsi="Arial" w:cs="Arial"/>
                <w:b/>
                <w:bCs/>
              </w:rPr>
            </w:pPr>
          </w:p>
          <w:p w14:paraId="0EEA96EB" w14:textId="77777777" w:rsidR="00F36921" w:rsidRPr="00DE6340" w:rsidRDefault="00F36921">
            <w:pPr>
              <w:pStyle w:val="TableParagraph"/>
              <w:ind w:left="0"/>
              <w:rPr>
                <w:rFonts w:ascii="Arial" w:hAnsi="Arial" w:cs="Arial"/>
                <w:b/>
                <w:bCs/>
              </w:rPr>
            </w:pPr>
          </w:p>
          <w:p w14:paraId="58AC61F4" w14:textId="77777777" w:rsidR="00F36921" w:rsidRPr="00DE6340" w:rsidRDefault="00F36921">
            <w:pPr>
              <w:pStyle w:val="TableParagraph"/>
              <w:ind w:left="0"/>
              <w:rPr>
                <w:rFonts w:ascii="Arial" w:hAnsi="Arial" w:cs="Arial"/>
                <w:b/>
                <w:bCs/>
              </w:rPr>
            </w:pPr>
          </w:p>
          <w:p w14:paraId="6836AA66" w14:textId="77777777" w:rsidR="00F36921" w:rsidRPr="00DE6340" w:rsidRDefault="00F36921">
            <w:pPr>
              <w:pStyle w:val="TableParagraph"/>
              <w:spacing w:before="109"/>
              <w:ind w:left="0"/>
              <w:rPr>
                <w:rFonts w:ascii="Arial" w:hAnsi="Arial" w:cs="Arial"/>
                <w:b/>
                <w:bCs/>
              </w:rPr>
            </w:pPr>
          </w:p>
          <w:p w14:paraId="14340651" w14:textId="77777777" w:rsidR="00F36921" w:rsidRPr="00DE6340" w:rsidRDefault="00000000">
            <w:pPr>
              <w:pStyle w:val="TableParagraph"/>
              <w:rPr>
                <w:rFonts w:ascii="Arial" w:hAnsi="Arial" w:cs="Arial"/>
                <w:b/>
                <w:bCs/>
              </w:rPr>
            </w:pPr>
            <w:r w:rsidRPr="00DE6340">
              <w:rPr>
                <w:rFonts w:ascii="Arial" w:hAnsi="Arial" w:cs="Arial"/>
                <w:b/>
                <w:bCs/>
                <w:color w:val="0E2A75"/>
                <w:spacing w:val="-2"/>
              </w:rPr>
              <w:t>Summary</w:t>
            </w:r>
          </w:p>
        </w:tc>
        <w:tc>
          <w:tcPr>
            <w:tcW w:w="7478" w:type="dxa"/>
          </w:tcPr>
          <w:p w14:paraId="6117D0E9" w14:textId="4AE6028F" w:rsidR="00F36921" w:rsidRPr="00DE6340" w:rsidRDefault="00DE6340" w:rsidP="00DE6340">
            <w:pPr>
              <w:pStyle w:val="TableParagraph"/>
              <w:spacing w:before="89"/>
              <w:ind w:left="0"/>
              <w:jc w:val="both"/>
              <w:rPr>
                <w:rFonts w:ascii="Arial" w:hAnsi="Arial" w:cs="Arial"/>
                <w:color w:val="0E2A75"/>
                <w:w w:val="105"/>
              </w:rPr>
            </w:pPr>
            <w:r w:rsidRPr="00DE6340">
              <w:rPr>
                <w:rFonts w:ascii="Arial" w:hAnsi="Arial" w:cs="Arial"/>
                <w:color w:val="0E2A75"/>
                <w:w w:val="105"/>
              </w:rPr>
              <w:t>The ROHU-316 project organized various cultural activities for both young people and adults, aimed at fostering mutual knowledge of local heritage among the populations of the three communities and strengthening social cohesion in the border region.</w:t>
            </w:r>
          </w:p>
          <w:p w14:paraId="69B65681" w14:textId="77777777" w:rsidR="00F36921" w:rsidRDefault="00000000">
            <w:pPr>
              <w:pStyle w:val="TableParagraph"/>
              <w:spacing w:before="1"/>
              <w:rPr>
                <w:rFonts w:ascii="Arial" w:hAnsi="Arial" w:cs="Arial"/>
                <w:color w:val="0E2A75"/>
                <w:spacing w:val="-2"/>
                <w:w w:val="105"/>
              </w:rPr>
            </w:pPr>
            <w:r w:rsidRPr="00DE6340">
              <w:rPr>
                <w:rFonts w:ascii="Arial" w:hAnsi="Arial" w:cs="Arial"/>
                <w:color w:val="0E2A75"/>
                <w:w w:val="105"/>
              </w:rPr>
              <w:t>The</w:t>
            </w:r>
            <w:r w:rsidRPr="00DE6340">
              <w:rPr>
                <w:rFonts w:ascii="Arial" w:hAnsi="Arial" w:cs="Arial"/>
                <w:color w:val="0E2A75"/>
                <w:spacing w:val="-3"/>
                <w:w w:val="105"/>
              </w:rPr>
              <w:t xml:space="preserve"> </w:t>
            </w:r>
            <w:r w:rsidRPr="00DE6340">
              <w:rPr>
                <w:rFonts w:ascii="Arial" w:hAnsi="Arial" w:cs="Arial"/>
                <w:color w:val="0E2A75"/>
                <w:w w:val="105"/>
              </w:rPr>
              <w:t>main</w:t>
            </w:r>
            <w:r w:rsidRPr="00DE6340">
              <w:rPr>
                <w:rFonts w:ascii="Arial" w:hAnsi="Arial" w:cs="Arial"/>
                <w:color w:val="0E2A75"/>
                <w:spacing w:val="-4"/>
                <w:w w:val="105"/>
              </w:rPr>
              <w:t xml:space="preserve"> </w:t>
            </w:r>
            <w:r w:rsidRPr="00DE6340">
              <w:rPr>
                <w:rFonts w:ascii="Arial" w:hAnsi="Arial" w:cs="Arial"/>
                <w:color w:val="0E2A75"/>
                <w:w w:val="105"/>
              </w:rPr>
              <w:t>activities</w:t>
            </w:r>
            <w:r w:rsidRPr="00DE6340">
              <w:rPr>
                <w:rFonts w:ascii="Arial" w:hAnsi="Arial" w:cs="Arial"/>
                <w:color w:val="0E2A75"/>
                <w:spacing w:val="-2"/>
                <w:w w:val="105"/>
              </w:rPr>
              <w:t xml:space="preserve"> </w:t>
            </w:r>
            <w:r w:rsidRPr="00DE6340">
              <w:rPr>
                <w:rFonts w:ascii="Arial" w:hAnsi="Arial" w:cs="Arial"/>
                <w:color w:val="0E2A75"/>
                <w:w w:val="105"/>
              </w:rPr>
              <w:t>implemented</w:t>
            </w:r>
            <w:r w:rsidRPr="00DE6340">
              <w:rPr>
                <w:rFonts w:ascii="Arial" w:hAnsi="Arial" w:cs="Arial"/>
                <w:color w:val="0E2A75"/>
                <w:spacing w:val="-7"/>
                <w:w w:val="105"/>
              </w:rPr>
              <w:t xml:space="preserve"> </w:t>
            </w:r>
            <w:r w:rsidRPr="00DE6340">
              <w:rPr>
                <w:rFonts w:ascii="Arial" w:hAnsi="Arial" w:cs="Arial"/>
                <w:color w:val="0E2A75"/>
                <w:w w:val="105"/>
              </w:rPr>
              <w:t>within</w:t>
            </w:r>
            <w:r w:rsidRPr="00DE6340">
              <w:rPr>
                <w:rFonts w:ascii="Arial" w:hAnsi="Arial" w:cs="Arial"/>
                <w:color w:val="0E2A75"/>
                <w:spacing w:val="-6"/>
                <w:w w:val="105"/>
              </w:rPr>
              <w:t xml:space="preserve"> </w:t>
            </w:r>
            <w:r w:rsidRPr="00DE6340">
              <w:rPr>
                <w:rFonts w:ascii="Arial" w:hAnsi="Arial" w:cs="Arial"/>
                <w:color w:val="0E2A75"/>
                <w:w w:val="105"/>
              </w:rPr>
              <w:t>the</w:t>
            </w:r>
            <w:r w:rsidRPr="00DE6340">
              <w:rPr>
                <w:rFonts w:ascii="Arial" w:hAnsi="Arial" w:cs="Arial"/>
                <w:color w:val="0E2A75"/>
                <w:spacing w:val="-2"/>
                <w:w w:val="105"/>
              </w:rPr>
              <w:t xml:space="preserve"> project:</w:t>
            </w:r>
          </w:p>
          <w:p w14:paraId="1321873B" w14:textId="36BDD115" w:rsidR="00F36921" w:rsidRPr="00DE6340" w:rsidRDefault="00000000" w:rsidP="00DE6340">
            <w:pPr>
              <w:pStyle w:val="TableParagraph"/>
              <w:numPr>
                <w:ilvl w:val="0"/>
                <w:numId w:val="5"/>
              </w:numPr>
              <w:tabs>
                <w:tab w:val="left" w:pos="827"/>
              </w:tabs>
              <w:spacing w:before="76" w:line="309" w:lineRule="auto"/>
              <w:ind w:right="99"/>
              <w:rPr>
                <w:rFonts w:ascii="Arial" w:hAnsi="Arial" w:cs="Arial"/>
              </w:rPr>
            </w:pPr>
            <w:r w:rsidRPr="00DE6340">
              <w:rPr>
                <w:rFonts w:ascii="Arial" w:hAnsi="Arial" w:cs="Arial"/>
                <w:color w:val="0E2A75"/>
                <w:w w:val="105"/>
              </w:rPr>
              <w:t>Organizing</w:t>
            </w:r>
            <w:r w:rsidRPr="00DE6340">
              <w:rPr>
                <w:rFonts w:ascii="Arial" w:hAnsi="Arial" w:cs="Arial"/>
                <w:color w:val="0E2A75"/>
                <w:spacing w:val="40"/>
                <w:w w:val="105"/>
              </w:rPr>
              <w:t xml:space="preserve"> </w:t>
            </w:r>
            <w:r w:rsidRPr="00DE6340">
              <w:rPr>
                <w:rFonts w:ascii="Arial" w:hAnsi="Arial" w:cs="Arial"/>
                <w:color w:val="0E2A75"/>
                <w:w w:val="105"/>
              </w:rPr>
              <w:t>cultural,</w:t>
            </w:r>
            <w:r w:rsidRPr="00DE6340">
              <w:rPr>
                <w:rFonts w:ascii="Arial" w:hAnsi="Arial" w:cs="Arial"/>
                <w:color w:val="0E2A75"/>
                <w:spacing w:val="40"/>
                <w:w w:val="105"/>
              </w:rPr>
              <w:t xml:space="preserve"> </w:t>
            </w:r>
            <w:r w:rsidR="00CA7EFF" w:rsidRPr="00DE6340">
              <w:rPr>
                <w:rFonts w:ascii="Arial" w:hAnsi="Arial" w:cs="Arial"/>
                <w:color w:val="0E2A75"/>
                <w:w w:val="105"/>
              </w:rPr>
              <w:t>gastronomic,</w:t>
            </w:r>
            <w:r w:rsidRPr="00DE6340">
              <w:rPr>
                <w:rFonts w:ascii="Arial" w:hAnsi="Arial" w:cs="Arial"/>
                <w:color w:val="0E2A75"/>
                <w:spacing w:val="40"/>
                <w:w w:val="105"/>
              </w:rPr>
              <w:t xml:space="preserve"> </w:t>
            </w:r>
            <w:r w:rsidRPr="00DE6340">
              <w:rPr>
                <w:rFonts w:ascii="Arial" w:hAnsi="Arial" w:cs="Arial"/>
                <w:color w:val="0E2A75"/>
                <w:w w:val="105"/>
              </w:rPr>
              <w:t>and</w:t>
            </w:r>
            <w:r w:rsidRPr="00DE6340">
              <w:rPr>
                <w:rFonts w:ascii="Arial" w:hAnsi="Arial" w:cs="Arial"/>
                <w:color w:val="0E2A75"/>
                <w:spacing w:val="40"/>
                <w:w w:val="105"/>
              </w:rPr>
              <w:t xml:space="preserve"> </w:t>
            </w:r>
            <w:r w:rsidRPr="00DE6340">
              <w:rPr>
                <w:rFonts w:ascii="Arial" w:hAnsi="Arial" w:cs="Arial"/>
                <w:color w:val="0E2A75"/>
                <w:w w:val="105"/>
              </w:rPr>
              <w:t>religious</w:t>
            </w:r>
            <w:r w:rsidRPr="00DE6340">
              <w:rPr>
                <w:rFonts w:ascii="Arial" w:hAnsi="Arial" w:cs="Arial"/>
                <w:color w:val="0E2A75"/>
                <w:spacing w:val="40"/>
                <w:w w:val="105"/>
              </w:rPr>
              <w:t xml:space="preserve"> </w:t>
            </w:r>
            <w:r w:rsidRPr="00DE6340">
              <w:rPr>
                <w:rFonts w:ascii="Arial" w:hAnsi="Arial" w:cs="Arial"/>
                <w:color w:val="0E2A75"/>
                <w:w w:val="105"/>
              </w:rPr>
              <w:t>events</w:t>
            </w:r>
            <w:r w:rsidRPr="00DE6340">
              <w:rPr>
                <w:rFonts w:ascii="Arial" w:hAnsi="Arial" w:cs="Arial"/>
                <w:color w:val="0E2A75"/>
                <w:spacing w:val="40"/>
                <w:w w:val="105"/>
              </w:rPr>
              <w:t xml:space="preserve"> </w:t>
            </w:r>
            <w:r w:rsidRPr="00DE6340">
              <w:rPr>
                <w:rFonts w:ascii="Arial" w:hAnsi="Arial" w:cs="Arial"/>
                <w:color w:val="0E2A75"/>
                <w:w w:val="105"/>
              </w:rPr>
              <w:t>in</w:t>
            </w:r>
            <w:r w:rsidRPr="00DE6340">
              <w:rPr>
                <w:rFonts w:ascii="Arial" w:hAnsi="Arial" w:cs="Arial"/>
                <w:color w:val="0E2A75"/>
                <w:spacing w:val="40"/>
                <w:w w:val="105"/>
              </w:rPr>
              <w:t xml:space="preserve"> </w:t>
            </w:r>
            <w:r w:rsidRPr="00DE6340">
              <w:rPr>
                <w:rFonts w:ascii="Arial" w:hAnsi="Arial" w:cs="Arial"/>
                <w:color w:val="0E2A75"/>
                <w:w w:val="105"/>
              </w:rPr>
              <w:t>the three localities:</w:t>
            </w:r>
          </w:p>
          <w:p w14:paraId="084D9949" w14:textId="77777777" w:rsidR="00F36921" w:rsidRPr="00DE6340" w:rsidRDefault="00000000" w:rsidP="00DE6340">
            <w:pPr>
              <w:pStyle w:val="TableParagraph"/>
              <w:numPr>
                <w:ilvl w:val="1"/>
                <w:numId w:val="5"/>
              </w:numPr>
              <w:tabs>
                <w:tab w:val="left" w:pos="1186"/>
              </w:tabs>
              <w:spacing w:before="3"/>
              <w:rPr>
                <w:rFonts w:ascii="Arial" w:hAnsi="Arial" w:cs="Arial"/>
              </w:rPr>
            </w:pPr>
            <w:r w:rsidRPr="00DE6340">
              <w:rPr>
                <w:rFonts w:ascii="Arial" w:hAnsi="Arial" w:cs="Arial"/>
                <w:color w:val="0E2A75"/>
              </w:rPr>
              <w:t>A</w:t>
            </w:r>
            <w:r w:rsidRPr="00DE6340">
              <w:rPr>
                <w:rFonts w:ascii="Arial" w:hAnsi="Arial" w:cs="Arial"/>
                <w:color w:val="0E2A75"/>
                <w:spacing w:val="20"/>
              </w:rPr>
              <w:t xml:space="preserve"> </w:t>
            </w:r>
            <w:r w:rsidRPr="00DE6340">
              <w:rPr>
                <w:rFonts w:ascii="Arial" w:hAnsi="Arial" w:cs="Arial"/>
                <w:color w:val="0E2A75"/>
              </w:rPr>
              <w:t>folks</w:t>
            </w:r>
            <w:r w:rsidRPr="00DE6340">
              <w:rPr>
                <w:rFonts w:ascii="Arial" w:hAnsi="Arial" w:cs="Arial"/>
                <w:color w:val="0E2A75"/>
                <w:spacing w:val="21"/>
              </w:rPr>
              <w:t xml:space="preserve"> </w:t>
            </w:r>
            <w:r w:rsidRPr="00DE6340">
              <w:rPr>
                <w:rFonts w:ascii="Arial" w:hAnsi="Arial" w:cs="Arial"/>
                <w:color w:val="0E2A75"/>
              </w:rPr>
              <w:t>dance</w:t>
            </w:r>
            <w:r w:rsidRPr="00DE6340">
              <w:rPr>
                <w:rFonts w:ascii="Arial" w:hAnsi="Arial" w:cs="Arial"/>
                <w:color w:val="0E2A75"/>
                <w:spacing w:val="20"/>
              </w:rPr>
              <w:t xml:space="preserve"> </w:t>
            </w:r>
            <w:r w:rsidRPr="00DE6340">
              <w:rPr>
                <w:rFonts w:ascii="Arial" w:hAnsi="Arial" w:cs="Arial"/>
                <w:color w:val="0E2A75"/>
              </w:rPr>
              <w:t>camp</w:t>
            </w:r>
            <w:r w:rsidRPr="00DE6340">
              <w:rPr>
                <w:rFonts w:ascii="Arial" w:hAnsi="Arial" w:cs="Arial"/>
                <w:color w:val="0E2A75"/>
                <w:spacing w:val="19"/>
              </w:rPr>
              <w:t xml:space="preserve"> </w:t>
            </w:r>
            <w:r w:rsidRPr="00DE6340">
              <w:rPr>
                <w:rFonts w:ascii="Arial" w:hAnsi="Arial" w:cs="Arial"/>
                <w:color w:val="0E2A75"/>
              </w:rPr>
              <w:t>for</w:t>
            </w:r>
            <w:r w:rsidRPr="00DE6340">
              <w:rPr>
                <w:rFonts w:ascii="Arial" w:hAnsi="Arial" w:cs="Arial"/>
                <w:color w:val="0E2A75"/>
                <w:spacing w:val="19"/>
              </w:rPr>
              <w:t xml:space="preserve"> </w:t>
            </w:r>
            <w:r w:rsidRPr="00DE6340">
              <w:rPr>
                <w:rFonts w:ascii="Arial" w:hAnsi="Arial" w:cs="Arial"/>
                <w:color w:val="0E2A75"/>
              </w:rPr>
              <w:t>children</w:t>
            </w:r>
            <w:r w:rsidRPr="00DE6340">
              <w:rPr>
                <w:rFonts w:ascii="Arial" w:hAnsi="Arial" w:cs="Arial"/>
                <w:color w:val="0E2A75"/>
                <w:spacing w:val="20"/>
              </w:rPr>
              <w:t xml:space="preserve"> </w:t>
            </w:r>
            <w:r w:rsidRPr="00DE6340">
              <w:rPr>
                <w:rFonts w:ascii="Arial" w:hAnsi="Arial" w:cs="Arial"/>
                <w:color w:val="0E2A75"/>
              </w:rPr>
              <w:t>in</w:t>
            </w:r>
            <w:r w:rsidRPr="00DE6340">
              <w:rPr>
                <w:rFonts w:ascii="Arial" w:hAnsi="Arial" w:cs="Arial"/>
                <w:color w:val="0E2A75"/>
                <w:spacing w:val="19"/>
              </w:rPr>
              <w:t xml:space="preserve"> </w:t>
            </w:r>
            <w:r w:rsidRPr="00DE6340">
              <w:rPr>
                <w:rFonts w:ascii="Arial" w:hAnsi="Arial" w:cs="Arial"/>
                <w:color w:val="0E2A75"/>
                <w:spacing w:val="-2"/>
              </w:rPr>
              <w:t>Jimbolia</w:t>
            </w:r>
          </w:p>
          <w:p w14:paraId="5B6E7D51" w14:textId="77777777" w:rsidR="00DE6340" w:rsidRDefault="00000000" w:rsidP="00DE6340">
            <w:pPr>
              <w:pStyle w:val="TableParagraph"/>
              <w:numPr>
                <w:ilvl w:val="1"/>
                <w:numId w:val="5"/>
              </w:numPr>
              <w:tabs>
                <w:tab w:val="left" w:pos="1186"/>
              </w:tabs>
              <w:spacing w:before="23" w:line="320" w:lineRule="atLeast"/>
              <w:ind w:right="95"/>
              <w:rPr>
                <w:rFonts w:ascii="Arial" w:hAnsi="Arial" w:cs="Arial"/>
              </w:rPr>
            </w:pPr>
            <w:r w:rsidRPr="00DE6340">
              <w:rPr>
                <w:rFonts w:ascii="Arial" w:hAnsi="Arial" w:cs="Arial"/>
                <w:color w:val="0E2A75"/>
                <w:w w:val="105"/>
              </w:rPr>
              <w:t xml:space="preserve">A one-day gastronomy festival with 6 participating teams in </w:t>
            </w:r>
            <w:r w:rsidRPr="00DE6340">
              <w:rPr>
                <w:rFonts w:ascii="Arial" w:hAnsi="Arial" w:cs="Arial"/>
                <w:color w:val="0E2A75"/>
                <w:spacing w:val="-2"/>
                <w:w w:val="105"/>
              </w:rPr>
              <w:t>Carpinis</w:t>
            </w:r>
          </w:p>
          <w:p w14:paraId="38206409" w14:textId="4DA559AF" w:rsidR="00DE6340" w:rsidRPr="00DE6340" w:rsidRDefault="00DE6340" w:rsidP="00DE6340">
            <w:pPr>
              <w:pStyle w:val="TableParagraph"/>
              <w:numPr>
                <w:ilvl w:val="1"/>
                <w:numId w:val="5"/>
              </w:numPr>
              <w:tabs>
                <w:tab w:val="left" w:pos="1186"/>
              </w:tabs>
              <w:spacing w:before="23" w:line="320" w:lineRule="atLeast"/>
              <w:ind w:right="95"/>
              <w:rPr>
                <w:rFonts w:ascii="Arial" w:hAnsi="Arial" w:cs="Arial"/>
              </w:rPr>
            </w:pPr>
            <w:r w:rsidRPr="00DE6340">
              <w:rPr>
                <w:rFonts w:ascii="Arial" w:hAnsi="Arial" w:cs="Arial"/>
                <w:color w:val="0E2A75"/>
                <w:w w:val="105"/>
              </w:rPr>
              <w:t>2</w:t>
            </w:r>
            <w:r w:rsidRPr="00DE6340">
              <w:rPr>
                <w:rFonts w:ascii="Arial" w:hAnsi="Arial" w:cs="Arial"/>
                <w:color w:val="0E2A75"/>
                <w:spacing w:val="-11"/>
                <w:w w:val="105"/>
              </w:rPr>
              <w:t xml:space="preserve"> </w:t>
            </w:r>
            <w:r w:rsidRPr="00DE6340">
              <w:rPr>
                <w:rFonts w:ascii="Arial" w:hAnsi="Arial" w:cs="Arial"/>
                <w:color w:val="0E2A75"/>
                <w:w w:val="105"/>
              </w:rPr>
              <w:t>church</w:t>
            </w:r>
            <w:r w:rsidRPr="00DE6340">
              <w:rPr>
                <w:rFonts w:ascii="Arial" w:hAnsi="Arial" w:cs="Arial"/>
                <w:color w:val="0E2A75"/>
                <w:spacing w:val="-11"/>
                <w:w w:val="105"/>
              </w:rPr>
              <w:t xml:space="preserve"> </w:t>
            </w:r>
            <w:r w:rsidRPr="00DE6340">
              <w:rPr>
                <w:rFonts w:ascii="Arial" w:hAnsi="Arial" w:cs="Arial"/>
                <w:color w:val="0E2A75"/>
                <w:w w:val="105"/>
              </w:rPr>
              <w:t>festivals</w:t>
            </w:r>
            <w:r w:rsidRPr="00DE6340">
              <w:rPr>
                <w:rFonts w:ascii="Arial" w:hAnsi="Arial" w:cs="Arial"/>
                <w:color w:val="0E2A75"/>
                <w:spacing w:val="-13"/>
                <w:w w:val="105"/>
              </w:rPr>
              <w:t xml:space="preserve"> </w:t>
            </w:r>
            <w:r w:rsidRPr="00DE6340">
              <w:rPr>
                <w:rFonts w:ascii="Arial" w:hAnsi="Arial" w:cs="Arial"/>
                <w:color w:val="0E2A75"/>
                <w:w w:val="105"/>
              </w:rPr>
              <w:t>with</w:t>
            </w:r>
            <w:r w:rsidRPr="00DE6340">
              <w:rPr>
                <w:rFonts w:ascii="Arial" w:hAnsi="Arial" w:cs="Arial"/>
                <w:color w:val="0E2A75"/>
                <w:spacing w:val="-12"/>
                <w:w w:val="105"/>
              </w:rPr>
              <w:t xml:space="preserve"> </w:t>
            </w:r>
            <w:r w:rsidRPr="00DE6340">
              <w:rPr>
                <w:rFonts w:ascii="Arial" w:hAnsi="Arial" w:cs="Arial"/>
                <w:color w:val="0E2A75"/>
                <w:w w:val="105"/>
              </w:rPr>
              <w:t>30</w:t>
            </w:r>
            <w:r w:rsidRPr="00DE6340">
              <w:rPr>
                <w:rFonts w:ascii="Arial" w:hAnsi="Arial" w:cs="Arial"/>
                <w:color w:val="0E2A75"/>
                <w:spacing w:val="-11"/>
                <w:w w:val="105"/>
              </w:rPr>
              <w:t xml:space="preserve"> </w:t>
            </w:r>
            <w:r w:rsidRPr="00DE6340">
              <w:rPr>
                <w:rFonts w:ascii="Arial" w:hAnsi="Arial" w:cs="Arial"/>
                <w:color w:val="0E2A75"/>
                <w:w w:val="105"/>
              </w:rPr>
              <w:t>guests/festival</w:t>
            </w:r>
            <w:r w:rsidRPr="00DE6340">
              <w:rPr>
                <w:rFonts w:ascii="Arial" w:hAnsi="Arial" w:cs="Arial"/>
                <w:color w:val="0E2A75"/>
                <w:spacing w:val="-12"/>
                <w:w w:val="105"/>
              </w:rPr>
              <w:t xml:space="preserve"> </w:t>
            </w:r>
            <w:r w:rsidRPr="00DE6340">
              <w:rPr>
                <w:rFonts w:ascii="Arial" w:hAnsi="Arial" w:cs="Arial"/>
                <w:color w:val="0E2A75"/>
                <w:w w:val="105"/>
              </w:rPr>
              <w:t>in</w:t>
            </w:r>
            <w:r w:rsidRPr="00DE6340">
              <w:rPr>
                <w:rFonts w:ascii="Arial" w:hAnsi="Arial" w:cs="Arial"/>
                <w:color w:val="0E2A75"/>
                <w:spacing w:val="-13"/>
                <w:w w:val="105"/>
              </w:rPr>
              <w:t xml:space="preserve"> </w:t>
            </w:r>
            <w:proofErr w:type="spellStart"/>
            <w:r w:rsidRPr="00DE6340">
              <w:rPr>
                <w:rFonts w:ascii="Arial" w:hAnsi="Arial" w:cs="Arial"/>
                <w:color w:val="0E2A75"/>
                <w:spacing w:val="-2"/>
                <w:w w:val="105"/>
              </w:rPr>
              <w:t>Carpinis</w:t>
            </w:r>
            <w:proofErr w:type="spellEnd"/>
          </w:p>
          <w:p w14:paraId="23FE3780" w14:textId="77777777" w:rsidR="00DE6340" w:rsidRPr="00DE6340" w:rsidRDefault="00DE6340" w:rsidP="00DE6340">
            <w:pPr>
              <w:pStyle w:val="TableParagraph"/>
              <w:tabs>
                <w:tab w:val="left" w:pos="1187"/>
              </w:tabs>
              <w:spacing w:before="23" w:line="320" w:lineRule="atLeast"/>
              <w:ind w:left="1187" w:right="95"/>
              <w:rPr>
                <w:rFonts w:ascii="Arial" w:hAnsi="Arial" w:cs="Arial"/>
              </w:rPr>
            </w:pPr>
          </w:p>
        </w:tc>
      </w:tr>
    </w:tbl>
    <w:p w14:paraId="2C444A47" w14:textId="77777777" w:rsidR="00F36921" w:rsidRPr="00DE6340" w:rsidRDefault="00F36921">
      <w:pPr>
        <w:pStyle w:val="BodyText"/>
        <w:rPr>
          <w:rFonts w:ascii="Arial" w:hAnsi="Arial" w:cs="Arial"/>
        </w:rPr>
      </w:pPr>
    </w:p>
    <w:p w14:paraId="52E24C86" w14:textId="77777777" w:rsidR="00F36921" w:rsidRPr="00DE6340" w:rsidRDefault="00F36921">
      <w:pPr>
        <w:pStyle w:val="BodyText"/>
        <w:rPr>
          <w:rFonts w:ascii="Arial" w:hAnsi="Arial" w:cs="Arial"/>
        </w:rPr>
      </w:pPr>
    </w:p>
    <w:p w14:paraId="4E9E9C80" w14:textId="77777777" w:rsidR="00F36921" w:rsidRPr="00DE6340" w:rsidRDefault="00000000">
      <w:pPr>
        <w:pStyle w:val="BodyText"/>
        <w:spacing w:before="68"/>
        <w:rPr>
          <w:rFonts w:ascii="Arial" w:hAnsi="Arial" w:cs="Arial"/>
        </w:rPr>
      </w:pPr>
      <w:r w:rsidRPr="00DE6340">
        <w:rPr>
          <w:rFonts w:ascii="Arial" w:hAnsi="Arial" w:cs="Arial"/>
          <w:noProof/>
        </w:rPr>
        <w:drawing>
          <wp:anchor distT="0" distB="0" distL="0" distR="0" simplePos="0" relativeHeight="487587840" behindDoc="1" locked="0" layoutInCell="1" allowOverlap="1" wp14:anchorId="37103816" wp14:editId="04447D3C">
            <wp:simplePos x="0" y="0"/>
            <wp:positionH relativeFrom="page">
              <wp:posOffset>914006</wp:posOffset>
            </wp:positionH>
            <wp:positionV relativeFrom="paragraph">
              <wp:posOffset>204457</wp:posOffset>
            </wp:positionV>
            <wp:extent cx="1156178" cy="135350"/>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1156178" cy="135350"/>
                    </a:xfrm>
                    <a:prstGeom prst="rect">
                      <a:avLst/>
                    </a:prstGeom>
                  </pic:spPr>
                </pic:pic>
              </a:graphicData>
            </a:graphic>
          </wp:anchor>
        </w:drawing>
      </w:r>
      <w:r w:rsidRPr="00DE6340">
        <w:rPr>
          <w:rFonts w:ascii="Arial" w:hAnsi="Arial" w:cs="Arial"/>
          <w:noProof/>
        </w:rPr>
        <w:drawing>
          <wp:anchor distT="0" distB="0" distL="0" distR="0" simplePos="0" relativeHeight="487588352" behindDoc="1" locked="0" layoutInCell="1" allowOverlap="1" wp14:anchorId="52852716" wp14:editId="59394AFC">
            <wp:simplePos x="0" y="0"/>
            <wp:positionH relativeFrom="page">
              <wp:posOffset>2149751</wp:posOffset>
            </wp:positionH>
            <wp:positionV relativeFrom="paragraph">
              <wp:posOffset>204457</wp:posOffset>
            </wp:positionV>
            <wp:extent cx="897745" cy="109537"/>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897745" cy="109537"/>
                    </a:xfrm>
                    <a:prstGeom prst="rect">
                      <a:avLst/>
                    </a:prstGeom>
                  </pic:spPr>
                </pic:pic>
              </a:graphicData>
            </a:graphic>
          </wp:anchor>
        </w:drawing>
      </w:r>
    </w:p>
    <w:p w14:paraId="35E6C2F3" w14:textId="77777777" w:rsidR="00F36921" w:rsidRPr="00DE6340" w:rsidRDefault="00F36921">
      <w:pPr>
        <w:pStyle w:val="BodyText"/>
        <w:rPr>
          <w:rFonts w:ascii="Arial" w:hAnsi="Arial" w:cs="Arial"/>
        </w:rPr>
        <w:sectPr w:rsidR="00F36921" w:rsidRPr="00DE6340">
          <w:headerReference w:type="default" r:id="rId9"/>
          <w:footerReference w:type="default" r:id="rId10"/>
          <w:type w:val="continuous"/>
          <w:pgSz w:w="11910" w:h="16840"/>
          <w:pgMar w:top="2000" w:right="708" w:bottom="540" w:left="1417" w:header="720" w:footer="343" w:gutter="0"/>
          <w:pgNumType w:start="1"/>
          <w:cols w:space="720"/>
        </w:sectPr>
      </w:pPr>
    </w:p>
    <w:p w14:paraId="70D1C60E" w14:textId="77777777" w:rsidR="00F36921" w:rsidRPr="00DE6340" w:rsidRDefault="00F36921">
      <w:pPr>
        <w:pStyle w:val="BodyText"/>
        <w:spacing w:before="1"/>
        <w:rPr>
          <w:rFonts w:ascii="Arial" w:hAnsi="Arial" w:cs="Arial"/>
          <w:sz w:val="1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7478"/>
      </w:tblGrid>
      <w:tr w:rsidR="00F36921" w:rsidRPr="00DE6340" w14:paraId="408AFE19" w14:textId="77777777" w:rsidTr="00371F31">
        <w:trPr>
          <w:trHeight w:val="4740"/>
        </w:trPr>
        <w:tc>
          <w:tcPr>
            <w:tcW w:w="2264" w:type="dxa"/>
          </w:tcPr>
          <w:p w14:paraId="3AA808DD" w14:textId="77777777" w:rsidR="00F36921" w:rsidRPr="00DE6340" w:rsidRDefault="00F36921">
            <w:pPr>
              <w:pStyle w:val="TableParagraph"/>
              <w:ind w:left="0"/>
              <w:rPr>
                <w:rFonts w:ascii="Arial" w:hAnsi="Arial" w:cs="Arial"/>
              </w:rPr>
            </w:pPr>
          </w:p>
        </w:tc>
        <w:tc>
          <w:tcPr>
            <w:tcW w:w="7478" w:type="dxa"/>
          </w:tcPr>
          <w:p w14:paraId="5F2097AE" w14:textId="77777777" w:rsidR="00F36921" w:rsidRPr="00DE6340" w:rsidRDefault="00000000">
            <w:pPr>
              <w:pStyle w:val="TableParagraph"/>
              <w:numPr>
                <w:ilvl w:val="0"/>
                <w:numId w:val="4"/>
              </w:numPr>
              <w:tabs>
                <w:tab w:val="left" w:pos="1187"/>
              </w:tabs>
              <w:spacing w:before="60" w:line="290" w:lineRule="auto"/>
              <w:ind w:right="97"/>
              <w:rPr>
                <w:rFonts w:ascii="Arial" w:hAnsi="Arial" w:cs="Arial"/>
              </w:rPr>
            </w:pPr>
            <w:r w:rsidRPr="00DE6340">
              <w:rPr>
                <w:rFonts w:ascii="Arial" w:hAnsi="Arial" w:cs="Arial"/>
                <w:color w:val="0E2A75"/>
                <w:w w:val="105"/>
              </w:rPr>
              <w:t>A</w:t>
            </w:r>
            <w:r w:rsidRPr="00DE6340">
              <w:rPr>
                <w:rFonts w:ascii="Arial" w:hAnsi="Arial" w:cs="Arial"/>
                <w:color w:val="0E2A75"/>
                <w:spacing w:val="80"/>
                <w:w w:val="150"/>
              </w:rPr>
              <w:t xml:space="preserve"> </w:t>
            </w:r>
            <w:r w:rsidRPr="00DE6340">
              <w:rPr>
                <w:rFonts w:ascii="Arial" w:hAnsi="Arial" w:cs="Arial"/>
                <w:color w:val="0E2A75"/>
                <w:w w:val="105"/>
              </w:rPr>
              <w:t>children's</w:t>
            </w:r>
            <w:r w:rsidRPr="00DE6340">
              <w:rPr>
                <w:rFonts w:ascii="Arial" w:hAnsi="Arial" w:cs="Arial"/>
                <w:color w:val="0E2A75"/>
                <w:spacing w:val="80"/>
                <w:w w:val="150"/>
              </w:rPr>
              <w:t xml:space="preserve"> </w:t>
            </w:r>
            <w:r w:rsidRPr="00DE6340">
              <w:rPr>
                <w:rFonts w:ascii="Arial" w:hAnsi="Arial" w:cs="Arial"/>
                <w:color w:val="0E2A75"/>
                <w:w w:val="105"/>
              </w:rPr>
              <w:t>camp</w:t>
            </w:r>
            <w:r w:rsidRPr="00DE6340">
              <w:rPr>
                <w:rFonts w:ascii="Arial" w:hAnsi="Arial" w:cs="Arial"/>
                <w:color w:val="0E2A75"/>
                <w:spacing w:val="80"/>
                <w:w w:val="150"/>
              </w:rPr>
              <w:t xml:space="preserve"> </w:t>
            </w:r>
            <w:r w:rsidRPr="00DE6340">
              <w:rPr>
                <w:rFonts w:ascii="Arial" w:hAnsi="Arial" w:cs="Arial"/>
                <w:color w:val="0E2A75"/>
                <w:w w:val="105"/>
              </w:rPr>
              <w:t>and</w:t>
            </w:r>
            <w:r w:rsidRPr="00DE6340">
              <w:rPr>
                <w:rFonts w:ascii="Arial" w:hAnsi="Arial" w:cs="Arial"/>
                <w:color w:val="0E2A75"/>
                <w:spacing w:val="80"/>
                <w:w w:val="150"/>
              </w:rPr>
              <w:t xml:space="preserve"> </w:t>
            </w:r>
            <w:r w:rsidRPr="00DE6340">
              <w:rPr>
                <w:rFonts w:ascii="Arial" w:hAnsi="Arial" w:cs="Arial"/>
                <w:color w:val="0E2A75"/>
                <w:w w:val="105"/>
              </w:rPr>
              <w:t>a</w:t>
            </w:r>
            <w:r w:rsidRPr="00DE6340">
              <w:rPr>
                <w:rFonts w:ascii="Arial" w:hAnsi="Arial" w:cs="Arial"/>
                <w:color w:val="0E2A75"/>
                <w:spacing w:val="80"/>
                <w:w w:val="150"/>
              </w:rPr>
              <w:t xml:space="preserve"> </w:t>
            </w:r>
            <w:r w:rsidRPr="00DE6340">
              <w:rPr>
                <w:rFonts w:ascii="Arial" w:hAnsi="Arial" w:cs="Arial"/>
                <w:color w:val="0E2A75"/>
                <w:w w:val="105"/>
              </w:rPr>
              <w:t>1-day</w:t>
            </w:r>
            <w:r w:rsidRPr="00DE6340">
              <w:rPr>
                <w:rFonts w:ascii="Arial" w:hAnsi="Arial" w:cs="Arial"/>
                <w:color w:val="0E2A75"/>
                <w:spacing w:val="80"/>
                <w:w w:val="150"/>
              </w:rPr>
              <w:t xml:space="preserve"> </w:t>
            </w:r>
            <w:r w:rsidRPr="00DE6340">
              <w:rPr>
                <w:rFonts w:ascii="Arial" w:hAnsi="Arial" w:cs="Arial"/>
                <w:color w:val="0E2A75"/>
                <w:w w:val="105"/>
              </w:rPr>
              <w:t>children's</w:t>
            </w:r>
            <w:r w:rsidRPr="00DE6340">
              <w:rPr>
                <w:rFonts w:ascii="Arial" w:hAnsi="Arial" w:cs="Arial"/>
                <w:color w:val="0E2A75"/>
                <w:spacing w:val="80"/>
                <w:w w:val="150"/>
              </w:rPr>
              <w:t xml:space="preserve"> </w:t>
            </w:r>
            <w:r w:rsidRPr="00DE6340">
              <w:rPr>
                <w:rFonts w:ascii="Arial" w:hAnsi="Arial" w:cs="Arial"/>
                <w:color w:val="0E2A75"/>
                <w:w w:val="105"/>
              </w:rPr>
              <w:t>festival</w:t>
            </w:r>
            <w:r w:rsidRPr="00DE6340">
              <w:rPr>
                <w:rFonts w:ascii="Arial" w:hAnsi="Arial" w:cs="Arial"/>
                <w:color w:val="0E2A75"/>
                <w:spacing w:val="80"/>
                <w:w w:val="150"/>
              </w:rPr>
              <w:t xml:space="preserve"> </w:t>
            </w:r>
            <w:r w:rsidRPr="00DE6340">
              <w:rPr>
                <w:rFonts w:ascii="Arial" w:hAnsi="Arial" w:cs="Arial"/>
                <w:color w:val="0E2A75"/>
                <w:w w:val="105"/>
              </w:rPr>
              <w:t xml:space="preserve">in </w:t>
            </w:r>
            <w:proofErr w:type="spellStart"/>
            <w:r w:rsidRPr="00DE6340">
              <w:rPr>
                <w:rFonts w:ascii="Arial" w:hAnsi="Arial" w:cs="Arial"/>
                <w:color w:val="0E2A75"/>
                <w:spacing w:val="-2"/>
                <w:w w:val="105"/>
              </w:rPr>
              <w:t>Csanadpalota</w:t>
            </w:r>
            <w:proofErr w:type="spellEnd"/>
          </w:p>
          <w:p w14:paraId="0067C44F" w14:textId="77777777" w:rsidR="00F36921" w:rsidRPr="00DE6340" w:rsidRDefault="00000000">
            <w:pPr>
              <w:pStyle w:val="TableParagraph"/>
              <w:numPr>
                <w:ilvl w:val="0"/>
                <w:numId w:val="4"/>
              </w:numPr>
              <w:tabs>
                <w:tab w:val="left" w:pos="1186"/>
              </w:tabs>
              <w:spacing w:before="25"/>
              <w:ind w:left="1186" w:hanging="359"/>
              <w:rPr>
                <w:rFonts w:ascii="Arial" w:hAnsi="Arial" w:cs="Arial"/>
              </w:rPr>
            </w:pPr>
            <w:r w:rsidRPr="00DE6340">
              <w:rPr>
                <w:rFonts w:ascii="Arial" w:hAnsi="Arial" w:cs="Arial"/>
                <w:color w:val="0E2A75"/>
                <w:w w:val="105"/>
              </w:rPr>
              <w:t>A</w:t>
            </w:r>
            <w:r w:rsidRPr="00DE6340">
              <w:rPr>
                <w:rFonts w:ascii="Arial" w:hAnsi="Arial" w:cs="Arial"/>
                <w:color w:val="0E2A75"/>
                <w:spacing w:val="-4"/>
                <w:w w:val="105"/>
              </w:rPr>
              <w:t xml:space="preserve"> </w:t>
            </w:r>
            <w:proofErr w:type="gramStart"/>
            <w:r w:rsidRPr="00DE6340">
              <w:rPr>
                <w:rFonts w:ascii="Arial" w:hAnsi="Arial" w:cs="Arial"/>
                <w:color w:val="0E2A75"/>
                <w:w w:val="105"/>
              </w:rPr>
              <w:t>Gastronomy</w:t>
            </w:r>
            <w:r w:rsidRPr="00DE6340">
              <w:rPr>
                <w:rFonts w:ascii="Arial" w:hAnsi="Arial" w:cs="Arial"/>
                <w:color w:val="0E2A75"/>
                <w:spacing w:val="-5"/>
                <w:w w:val="105"/>
              </w:rPr>
              <w:t xml:space="preserve"> </w:t>
            </w:r>
            <w:r w:rsidRPr="00DE6340">
              <w:rPr>
                <w:rFonts w:ascii="Arial" w:hAnsi="Arial" w:cs="Arial"/>
                <w:color w:val="0E2A75"/>
                <w:w w:val="105"/>
              </w:rPr>
              <w:t>day</w:t>
            </w:r>
            <w:proofErr w:type="gramEnd"/>
            <w:r w:rsidRPr="00DE6340">
              <w:rPr>
                <w:rFonts w:ascii="Arial" w:hAnsi="Arial" w:cs="Arial"/>
                <w:color w:val="0E2A75"/>
                <w:spacing w:val="-5"/>
                <w:w w:val="105"/>
              </w:rPr>
              <w:t xml:space="preserve"> </w:t>
            </w:r>
            <w:r w:rsidRPr="00DE6340">
              <w:rPr>
                <w:rFonts w:ascii="Arial" w:hAnsi="Arial" w:cs="Arial"/>
                <w:color w:val="0E2A75"/>
                <w:w w:val="105"/>
              </w:rPr>
              <w:t>in</w:t>
            </w:r>
            <w:r w:rsidRPr="00DE6340">
              <w:rPr>
                <w:rFonts w:ascii="Arial" w:hAnsi="Arial" w:cs="Arial"/>
                <w:color w:val="0E2A75"/>
                <w:spacing w:val="-4"/>
                <w:w w:val="105"/>
              </w:rPr>
              <w:t xml:space="preserve"> </w:t>
            </w:r>
            <w:proofErr w:type="spellStart"/>
            <w:r w:rsidRPr="00DE6340">
              <w:rPr>
                <w:rFonts w:ascii="Arial" w:hAnsi="Arial" w:cs="Arial"/>
                <w:color w:val="0E2A75"/>
                <w:spacing w:val="-2"/>
                <w:w w:val="105"/>
              </w:rPr>
              <w:t>Csanadpalota</w:t>
            </w:r>
            <w:proofErr w:type="spellEnd"/>
          </w:p>
          <w:p w14:paraId="27E2B2DD" w14:textId="77777777" w:rsidR="00F36921" w:rsidRPr="00DE6340" w:rsidRDefault="00000000">
            <w:pPr>
              <w:pStyle w:val="TableParagraph"/>
              <w:numPr>
                <w:ilvl w:val="0"/>
                <w:numId w:val="4"/>
              </w:numPr>
              <w:tabs>
                <w:tab w:val="left" w:pos="1187"/>
                <w:tab w:val="left" w:pos="2539"/>
                <w:tab w:val="left" w:pos="2865"/>
                <w:tab w:val="left" w:pos="4127"/>
                <w:tab w:val="left" w:pos="4904"/>
                <w:tab w:val="left" w:pos="5554"/>
                <w:tab w:val="left" w:pos="6317"/>
                <w:tab w:val="left" w:pos="7175"/>
              </w:tabs>
              <w:spacing w:before="60" w:line="288" w:lineRule="auto"/>
              <w:ind w:right="98"/>
              <w:rPr>
                <w:rFonts w:ascii="Arial" w:hAnsi="Arial" w:cs="Arial"/>
              </w:rPr>
            </w:pPr>
            <w:r w:rsidRPr="00DE6340">
              <w:rPr>
                <w:rFonts w:ascii="Arial" w:hAnsi="Arial" w:cs="Arial"/>
                <w:color w:val="0E2A75"/>
                <w:spacing w:val="-2"/>
                <w:w w:val="110"/>
              </w:rPr>
              <w:t>'</w:t>
            </w:r>
            <w:proofErr w:type="spellStart"/>
            <w:r w:rsidRPr="00DE6340">
              <w:rPr>
                <w:rFonts w:ascii="Arial" w:hAnsi="Arial" w:cs="Arial"/>
                <w:color w:val="0E2A75"/>
                <w:spacing w:val="-2"/>
                <w:w w:val="110"/>
              </w:rPr>
              <w:t>Bollernap</w:t>
            </w:r>
            <w:proofErr w:type="spellEnd"/>
            <w:r w:rsidRPr="00DE6340">
              <w:rPr>
                <w:rFonts w:ascii="Arial" w:hAnsi="Arial" w:cs="Arial"/>
                <w:color w:val="0E2A75"/>
                <w:spacing w:val="-2"/>
                <w:w w:val="110"/>
              </w:rPr>
              <w:t>',</w:t>
            </w:r>
            <w:r w:rsidRPr="00DE6340">
              <w:rPr>
                <w:rFonts w:ascii="Arial" w:hAnsi="Arial" w:cs="Arial"/>
                <w:color w:val="0E2A75"/>
              </w:rPr>
              <w:tab/>
            </w:r>
            <w:r w:rsidRPr="00DE6340">
              <w:rPr>
                <w:rFonts w:ascii="Arial" w:hAnsi="Arial" w:cs="Arial"/>
                <w:color w:val="0E2A75"/>
                <w:spacing w:val="-10"/>
                <w:w w:val="110"/>
              </w:rPr>
              <w:t>a</w:t>
            </w:r>
            <w:r w:rsidRPr="00DE6340">
              <w:rPr>
                <w:rFonts w:ascii="Arial" w:hAnsi="Arial" w:cs="Arial"/>
                <w:color w:val="0E2A75"/>
              </w:rPr>
              <w:tab/>
            </w:r>
            <w:r w:rsidRPr="00DE6340">
              <w:rPr>
                <w:rFonts w:ascii="Arial" w:hAnsi="Arial" w:cs="Arial"/>
                <w:color w:val="0E2A75"/>
                <w:spacing w:val="-2"/>
                <w:w w:val="110"/>
              </w:rPr>
              <w:t>traditional</w:t>
            </w:r>
            <w:r w:rsidRPr="00DE6340">
              <w:rPr>
                <w:rFonts w:ascii="Arial" w:hAnsi="Arial" w:cs="Arial"/>
                <w:color w:val="0E2A75"/>
              </w:rPr>
              <w:tab/>
            </w:r>
            <w:r w:rsidRPr="00DE6340">
              <w:rPr>
                <w:rFonts w:ascii="Arial" w:hAnsi="Arial" w:cs="Arial"/>
                <w:color w:val="0E2A75"/>
                <w:spacing w:val="-4"/>
                <w:w w:val="110"/>
              </w:rPr>
              <w:t>event</w:t>
            </w:r>
            <w:r w:rsidRPr="00DE6340">
              <w:rPr>
                <w:rFonts w:ascii="Arial" w:hAnsi="Arial" w:cs="Arial"/>
                <w:color w:val="0E2A75"/>
              </w:rPr>
              <w:tab/>
            </w:r>
            <w:r w:rsidRPr="00DE6340">
              <w:rPr>
                <w:rFonts w:ascii="Arial" w:hAnsi="Arial" w:cs="Arial"/>
                <w:color w:val="0E2A75"/>
                <w:spacing w:val="-4"/>
                <w:w w:val="110"/>
              </w:rPr>
              <w:t>held</w:t>
            </w:r>
            <w:r w:rsidRPr="00DE6340">
              <w:rPr>
                <w:rFonts w:ascii="Arial" w:hAnsi="Arial" w:cs="Arial"/>
                <w:color w:val="0E2A75"/>
              </w:rPr>
              <w:tab/>
            </w:r>
            <w:r w:rsidRPr="00DE6340">
              <w:rPr>
                <w:rFonts w:ascii="Arial" w:hAnsi="Arial" w:cs="Arial"/>
                <w:color w:val="0E2A75"/>
                <w:spacing w:val="-4"/>
                <w:w w:val="110"/>
              </w:rPr>
              <w:t>every</w:t>
            </w:r>
            <w:r w:rsidRPr="00DE6340">
              <w:rPr>
                <w:rFonts w:ascii="Arial" w:hAnsi="Arial" w:cs="Arial"/>
                <w:color w:val="0E2A75"/>
              </w:rPr>
              <w:tab/>
            </w:r>
            <w:r w:rsidRPr="00DE6340">
              <w:rPr>
                <w:rFonts w:ascii="Arial" w:hAnsi="Arial" w:cs="Arial"/>
                <w:color w:val="0E2A75"/>
                <w:spacing w:val="-2"/>
                <w:w w:val="110"/>
              </w:rPr>
              <w:t>winter</w:t>
            </w:r>
            <w:r w:rsidRPr="00DE6340">
              <w:rPr>
                <w:rFonts w:ascii="Arial" w:hAnsi="Arial" w:cs="Arial"/>
                <w:color w:val="0E2A75"/>
              </w:rPr>
              <w:tab/>
            </w:r>
            <w:r w:rsidRPr="00DE6340">
              <w:rPr>
                <w:rFonts w:ascii="Arial" w:hAnsi="Arial" w:cs="Arial"/>
                <w:color w:val="0E2A75"/>
                <w:spacing w:val="-6"/>
                <w:w w:val="110"/>
              </w:rPr>
              <w:t xml:space="preserve">in </w:t>
            </w:r>
            <w:proofErr w:type="spellStart"/>
            <w:r w:rsidRPr="00DE6340">
              <w:rPr>
                <w:rFonts w:ascii="Arial" w:hAnsi="Arial" w:cs="Arial"/>
                <w:color w:val="0E2A75"/>
                <w:spacing w:val="-2"/>
                <w:w w:val="110"/>
              </w:rPr>
              <w:t>Csanadpalota</w:t>
            </w:r>
            <w:proofErr w:type="spellEnd"/>
          </w:p>
          <w:p w14:paraId="3EF4898D" w14:textId="77777777" w:rsidR="00F36921" w:rsidRPr="00DE6340" w:rsidRDefault="00000000">
            <w:pPr>
              <w:pStyle w:val="TableParagraph"/>
              <w:numPr>
                <w:ilvl w:val="0"/>
                <w:numId w:val="4"/>
              </w:numPr>
              <w:tabs>
                <w:tab w:val="left" w:pos="1186"/>
              </w:tabs>
              <w:spacing w:before="30"/>
              <w:ind w:left="1186" w:hanging="359"/>
              <w:rPr>
                <w:rFonts w:ascii="Arial" w:hAnsi="Arial" w:cs="Arial"/>
              </w:rPr>
            </w:pPr>
            <w:r w:rsidRPr="00DE6340">
              <w:rPr>
                <w:rFonts w:ascii="Arial" w:hAnsi="Arial" w:cs="Arial"/>
                <w:color w:val="0E2A75"/>
                <w:w w:val="105"/>
              </w:rPr>
              <w:t>A</w:t>
            </w:r>
            <w:r w:rsidRPr="00DE6340">
              <w:rPr>
                <w:rFonts w:ascii="Arial" w:hAnsi="Arial" w:cs="Arial"/>
                <w:color w:val="0E2A75"/>
                <w:spacing w:val="-11"/>
                <w:w w:val="105"/>
              </w:rPr>
              <w:t xml:space="preserve"> </w:t>
            </w:r>
            <w:r w:rsidRPr="00DE6340">
              <w:rPr>
                <w:rFonts w:ascii="Arial" w:hAnsi="Arial" w:cs="Arial"/>
                <w:color w:val="0E2A75"/>
                <w:w w:val="105"/>
              </w:rPr>
              <w:t>one-day</w:t>
            </w:r>
            <w:r w:rsidRPr="00DE6340">
              <w:rPr>
                <w:rFonts w:ascii="Arial" w:hAnsi="Arial" w:cs="Arial"/>
                <w:color w:val="0E2A75"/>
                <w:spacing w:val="-11"/>
                <w:w w:val="105"/>
              </w:rPr>
              <w:t xml:space="preserve"> </w:t>
            </w:r>
            <w:r w:rsidRPr="00DE6340">
              <w:rPr>
                <w:rFonts w:ascii="Arial" w:hAnsi="Arial" w:cs="Arial"/>
                <w:color w:val="0E2A75"/>
                <w:w w:val="105"/>
              </w:rPr>
              <w:t>cultural</w:t>
            </w:r>
            <w:r w:rsidRPr="00DE6340">
              <w:rPr>
                <w:rFonts w:ascii="Arial" w:hAnsi="Arial" w:cs="Arial"/>
                <w:color w:val="0E2A75"/>
                <w:spacing w:val="-11"/>
                <w:w w:val="105"/>
              </w:rPr>
              <w:t xml:space="preserve"> </w:t>
            </w:r>
            <w:r w:rsidRPr="00DE6340">
              <w:rPr>
                <w:rFonts w:ascii="Arial" w:hAnsi="Arial" w:cs="Arial"/>
                <w:color w:val="0E2A75"/>
                <w:w w:val="105"/>
              </w:rPr>
              <w:t>event</w:t>
            </w:r>
            <w:r w:rsidRPr="00DE6340">
              <w:rPr>
                <w:rFonts w:ascii="Arial" w:hAnsi="Arial" w:cs="Arial"/>
                <w:color w:val="0E2A75"/>
                <w:spacing w:val="-10"/>
                <w:w w:val="105"/>
              </w:rPr>
              <w:t xml:space="preserve"> </w:t>
            </w:r>
            <w:r w:rsidRPr="00DE6340">
              <w:rPr>
                <w:rFonts w:ascii="Arial" w:hAnsi="Arial" w:cs="Arial"/>
                <w:color w:val="0E2A75"/>
                <w:w w:val="105"/>
              </w:rPr>
              <w:t>in</w:t>
            </w:r>
            <w:r w:rsidRPr="00DE6340">
              <w:rPr>
                <w:rFonts w:ascii="Arial" w:hAnsi="Arial" w:cs="Arial"/>
                <w:color w:val="0E2A75"/>
                <w:spacing w:val="-12"/>
                <w:w w:val="105"/>
              </w:rPr>
              <w:t xml:space="preserve"> </w:t>
            </w:r>
            <w:proofErr w:type="spellStart"/>
            <w:r w:rsidRPr="00DE6340">
              <w:rPr>
                <w:rFonts w:ascii="Arial" w:hAnsi="Arial" w:cs="Arial"/>
                <w:color w:val="0E2A75"/>
                <w:spacing w:val="-2"/>
                <w:w w:val="105"/>
              </w:rPr>
              <w:t>Csanadpalota</w:t>
            </w:r>
            <w:proofErr w:type="spellEnd"/>
          </w:p>
          <w:p w14:paraId="464DB01A" w14:textId="2920D132" w:rsidR="00F36921" w:rsidRPr="00DE6340" w:rsidRDefault="00000000">
            <w:pPr>
              <w:pStyle w:val="TableParagraph"/>
              <w:numPr>
                <w:ilvl w:val="0"/>
                <w:numId w:val="3"/>
              </w:numPr>
              <w:tabs>
                <w:tab w:val="left" w:pos="827"/>
              </w:tabs>
              <w:spacing w:before="57" w:line="309" w:lineRule="auto"/>
              <w:ind w:right="95"/>
              <w:jc w:val="both"/>
              <w:rPr>
                <w:rFonts w:ascii="Arial" w:hAnsi="Arial" w:cs="Arial"/>
              </w:rPr>
            </w:pPr>
            <w:r w:rsidRPr="00DE6340">
              <w:rPr>
                <w:rFonts w:ascii="Arial" w:hAnsi="Arial" w:cs="Arial"/>
                <w:color w:val="0E2A75"/>
                <w:w w:val="105"/>
              </w:rPr>
              <w:t>Procurement of specific equipment needed for organizing the above-mentioned events (2 active speakers, 2 sub-woofers, 2 wireless</w:t>
            </w:r>
            <w:r w:rsidRPr="00DE6340">
              <w:rPr>
                <w:rFonts w:ascii="Arial" w:hAnsi="Arial" w:cs="Arial"/>
                <w:color w:val="0E2A75"/>
                <w:spacing w:val="-7"/>
                <w:w w:val="105"/>
              </w:rPr>
              <w:t xml:space="preserve"> </w:t>
            </w:r>
            <w:r w:rsidRPr="00DE6340">
              <w:rPr>
                <w:rFonts w:ascii="Arial" w:hAnsi="Arial" w:cs="Arial"/>
                <w:color w:val="0E2A75"/>
                <w:w w:val="105"/>
              </w:rPr>
              <w:t>microphones,</w:t>
            </w:r>
            <w:r w:rsidRPr="00DE6340">
              <w:rPr>
                <w:rFonts w:ascii="Arial" w:hAnsi="Arial" w:cs="Arial"/>
                <w:color w:val="0E2A75"/>
                <w:spacing w:val="-6"/>
                <w:w w:val="105"/>
              </w:rPr>
              <w:t xml:space="preserve"> </w:t>
            </w:r>
            <w:r w:rsidRPr="00DE6340">
              <w:rPr>
                <w:rFonts w:ascii="Arial" w:hAnsi="Arial" w:cs="Arial"/>
                <w:color w:val="0E2A75"/>
                <w:w w:val="105"/>
              </w:rPr>
              <w:t>a</w:t>
            </w:r>
            <w:r w:rsidRPr="00DE6340">
              <w:rPr>
                <w:rFonts w:ascii="Arial" w:hAnsi="Arial" w:cs="Arial"/>
                <w:color w:val="0E2A75"/>
                <w:spacing w:val="-5"/>
                <w:w w:val="105"/>
              </w:rPr>
              <w:t xml:space="preserve"> </w:t>
            </w:r>
            <w:r w:rsidR="00DE6340" w:rsidRPr="00DE6340">
              <w:rPr>
                <w:rFonts w:ascii="Arial" w:hAnsi="Arial" w:cs="Arial"/>
                <w:color w:val="0E2A75"/>
                <w:w w:val="105"/>
              </w:rPr>
              <w:t>laptop,</w:t>
            </w:r>
            <w:r w:rsidRPr="00DE6340">
              <w:rPr>
                <w:rFonts w:ascii="Arial" w:hAnsi="Arial" w:cs="Arial"/>
                <w:color w:val="0E2A75"/>
                <w:spacing w:val="-6"/>
                <w:w w:val="105"/>
              </w:rPr>
              <w:t xml:space="preserve"> </w:t>
            </w:r>
            <w:r w:rsidRPr="00DE6340">
              <w:rPr>
                <w:rFonts w:ascii="Arial" w:hAnsi="Arial" w:cs="Arial"/>
                <w:color w:val="0E2A75"/>
                <w:w w:val="105"/>
              </w:rPr>
              <w:t>and</w:t>
            </w:r>
            <w:r w:rsidRPr="00DE6340">
              <w:rPr>
                <w:rFonts w:ascii="Arial" w:hAnsi="Arial" w:cs="Arial"/>
                <w:color w:val="0E2A75"/>
                <w:spacing w:val="-6"/>
                <w:w w:val="105"/>
              </w:rPr>
              <w:t xml:space="preserve"> </w:t>
            </w:r>
            <w:r w:rsidRPr="00DE6340">
              <w:rPr>
                <w:rFonts w:ascii="Arial" w:hAnsi="Arial" w:cs="Arial"/>
                <w:color w:val="0E2A75"/>
                <w:w w:val="105"/>
              </w:rPr>
              <w:t>a</w:t>
            </w:r>
            <w:r w:rsidRPr="00DE6340">
              <w:rPr>
                <w:rFonts w:ascii="Arial" w:hAnsi="Arial" w:cs="Arial"/>
                <w:color w:val="0E2A75"/>
                <w:spacing w:val="-7"/>
                <w:w w:val="105"/>
              </w:rPr>
              <w:t xml:space="preserve"> </w:t>
            </w:r>
            <w:r w:rsidRPr="00DE6340">
              <w:rPr>
                <w:rFonts w:ascii="Arial" w:hAnsi="Arial" w:cs="Arial"/>
                <w:color w:val="0E2A75"/>
                <w:w w:val="105"/>
              </w:rPr>
              <w:t>12-channel</w:t>
            </w:r>
            <w:r w:rsidRPr="00DE6340">
              <w:rPr>
                <w:rFonts w:ascii="Arial" w:hAnsi="Arial" w:cs="Arial"/>
                <w:color w:val="0E2A75"/>
                <w:spacing w:val="-5"/>
                <w:w w:val="105"/>
              </w:rPr>
              <w:t xml:space="preserve"> </w:t>
            </w:r>
            <w:r w:rsidRPr="00DE6340">
              <w:rPr>
                <w:rFonts w:ascii="Arial" w:hAnsi="Arial" w:cs="Arial"/>
                <w:color w:val="0E2A75"/>
                <w:w w:val="105"/>
              </w:rPr>
              <w:t>mixer</w:t>
            </w:r>
            <w:r w:rsidRPr="00DE6340">
              <w:rPr>
                <w:rFonts w:ascii="Arial" w:hAnsi="Arial" w:cs="Arial"/>
                <w:color w:val="0E2A75"/>
                <w:spacing w:val="-6"/>
                <w:w w:val="105"/>
              </w:rPr>
              <w:t xml:space="preserve"> </w:t>
            </w:r>
            <w:r w:rsidRPr="00DE6340">
              <w:rPr>
                <w:rFonts w:ascii="Arial" w:hAnsi="Arial" w:cs="Arial"/>
                <w:color w:val="0E2A75"/>
                <w:w w:val="105"/>
              </w:rPr>
              <w:t>for</w:t>
            </w:r>
            <w:r w:rsidRPr="00DE6340">
              <w:rPr>
                <w:rFonts w:ascii="Arial" w:hAnsi="Arial" w:cs="Arial"/>
                <w:color w:val="0E2A75"/>
                <w:spacing w:val="-6"/>
                <w:w w:val="105"/>
              </w:rPr>
              <w:t xml:space="preserve"> </w:t>
            </w:r>
            <w:r w:rsidRPr="00DE6340">
              <w:rPr>
                <w:rFonts w:ascii="Arial" w:hAnsi="Arial" w:cs="Arial"/>
                <w:color w:val="0E2A75"/>
                <w:w w:val="105"/>
              </w:rPr>
              <w:t>LP,</w:t>
            </w:r>
            <w:r w:rsidRPr="00DE6340">
              <w:rPr>
                <w:rFonts w:ascii="Arial" w:hAnsi="Arial" w:cs="Arial"/>
                <w:color w:val="0E2A75"/>
                <w:spacing w:val="-5"/>
                <w:w w:val="105"/>
              </w:rPr>
              <w:t xml:space="preserve"> </w:t>
            </w:r>
            <w:r w:rsidRPr="00DE6340">
              <w:rPr>
                <w:rFonts w:ascii="Arial" w:hAnsi="Arial" w:cs="Arial"/>
                <w:color w:val="0E2A75"/>
                <w:w w:val="105"/>
              </w:rPr>
              <w:t xml:space="preserve">7 cauldrons, a sound </w:t>
            </w:r>
            <w:r w:rsidR="00DE6340" w:rsidRPr="00DE6340">
              <w:rPr>
                <w:rFonts w:ascii="Arial" w:hAnsi="Arial" w:cs="Arial"/>
                <w:color w:val="0E2A75"/>
                <w:w w:val="105"/>
              </w:rPr>
              <w:t>system,</w:t>
            </w:r>
            <w:r w:rsidRPr="00DE6340">
              <w:rPr>
                <w:rFonts w:ascii="Arial" w:hAnsi="Arial" w:cs="Arial"/>
                <w:color w:val="0E2A75"/>
                <w:w w:val="105"/>
              </w:rPr>
              <w:t xml:space="preserve"> and a laptop for PP2).</w:t>
            </w:r>
          </w:p>
          <w:p w14:paraId="2D69B308" w14:textId="77777777" w:rsidR="00F36921" w:rsidRPr="00DE6340" w:rsidRDefault="00000000">
            <w:pPr>
              <w:pStyle w:val="TableParagraph"/>
              <w:numPr>
                <w:ilvl w:val="0"/>
                <w:numId w:val="3"/>
              </w:numPr>
              <w:tabs>
                <w:tab w:val="left" w:pos="827"/>
              </w:tabs>
              <w:spacing w:before="5" w:line="307" w:lineRule="auto"/>
              <w:ind w:right="95"/>
              <w:jc w:val="both"/>
              <w:rPr>
                <w:rFonts w:ascii="Arial" w:hAnsi="Arial" w:cs="Arial"/>
              </w:rPr>
            </w:pPr>
            <w:r w:rsidRPr="00DE6340">
              <w:rPr>
                <w:rFonts w:ascii="Arial" w:hAnsi="Arial" w:cs="Arial"/>
                <w:color w:val="0E2A75"/>
                <w:w w:val="105"/>
              </w:rPr>
              <w:t>Creating promotional materials to promote the project events (roll-ups, T-shirts, umbrellas, flyers, calendars)</w:t>
            </w:r>
          </w:p>
          <w:p w14:paraId="5583E8E8" w14:textId="59041D0E" w:rsidR="00F36921" w:rsidRPr="00DE6340" w:rsidRDefault="00000000" w:rsidP="00DE6340">
            <w:pPr>
              <w:pStyle w:val="TableParagraph"/>
              <w:spacing w:before="1" w:line="328" w:lineRule="auto"/>
              <w:ind w:right="754"/>
              <w:rPr>
                <w:rFonts w:ascii="Arial" w:hAnsi="Arial" w:cs="Arial"/>
              </w:rPr>
            </w:pPr>
            <w:r w:rsidRPr="00DE6340">
              <w:rPr>
                <w:rFonts w:ascii="Arial" w:hAnsi="Arial" w:cs="Arial"/>
                <w:b/>
                <w:i/>
                <w:color w:val="0E2A75"/>
              </w:rPr>
              <w:t>On</w:t>
            </w:r>
            <w:r w:rsidRPr="00DE6340">
              <w:rPr>
                <w:rFonts w:ascii="Arial" w:hAnsi="Arial" w:cs="Arial"/>
                <w:b/>
                <w:i/>
                <w:color w:val="0E2A75"/>
                <w:spacing w:val="-16"/>
              </w:rPr>
              <w:t xml:space="preserve"> </w:t>
            </w:r>
            <w:r w:rsidRPr="00DE6340">
              <w:rPr>
                <w:rFonts w:ascii="Arial" w:hAnsi="Arial" w:cs="Arial"/>
                <w:b/>
                <w:i/>
                <w:color w:val="0E2A75"/>
              </w:rPr>
              <w:t>November</w:t>
            </w:r>
            <w:r w:rsidRPr="00DE6340">
              <w:rPr>
                <w:rFonts w:ascii="Arial" w:hAnsi="Arial" w:cs="Arial"/>
                <w:b/>
                <w:i/>
                <w:color w:val="0E2A75"/>
                <w:spacing w:val="-15"/>
              </w:rPr>
              <w:t xml:space="preserve"> </w:t>
            </w:r>
            <w:r w:rsidRPr="00DE6340">
              <w:rPr>
                <w:rFonts w:ascii="Arial" w:hAnsi="Arial" w:cs="Arial"/>
                <w:b/>
                <w:i/>
                <w:color w:val="0E2A75"/>
              </w:rPr>
              <w:t>30,</w:t>
            </w:r>
            <w:r w:rsidRPr="00DE6340">
              <w:rPr>
                <w:rFonts w:ascii="Arial" w:hAnsi="Arial" w:cs="Arial"/>
                <w:b/>
                <w:i/>
                <w:color w:val="0E2A75"/>
                <w:spacing w:val="-15"/>
              </w:rPr>
              <w:t xml:space="preserve"> </w:t>
            </w:r>
            <w:r w:rsidRPr="00DE6340">
              <w:rPr>
                <w:rFonts w:ascii="Arial" w:hAnsi="Arial" w:cs="Arial"/>
                <w:b/>
                <w:i/>
                <w:color w:val="0E2A75"/>
              </w:rPr>
              <w:t>2019,</w:t>
            </w:r>
            <w:r w:rsidRPr="00DE6340">
              <w:rPr>
                <w:rFonts w:ascii="Arial" w:hAnsi="Arial" w:cs="Arial"/>
                <w:b/>
                <w:i/>
                <w:color w:val="0E2A75"/>
                <w:spacing w:val="-16"/>
              </w:rPr>
              <w:t xml:space="preserve"> </w:t>
            </w:r>
            <w:r w:rsidRPr="00DE6340">
              <w:rPr>
                <w:rFonts w:ascii="Arial" w:hAnsi="Arial" w:cs="Arial"/>
                <w:b/>
                <w:i/>
                <w:color w:val="0E2A75"/>
              </w:rPr>
              <w:t>the</w:t>
            </w:r>
            <w:r w:rsidRPr="00DE6340">
              <w:rPr>
                <w:rFonts w:ascii="Arial" w:hAnsi="Arial" w:cs="Arial"/>
                <w:b/>
                <w:i/>
                <w:color w:val="0E2A75"/>
                <w:spacing w:val="-15"/>
              </w:rPr>
              <w:t xml:space="preserve"> </w:t>
            </w:r>
            <w:r w:rsidRPr="00DE6340">
              <w:rPr>
                <w:rFonts w:ascii="Arial" w:hAnsi="Arial" w:cs="Arial"/>
                <w:b/>
                <w:i/>
                <w:color w:val="0E2A75"/>
              </w:rPr>
              <w:t>project</w:t>
            </w:r>
            <w:r w:rsidRPr="00DE6340">
              <w:rPr>
                <w:rFonts w:ascii="Arial" w:hAnsi="Arial" w:cs="Arial"/>
                <w:b/>
                <w:i/>
                <w:color w:val="0E2A75"/>
                <w:spacing w:val="-15"/>
              </w:rPr>
              <w:t xml:space="preserve"> </w:t>
            </w:r>
            <w:r w:rsidRPr="00DE6340">
              <w:rPr>
                <w:rFonts w:ascii="Arial" w:hAnsi="Arial" w:cs="Arial"/>
                <w:b/>
                <w:i/>
                <w:color w:val="0E2A75"/>
              </w:rPr>
              <w:t>was</w:t>
            </w:r>
            <w:r w:rsidRPr="00DE6340">
              <w:rPr>
                <w:rFonts w:ascii="Arial" w:hAnsi="Arial" w:cs="Arial"/>
                <w:b/>
                <w:i/>
                <w:color w:val="0E2A75"/>
                <w:spacing w:val="-15"/>
              </w:rPr>
              <w:t xml:space="preserve"> </w:t>
            </w:r>
            <w:r w:rsidRPr="00DE6340">
              <w:rPr>
                <w:rFonts w:ascii="Arial" w:hAnsi="Arial" w:cs="Arial"/>
                <w:b/>
                <w:i/>
                <w:color w:val="0E2A75"/>
              </w:rPr>
              <w:t>successfully</w:t>
            </w:r>
            <w:r w:rsidRPr="00DE6340">
              <w:rPr>
                <w:rFonts w:ascii="Arial" w:hAnsi="Arial" w:cs="Arial"/>
                <w:b/>
                <w:i/>
                <w:color w:val="0E2A75"/>
                <w:spacing w:val="-16"/>
              </w:rPr>
              <w:t xml:space="preserve"> </w:t>
            </w:r>
            <w:r w:rsidRPr="00DE6340">
              <w:rPr>
                <w:rFonts w:ascii="Arial" w:hAnsi="Arial" w:cs="Arial"/>
                <w:b/>
                <w:i/>
                <w:color w:val="0E2A75"/>
              </w:rPr>
              <w:t>finalized. All activities provided in the project were completed (100%).</w:t>
            </w:r>
          </w:p>
        </w:tc>
      </w:tr>
      <w:tr w:rsidR="00F36921" w:rsidRPr="00DE6340" w14:paraId="6294FD1F" w14:textId="77777777">
        <w:trPr>
          <w:trHeight w:val="5513"/>
        </w:trPr>
        <w:tc>
          <w:tcPr>
            <w:tcW w:w="2264" w:type="dxa"/>
          </w:tcPr>
          <w:p w14:paraId="2F42DB8D" w14:textId="77777777" w:rsidR="00F36921" w:rsidRPr="00DE6340" w:rsidRDefault="00F36921">
            <w:pPr>
              <w:pStyle w:val="TableParagraph"/>
              <w:ind w:left="0"/>
              <w:rPr>
                <w:rFonts w:ascii="Arial" w:hAnsi="Arial" w:cs="Arial"/>
              </w:rPr>
            </w:pPr>
          </w:p>
          <w:p w14:paraId="32ED7B3A" w14:textId="77777777" w:rsidR="00F36921" w:rsidRPr="00DE6340" w:rsidRDefault="00F36921">
            <w:pPr>
              <w:pStyle w:val="TableParagraph"/>
              <w:ind w:left="0"/>
              <w:rPr>
                <w:rFonts w:ascii="Arial" w:hAnsi="Arial" w:cs="Arial"/>
              </w:rPr>
            </w:pPr>
          </w:p>
          <w:p w14:paraId="5B9D3317" w14:textId="77777777" w:rsidR="00F36921" w:rsidRPr="00DE6340" w:rsidRDefault="00F36921">
            <w:pPr>
              <w:pStyle w:val="TableParagraph"/>
              <w:ind w:left="0"/>
              <w:rPr>
                <w:rFonts w:ascii="Arial" w:hAnsi="Arial" w:cs="Arial"/>
              </w:rPr>
            </w:pPr>
          </w:p>
          <w:p w14:paraId="38BDDD16" w14:textId="77777777" w:rsidR="00F36921" w:rsidRPr="00DE6340" w:rsidRDefault="00F36921">
            <w:pPr>
              <w:pStyle w:val="TableParagraph"/>
              <w:ind w:left="0"/>
              <w:rPr>
                <w:rFonts w:ascii="Arial" w:hAnsi="Arial" w:cs="Arial"/>
              </w:rPr>
            </w:pPr>
          </w:p>
          <w:p w14:paraId="66D765C3" w14:textId="77777777" w:rsidR="00F36921" w:rsidRPr="00DE6340" w:rsidRDefault="00F36921">
            <w:pPr>
              <w:pStyle w:val="TableParagraph"/>
              <w:ind w:left="0"/>
              <w:rPr>
                <w:rFonts w:ascii="Arial" w:hAnsi="Arial" w:cs="Arial"/>
              </w:rPr>
            </w:pPr>
          </w:p>
          <w:p w14:paraId="7067E2B2" w14:textId="77777777" w:rsidR="00F36921" w:rsidRPr="00DE6340" w:rsidRDefault="00F36921">
            <w:pPr>
              <w:pStyle w:val="TableParagraph"/>
              <w:ind w:left="0"/>
              <w:rPr>
                <w:rFonts w:ascii="Arial" w:hAnsi="Arial" w:cs="Arial"/>
              </w:rPr>
            </w:pPr>
          </w:p>
          <w:p w14:paraId="5C70C657" w14:textId="77777777" w:rsidR="00F36921" w:rsidRPr="00DE6340" w:rsidRDefault="00F36921">
            <w:pPr>
              <w:pStyle w:val="TableParagraph"/>
              <w:ind w:left="0"/>
              <w:rPr>
                <w:rFonts w:ascii="Arial" w:hAnsi="Arial" w:cs="Arial"/>
              </w:rPr>
            </w:pPr>
          </w:p>
          <w:p w14:paraId="6D75E539" w14:textId="77777777" w:rsidR="00F36921" w:rsidRPr="00DE6340" w:rsidRDefault="00F36921">
            <w:pPr>
              <w:pStyle w:val="TableParagraph"/>
              <w:ind w:left="0"/>
              <w:rPr>
                <w:rFonts w:ascii="Arial" w:hAnsi="Arial" w:cs="Arial"/>
              </w:rPr>
            </w:pPr>
          </w:p>
          <w:p w14:paraId="5EE7B1F1" w14:textId="77777777" w:rsidR="00F36921" w:rsidRPr="00DE6340" w:rsidRDefault="00F36921">
            <w:pPr>
              <w:pStyle w:val="TableParagraph"/>
              <w:spacing w:before="215"/>
              <w:ind w:left="0"/>
              <w:rPr>
                <w:rFonts w:ascii="Arial" w:hAnsi="Arial" w:cs="Arial"/>
              </w:rPr>
            </w:pPr>
          </w:p>
          <w:p w14:paraId="79A25CAA" w14:textId="27B65C08" w:rsidR="00F36921" w:rsidRPr="00DE6340" w:rsidRDefault="00000000">
            <w:pPr>
              <w:pStyle w:val="TableParagraph"/>
              <w:rPr>
                <w:rFonts w:ascii="Arial" w:hAnsi="Arial" w:cs="Arial"/>
                <w:b/>
                <w:bCs/>
              </w:rPr>
            </w:pPr>
            <w:r w:rsidRPr="00DE6340">
              <w:rPr>
                <w:rFonts w:ascii="Arial" w:hAnsi="Arial" w:cs="Arial"/>
                <w:b/>
                <w:bCs/>
                <w:color w:val="0E2A75"/>
                <w:spacing w:val="-7"/>
              </w:rPr>
              <w:t>Main</w:t>
            </w:r>
            <w:r w:rsidRPr="00DE6340">
              <w:rPr>
                <w:rFonts w:ascii="Arial" w:hAnsi="Arial" w:cs="Arial"/>
                <w:b/>
                <w:bCs/>
                <w:color w:val="0E2A75"/>
                <w:spacing w:val="-15"/>
              </w:rPr>
              <w:t xml:space="preserve"> </w:t>
            </w:r>
            <w:r w:rsidR="00DE6340" w:rsidRPr="00DE6340">
              <w:rPr>
                <w:rFonts w:ascii="Arial" w:hAnsi="Arial" w:cs="Arial"/>
                <w:b/>
                <w:bCs/>
                <w:color w:val="0E2A75"/>
                <w:spacing w:val="-2"/>
              </w:rPr>
              <w:t>outcomes</w:t>
            </w:r>
          </w:p>
        </w:tc>
        <w:tc>
          <w:tcPr>
            <w:tcW w:w="7478" w:type="dxa"/>
          </w:tcPr>
          <w:p w14:paraId="64C9D819" w14:textId="23CAD77C" w:rsidR="00F36921" w:rsidRDefault="00DE6340" w:rsidP="00DE6340">
            <w:pPr>
              <w:pStyle w:val="TableParagraph"/>
              <w:rPr>
                <w:rFonts w:ascii="Arial" w:hAnsi="Arial" w:cs="Arial"/>
                <w:b/>
                <w:bCs/>
                <w:color w:val="0E2A75"/>
                <w:spacing w:val="-7"/>
              </w:rPr>
            </w:pPr>
            <w:r w:rsidRPr="00DE6340">
              <w:rPr>
                <w:rFonts w:ascii="Arial" w:hAnsi="Arial" w:cs="Arial"/>
                <w:b/>
                <w:bCs/>
                <w:color w:val="0E2A75"/>
                <w:spacing w:val="-7"/>
              </w:rPr>
              <w:t>Deliverables:</w:t>
            </w:r>
          </w:p>
          <w:p w14:paraId="4653B690" w14:textId="77777777" w:rsidR="0059000B" w:rsidRDefault="0059000B" w:rsidP="00DE6340">
            <w:pPr>
              <w:pStyle w:val="TableParagraph"/>
              <w:rPr>
                <w:rFonts w:ascii="Arial" w:hAnsi="Arial" w:cs="Arial"/>
                <w:b/>
                <w:bCs/>
                <w:color w:val="0E2A75"/>
                <w:spacing w:val="-7"/>
              </w:rPr>
            </w:pPr>
          </w:p>
          <w:p w14:paraId="7821DB77" w14:textId="4660C889" w:rsidR="00B41CC5" w:rsidRPr="00B41CC5" w:rsidRDefault="00B41CC5" w:rsidP="00B41CC5">
            <w:pPr>
              <w:pStyle w:val="TableParagraph"/>
              <w:numPr>
                <w:ilvl w:val="0"/>
                <w:numId w:val="7"/>
              </w:numPr>
              <w:tabs>
                <w:tab w:val="left" w:pos="827"/>
              </w:tabs>
              <w:spacing w:before="57" w:line="309" w:lineRule="auto"/>
              <w:ind w:right="95"/>
              <w:jc w:val="both"/>
              <w:rPr>
                <w:rFonts w:ascii="Arial" w:hAnsi="Arial" w:cs="Arial"/>
                <w:color w:val="0E2A75"/>
                <w:w w:val="105"/>
                <w:lang w:val="en-GB"/>
              </w:rPr>
            </w:pPr>
            <w:r w:rsidRPr="00B41CC5">
              <w:rPr>
                <w:rFonts w:ascii="Arial" w:hAnsi="Arial" w:cs="Arial"/>
                <w:b/>
                <w:bCs/>
                <w:color w:val="0E2A75"/>
                <w:w w:val="105"/>
                <w:lang w:val="en-GB"/>
              </w:rPr>
              <w:t>Summer Folk Dance Camp</w:t>
            </w:r>
            <w:r w:rsidRPr="00B41CC5">
              <w:rPr>
                <w:rFonts w:ascii="Arial" w:hAnsi="Arial" w:cs="Arial"/>
                <w:color w:val="0E2A75"/>
                <w:w w:val="105"/>
                <w:lang w:val="en-GB"/>
              </w:rPr>
              <w:t xml:space="preserve"> in Jimbolia (RO), where participants learned folk dances and music, as well as traditional crafts such as pottery, leatherwork, woodwork, embroidery, beadwork, and wool processing</w:t>
            </w:r>
          </w:p>
          <w:p w14:paraId="37EB96A7" w14:textId="77777777" w:rsidR="001A240C" w:rsidRPr="001A240C" w:rsidRDefault="00B41CC5" w:rsidP="00B41CC5">
            <w:pPr>
              <w:pStyle w:val="TableParagraph"/>
              <w:numPr>
                <w:ilvl w:val="0"/>
                <w:numId w:val="7"/>
              </w:numPr>
              <w:tabs>
                <w:tab w:val="left" w:pos="827"/>
              </w:tabs>
              <w:spacing w:before="57" w:line="309" w:lineRule="auto"/>
              <w:ind w:right="95"/>
              <w:jc w:val="both"/>
              <w:rPr>
                <w:rFonts w:ascii="Arial" w:hAnsi="Arial" w:cs="Arial"/>
                <w:color w:val="0E2A75"/>
                <w:w w:val="105"/>
                <w:lang w:val="en-GB"/>
              </w:rPr>
            </w:pPr>
            <w:r w:rsidRPr="00B41CC5">
              <w:rPr>
                <w:rFonts w:ascii="Arial" w:hAnsi="Arial" w:cs="Arial"/>
                <w:b/>
                <w:bCs/>
                <w:color w:val="0E2A75"/>
                <w:w w:val="105"/>
                <w:lang w:val="en-GB"/>
              </w:rPr>
              <w:t>Gastronomy Festival</w:t>
            </w:r>
            <w:r w:rsidRPr="00B41CC5">
              <w:rPr>
                <w:rFonts w:ascii="Arial" w:hAnsi="Arial" w:cs="Arial"/>
                <w:color w:val="0E2A75"/>
                <w:w w:val="105"/>
                <w:lang w:val="en-GB"/>
              </w:rPr>
              <w:t xml:space="preserve"> in Cărpiniș (RO), </w:t>
            </w:r>
            <w:r w:rsidR="001A240C" w:rsidRPr="001A240C">
              <w:rPr>
                <w:rFonts w:ascii="Arial" w:hAnsi="Arial" w:cs="Arial"/>
                <w:color w:val="0E2A75"/>
                <w:w w:val="105"/>
              </w:rPr>
              <w:t>attended by 76 participants, with 39 actively preparing traditional regional dishes.</w:t>
            </w:r>
          </w:p>
          <w:p w14:paraId="40DF14BA" w14:textId="17BC8FF6" w:rsidR="00B41CC5" w:rsidRPr="00B41CC5" w:rsidRDefault="00B41CC5" w:rsidP="00B41CC5">
            <w:pPr>
              <w:pStyle w:val="TableParagraph"/>
              <w:numPr>
                <w:ilvl w:val="0"/>
                <w:numId w:val="7"/>
              </w:numPr>
              <w:tabs>
                <w:tab w:val="left" w:pos="827"/>
              </w:tabs>
              <w:spacing w:before="57" w:line="309" w:lineRule="auto"/>
              <w:ind w:right="95"/>
              <w:jc w:val="both"/>
              <w:rPr>
                <w:rFonts w:ascii="Arial" w:hAnsi="Arial" w:cs="Arial"/>
                <w:color w:val="0E2A75"/>
                <w:w w:val="105"/>
                <w:lang w:val="en-GB"/>
              </w:rPr>
            </w:pPr>
            <w:r w:rsidRPr="00B41CC5">
              <w:rPr>
                <w:rFonts w:ascii="Arial" w:hAnsi="Arial" w:cs="Arial"/>
                <w:b/>
                <w:bCs/>
                <w:color w:val="0E2A75"/>
                <w:w w:val="105"/>
                <w:lang w:val="en-GB"/>
              </w:rPr>
              <w:t>Two gastronomy events</w:t>
            </w:r>
            <w:r w:rsidRPr="00B41CC5">
              <w:rPr>
                <w:rFonts w:ascii="Arial" w:hAnsi="Arial" w:cs="Arial"/>
                <w:color w:val="0E2A75"/>
                <w:w w:val="105"/>
                <w:lang w:val="en-GB"/>
              </w:rPr>
              <w:t xml:space="preserve"> in Csanádpalota (HU), featuring the preparation of traditional regional dishes and the traditional Hungarian event “International Böllérnap.” The second event focused on preparing various types of sausages. All partner teams participated in these winter traditions</w:t>
            </w:r>
          </w:p>
          <w:p w14:paraId="492AFCBC" w14:textId="6E2C5BF9" w:rsidR="00B41CC5" w:rsidRPr="00B41CC5" w:rsidRDefault="00B41CC5" w:rsidP="00B41CC5">
            <w:pPr>
              <w:pStyle w:val="TableParagraph"/>
              <w:numPr>
                <w:ilvl w:val="0"/>
                <w:numId w:val="7"/>
              </w:numPr>
              <w:tabs>
                <w:tab w:val="left" w:pos="827"/>
              </w:tabs>
              <w:spacing w:before="57" w:line="309" w:lineRule="auto"/>
              <w:ind w:right="95"/>
              <w:jc w:val="both"/>
              <w:rPr>
                <w:rFonts w:ascii="Arial" w:hAnsi="Arial" w:cs="Arial"/>
                <w:color w:val="0E2A75"/>
                <w:w w:val="105"/>
                <w:lang w:val="en-GB"/>
              </w:rPr>
            </w:pPr>
            <w:r w:rsidRPr="00B41CC5">
              <w:rPr>
                <w:rFonts w:ascii="Arial" w:hAnsi="Arial" w:cs="Arial"/>
                <w:b/>
                <w:bCs/>
                <w:color w:val="0E2A75"/>
                <w:w w:val="105"/>
                <w:lang w:val="en-GB"/>
              </w:rPr>
              <w:t>Csanádpalota City Day</w:t>
            </w:r>
            <w:r w:rsidRPr="00B41CC5">
              <w:rPr>
                <w:rFonts w:ascii="Arial" w:hAnsi="Arial" w:cs="Arial"/>
                <w:color w:val="0E2A75"/>
                <w:w w:val="105"/>
                <w:lang w:val="en-GB"/>
              </w:rPr>
              <w:t>, where all partners presented cultural programs to showcase and promote their local traditions</w:t>
            </w:r>
          </w:p>
          <w:p w14:paraId="112E97FC" w14:textId="36D15FCF" w:rsidR="00B41CC5" w:rsidRPr="00B41CC5" w:rsidRDefault="00B41CC5" w:rsidP="00B41CC5">
            <w:pPr>
              <w:pStyle w:val="TableParagraph"/>
              <w:numPr>
                <w:ilvl w:val="0"/>
                <w:numId w:val="7"/>
              </w:numPr>
              <w:tabs>
                <w:tab w:val="left" w:pos="827"/>
              </w:tabs>
              <w:spacing w:before="57" w:line="309" w:lineRule="auto"/>
              <w:ind w:right="95"/>
              <w:jc w:val="both"/>
              <w:rPr>
                <w:rFonts w:ascii="Arial" w:hAnsi="Arial" w:cs="Arial"/>
                <w:color w:val="0E2A75"/>
                <w:w w:val="105"/>
                <w:lang w:val="en-GB"/>
              </w:rPr>
            </w:pPr>
            <w:r w:rsidRPr="00B41CC5">
              <w:rPr>
                <w:rFonts w:ascii="Arial" w:hAnsi="Arial" w:cs="Arial"/>
                <w:b/>
                <w:bCs/>
                <w:color w:val="0E2A75"/>
                <w:w w:val="105"/>
                <w:lang w:val="en-GB"/>
              </w:rPr>
              <w:t>Two religious events</w:t>
            </w:r>
            <w:r w:rsidRPr="00B41CC5">
              <w:rPr>
                <w:rFonts w:ascii="Arial" w:hAnsi="Arial" w:cs="Arial"/>
                <w:color w:val="0E2A75"/>
                <w:w w:val="105"/>
                <w:lang w:val="en-GB"/>
              </w:rPr>
              <w:t xml:space="preserve"> in Iecea Mică and Cărpiniș, offering religious music and ceremonies to attendees</w:t>
            </w:r>
          </w:p>
          <w:p w14:paraId="4389504D" w14:textId="195567E3" w:rsidR="00B41CC5" w:rsidRPr="00B41CC5" w:rsidRDefault="00B41CC5" w:rsidP="00B41CC5">
            <w:pPr>
              <w:pStyle w:val="TableParagraph"/>
              <w:numPr>
                <w:ilvl w:val="0"/>
                <w:numId w:val="7"/>
              </w:numPr>
              <w:tabs>
                <w:tab w:val="left" w:pos="827"/>
              </w:tabs>
              <w:spacing w:before="57" w:line="309" w:lineRule="auto"/>
              <w:ind w:right="95"/>
              <w:jc w:val="both"/>
              <w:rPr>
                <w:rFonts w:ascii="Arial" w:hAnsi="Arial" w:cs="Arial"/>
                <w:color w:val="0E2A75"/>
                <w:w w:val="105"/>
                <w:lang w:val="en-GB"/>
              </w:rPr>
            </w:pPr>
            <w:r w:rsidRPr="00B41CC5">
              <w:rPr>
                <w:rFonts w:ascii="Arial" w:hAnsi="Arial" w:cs="Arial"/>
                <w:b/>
                <w:bCs/>
                <w:color w:val="0E2A75"/>
                <w:w w:val="105"/>
                <w:lang w:val="en-GB"/>
              </w:rPr>
              <w:t>One-day children’s festival</w:t>
            </w:r>
            <w:r w:rsidRPr="00B41CC5">
              <w:rPr>
                <w:rFonts w:ascii="Arial" w:hAnsi="Arial" w:cs="Arial"/>
                <w:color w:val="0E2A75"/>
                <w:w w:val="105"/>
                <w:lang w:val="en-GB"/>
              </w:rPr>
              <w:t xml:space="preserve"> in Csanádpalota, consisting of two events: “Talleria” and a children’s camp</w:t>
            </w:r>
          </w:p>
          <w:p w14:paraId="05DA64D4" w14:textId="6A0073C3" w:rsidR="00B41CC5" w:rsidRPr="00B41CC5" w:rsidRDefault="00B41CC5" w:rsidP="00B41CC5">
            <w:pPr>
              <w:pStyle w:val="TableParagraph"/>
              <w:numPr>
                <w:ilvl w:val="0"/>
                <w:numId w:val="7"/>
              </w:numPr>
              <w:tabs>
                <w:tab w:val="left" w:pos="827"/>
              </w:tabs>
              <w:spacing w:before="57" w:line="309" w:lineRule="auto"/>
              <w:ind w:right="95"/>
              <w:jc w:val="both"/>
              <w:rPr>
                <w:rFonts w:ascii="Arial" w:hAnsi="Arial" w:cs="Arial"/>
                <w:color w:val="0E2A75"/>
                <w:w w:val="105"/>
                <w:lang w:val="en-GB"/>
              </w:rPr>
            </w:pPr>
            <w:r w:rsidRPr="00B41CC5">
              <w:rPr>
                <w:rFonts w:ascii="Arial" w:hAnsi="Arial" w:cs="Arial"/>
                <w:b/>
                <w:bCs/>
                <w:color w:val="0E2A75"/>
                <w:w w:val="105"/>
                <w:lang w:val="en-GB"/>
              </w:rPr>
              <w:t>Project cultural conference</w:t>
            </w:r>
            <w:r w:rsidRPr="00B41CC5">
              <w:rPr>
                <w:rFonts w:ascii="Arial" w:hAnsi="Arial" w:cs="Arial"/>
                <w:color w:val="0E2A75"/>
                <w:w w:val="105"/>
                <w:lang w:val="en-GB"/>
              </w:rPr>
              <w:t xml:space="preserve"> in Jimbolia, where project results were presented and participating experts exchanged experiences and good practices.</w:t>
            </w:r>
          </w:p>
          <w:p w14:paraId="1C93FF38" w14:textId="77777777" w:rsidR="00B41CC5" w:rsidRPr="005D000D" w:rsidRDefault="00B41CC5" w:rsidP="00B41CC5">
            <w:pPr>
              <w:pStyle w:val="TableParagraph"/>
              <w:tabs>
                <w:tab w:val="left" w:pos="827"/>
              </w:tabs>
              <w:spacing w:before="57" w:line="309" w:lineRule="auto"/>
              <w:ind w:left="827" w:right="95"/>
              <w:jc w:val="both"/>
              <w:rPr>
                <w:rFonts w:ascii="Arial" w:hAnsi="Arial" w:cs="Arial"/>
                <w:color w:val="0E2A75"/>
                <w:w w:val="105"/>
                <w:lang w:val="en-GB"/>
              </w:rPr>
            </w:pPr>
          </w:p>
          <w:p w14:paraId="054C7E46" w14:textId="7A59E9A8" w:rsidR="00F36921" w:rsidRPr="00DE6340" w:rsidRDefault="00F36921">
            <w:pPr>
              <w:pStyle w:val="TableParagraph"/>
              <w:spacing w:before="8"/>
              <w:ind w:left="827"/>
              <w:jc w:val="both"/>
              <w:rPr>
                <w:rFonts w:ascii="Arial" w:hAnsi="Arial" w:cs="Arial"/>
              </w:rPr>
            </w:pPr>
          </w:p>
        </w:tc>
      </w:tr>
    </w:tbl>
    <w:p w14:paraId="08BF8939" w14:textId="77777777" w:rsidR="00F36921" w:rsidRPr="00DE6340" w:rsidRDefault="00F36921">
      <w:pPr>
        <w:pStyle w:val="TableParagraph"/>
        <w:jc w:val="both"/>
        <w:rPr>
          <w:rFonts w:ascii="Arial" w:hAnsi="Arial" w:cs="Arial"/>
        </w:rPr>
        <w:sectPr w:rsidR="00F36921" w:rsidRPr="00DE6340">
          <w:headerReference w:type="default" r:id="rId11"/>
          <w:footerReference w:type="default" r:id="rId12"/>
          <w:pgSz w:w="11910" w:h="16840"/>
          <w:pgMar w:top="2000" w:right="708" w:bottom="800" w:left="1417" w:header="720" w:footer="617" w:gutter="0"/>
          <w:cols w:space="720"/>
        </w:sectPr>
      </w:pPr>
    </w:p>
    <w:p w14:paraId="370005F5" w14:textId="77777777" w:rsidR="00F36921" w:rsidRPr="00DE6340" w:rsidRDefault="00F36921">
      <w:pPr>
        <w:pStyle w:val="BodyText"/>
        <w:spacing w:before="1"/>
        <w:rPr>
          <w:rFonts w:ascii="Arial" w:hAnsi="Arial" w:cs="Arial"/>
          <w:sz w:val="1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7478"/>
      </w:tblGrid>
      <w:tr w:rsidR="00F36921" w:rsidRPr="00DE6340" w14:paraId="55AFEF6A" w14:textId="77777777">
        <w:trPr>
          <w:trHeight w:val="3792"/>
        </w:trPr>
        <w:tc>
          <w:tcPr>
            <w:tcW w:w="2264" w:type="dxa"/>
          </w:tcPr>
          <w:p w14:paraId="16F14EF7" w14:textId="77777777" w:rsidR="00F36921" w:rsidRPr="00DE6340" w:rsidRDefault="00F36921">
            <w:pPr>
              <w:pStyle w:val="TableParagraph"/>
              <w:ind w:left="0"/>
              <w:rPr>
                <w:rFonts w:ascii="Arial" w:hAnsi="Arial" w:cs="Arial"/>
              </w:rPr>
            </w:pPr>
          </w:p>
        </w:tc>
        <w:tc>
          <w:tcPr>
            <w:tcW w:w="7478" w:type="dxa"/>
          </w:tcPr>
          <w:p w14:paraId="0B663CD1" w14:textId="1DDC743B" w:rsidR="00DE6340" w:rsidRDefault="00DE6340" w:rsidP="00DE6340">
            <w:pPr>
              <w:pStyle w:val="TableParagraph"/>
              <w:spacing w:before="12"/>
              <w:jc w:val="both"/>
              <w:rPr>
                <w:rFonts w:ascii="Arial" w:hAnsi="Arial" w:cs="Arial"/>
                <w:b/>
                <w:bCs/>
                <w:color w:val="0E2A75"/>
                <w:spacing w:val="-2"/>
              </w:rPr>
            </w:pPr>
            <w:r w:rsidRPr="00DE6340">
              <w:rPr>
                <w:rFonts w:ascii="Arial" w:hAnsi="Arial" w:cs="Arial"/>
                <w:b/>
                <w:bCs/>
                <w:color w:val="0E2A75"/>
                <w:spacing w:val="-2"/>
              </w:rPr>
              <w:t>Results:</w:t>
            </w:r>
          </w:p>
          <w:p w14:paraId="61C7086D" w14:textId="77777777" w:rsidR="0059000B" w:rsidRDefault="0059000B" w:rsidP="00DE6340">
            <w:pPr>
              <w:pStyle w:val="TableParagraph"/>
              <w:spacing w:before="12"/>
              <w:jc w:val="both"/>
              <w:rPr>
                <w:rFonts w:ascii="Arial" w:hAnsi="Arial" w:cs="Arial"/>
                <w:b/>
                <w:bCs/>
                <w:color w:val="0E2A75"/>
                <w:spacing w:val="-2"/>
              </w:rPr>
            </w:pPr>
          </w:p>
          <w:p w14:paraId="7634ED5B" w14:textId="5BEC598E" w:rsidR="0059000B" w:rsidRPr="0059000B" w:rsidRDefault="0059000B" w:rsidP="0059000B">
            <w:pPr>
              <w:pStyle w:val="TableParagraph"/>
              <w:numPr>
                <w:ilvl w:val="0"/>
                <w:numId w:val="8"/>
              </w:numPr>
              <w:spacing w:before="12"/>
              <w:jc w:val="both"/>
              <w:rPr>
                <w:rFonts w:ascii="Arial" w:hAnsi="Arial" w:cs="Arial"/>
                <w:color w:val="0E2A75"/>
                <w:spacing w:val="-2"/>
              </w:rPr>
            </w:pPr>
            <w:r w:rsidRPr="0059000B">
              <w:rPr>
                <w:rFonts w:ascii="Arial" w:hAnsi="Arial" w:cs="Arial"/>
                <w:color w:val="0E2A75"/>
                <w:spacing w:val="-2"/>
              </w:rPr>
              <w:t>Strengthened trilateral cooperation through joint cultural events</w:t>
            </w:r>
          </w:p>
          <w:p w14:paraId="6782B42B" w14:textId="15347D9F" w:rsidR="0059000B" w:rsidRPr="0059000B" w:rsidRDefault="0059000B" w:rsidP="0059000B">
            <w:pPr>
              <w:pStyle w:val="TableParagraph"/>
              <w:numPr>
                <w:ilvl w:val="0"/>
                <w:numId w:val="8"/>
              </w:numPr>
              <w:spacing w:before="12"/>
              <w:jc w:val="both"/>
              <w:rPr>
                <w:rFonts w:ascii="Arial" w:hAnsi="Arial" w:cs="Arial"/>
                <w:color w:val="0E2A75"/>
                <w:spacing w:val="-2"/>
              </w:rPr>
            </w:pPr>
            <w:r w:rsidRPr="0059000B">
              <w:rPr>
                <w:rFonts w:ascii="Arial" w:hAnsi="Arial" w:cs="Arial"/>
                <w:color w:val="0E2A75"/>
                <w:spacing w:val="-2"/>
              </w:rPr>
              <w:t>Revived and promoted local traditions, values, and intercultural customs</w:t>
            </w:r>
          </w:p>
          <w:p w14:paraId="1C46B60E" w14:textId="19C3F8DB" w:rsidR="0059000B" w:rsidRPr="0059000B" w:rsidRDefault="0059000B" w:rsidP="0059000B">
            <w:pPr>
              <w:pStyle w:val="TableParagraph"/>
              <w:numPr>
                <w:ilvl w:val="0"/>
                <w:numId w:val="8"/>
              </w:numPr>
              <w:spacing w:before="12"/>
              <w:jc w:val="both"/>
              <w:rPr>
                <w:rFonts w:ascii="Arial" w:hAnsi="Arial" w:cs="Arial"/>
                <w:color w:val="0E2A75"/>
                <w:spacing w:val="-2"/>
              </w:rPr>
            </w:pPr>
            <w:r w:rsidRPr="0059000B">
              <w:rPr>
                <w:rFonts w:ascii="Arial" w:hAnsi="Arial" w:cs="Arial"/>
                <w:color w:val="0E2A75"/>
                <w:spacing w:val="-2"/>
              </w:rPr>
              <w:t>Transmitted cultural knowledge to youth, supporting heritage preservation</w:t>
            </w:r>
          </w:p>
          <w:p w14:paraId="5FC30828" w14:textId="27505347" w:rsidR="0059000B" w:rsidRPr="0059000B" w:rsidRDefault="0059000B" w:rsidP="0059000B">
            <w:pPr>
              <w:pStyle w:val="TableParagraph"/>
              <w:numPr>
                <w:ilvl w:val="0"/>
                <w:numId w:val="8"/>
              </w:numPr>
              <w:spacing w:before="12"/>
              <w:jc w:val="both"/>
              <w:rPr>
                <w:rFonts w:ascii="Arial" w:hAnsi="Arial" w:cs="Arial"/>
                <w:color w:val="0E2A75"/>
                <w:spacing w:val="-2"/>
              </w:rPr>
            </w:pPr>
            <w:r w:rsidRPr="0059000B">
              <w:rPr>
                <w:rFonts w:ascii="Arial" w:hAnsi="Arial" w:cs="Arial"/>
                <w:color w:val="0E2A75"/>
                <w:spacing w:val="-2"/>
              </w:rPr>
              <w:t>Reinforced cross-border connections between communities.</w:t>
            </w:r>
          </w:p>
          <w:p w14:paraId="7D9B72C5" w14:textId="77777777" w:rsidR="00DE6340" w:rsidRPr="0059000B" w:rsidRDefault="00DE6340" w:rsidP="00DE6340">
            <w:pPr>
              <w:pStyle w:val="TableParagraph"/>
              <w:spacing w:before="12"/>
              <w:jc w:val="both"/>
              <w:rPr>
                <w:rFonts w:ascii="Arial" w:hAnsi="Arial" w:cs="Arial"/>
                <w:color w:val="0E2A75"/>
                <w:spacing w:val="-2"/>
              </w:rPr>
            </w:pPr>
          </w:p>
          <w:p w14:paraId="3360B9FD" w14:textId="450EAC7A" w:rsidR="00DE6340" w:rsidRDefault="00DE6340" w:rsidP="00DE6340">
            <w:pPr>
              <w:pStyle w:val="TableParagraph"/>
              <w:spacing w:before="12"/>
              <w:jc w:val="both"/>
              <w:rPr>
                <w:rFonts w:ascii="Arial" w:hAnsi="Arial" w:cs="Arial"/>
                <w:color w:val="0E2A75"/>
                <w:spacing w:val="-2"/>
              </w:rPr>
            </w:pPr>
            <w:r w:rsidRPr="00DE6340">
              <w:rPr>
                <w:rFonts w:ascii="Arial" w:hAnsi="Arial" w:cs="Arial"/>
                <w:b/>
                <w:bCs/>
                <w:color w:val="0E2A75"/>
                <w:spacing w:val="-2"/>
              </w:rPr>
              <w:t>Indicators</w:t>
            </w:r>
            <w:r>
              <w:rPr>
                <w:rFonts w:ascii="Arial" w:hAnsi="Arial" w:cs="Arial"/>
                <w:color w:val="0E2A75"/>
                <w:spacing w:val="-2"/>
              </w:rPr>
              <w:t>:</w:t>
            </w:r>
          </w:p>
          <w:p w14:paraId="66B7F0F7" w14:textId="4EE88D8A" w:rsidR="00DE6340" w:rsidRPr="00DE6340" w:rsidRDefault="00DE6340" w:rsidP="00DE6340">
            <w:pPr>
              <w:pStyle w:val="TableParagraph"/>
              <w:spacing w:before="1" w:line="309" w:lineRule="auto"/>
              <w:ind w:right="95"/>
              <w:jc w:val="both"/>
              <w:rPr>
                <w:rFonts w:ascii="Arial" w:hAnsi="Arial" w:cs="Arial"/>
              </w:rPr>
            </w:pPr>
            <w:r w:rsidRPr="00DE6340">
              <w:rPr>
                <w:rFonts w:ascii="Arial" w:hAnsi="Arial" w:cs="Arial"/>
                <w:color w:val="0E2A75"/>
                <w:w w:val="105"/>
              </w:rPr>
              <w:t>The Programme Output Indicator is „</w:t>
            </w:r>
            <w:r w:rsidRPr="00DE6340">
              <w:rPr>
                <w:rFonts w:ascii="Arial" w:hAnsi="Arial" w:cs="Arial"/>
                <w:i/>
                <w:color w:val="0E2A75"/>
                <w:w w:val="105"/>
              </w:rPr>
              <w:t>11/b2 Number of people directly involved in cross-border cooperation initiatives</w:t>
            </w:r>
            <w:r w:rsidRPr="00DE6340">
              <w:rPr>
                <w:rFonts w:ascii="Arial" w:hAnsi="Arial" w:cs="Arial"/>
                <w:color w:val="0E2A75"/>
                <w:w w:val="105"/>
              </w:rPr>
              <w:t>”. Project ROHU–316 contributes</w:t>
            </w:r>
            <w:r w:rsidRPr="00DE6340">
              <w:rPr>
                <w:rFonts w:ascii="Arial" w:hAnsi="Arial" w:cs="Arial"/>
                <w:color w:val="0E2A75"/>
                <w:spacing w:val="-15"/>
                <w:w w:val="105"/>
              </w:rPr>
              <w:t xml:space="preserve"> </w:t>
            </w:r>
            <w:r w:rsidRPr="00DE6340">
              <w:rPr>
                <w:rFonts w:ascii="Arial" w:hAnsi="Arial" w:cs="Arial"/>
                <w:color w:val="0E2A75"/>
                <w:w w:val="105"/>
              </w:rPr>
              <w:t>to</w:t>
            </w:r>
            <w:r w:rsidRPr="00DE6340">
              <w:rPr>
                <w:rFonts w:ascii="Arial" w:hAnsi="Arial" w:cs="Arial"/>
                <w:color w:val="0E2A75"/>
                <w:spacing w:val="-13"/>
                <w:w w:val="105"/>
              </w:rPr>
              <w:t xml:space="preserve"> </w:t>
            </w:r>
            <w:r w:rsidRPr="00DE6340">
              <w:rPr>
                <w:rFonts w:ascii="Arial" w:hAnsi="Arial" w:cs="Arial"/>
                <w:color w:val="0E2A75"/>
                <w:w w:val="105"/>
              </w:rPr>
              <w:t>this</w:t>
            </w:r>
            <w:r w:rsidRPr="00DE6340">
              <w:rPr>
                <w:rFonts w:ascii="Arial" w:hAnsi="Arial" w:cs="Arial"/>
                <w:color w:val="0E2A75"/>
                <w:spacing w:val="-16"/>
                <w:w w:val="105"/>
              </w:rPr>
              <w:t xml:space="preserve"> </w:t>
            </w:r>
            <w:r w:rsidRPr="00DE6340">
              <w:rPr>
                <w:rFonts w:ascii="Arial" w:hAnsi="Arial" w:cs="Arial"/>
                <w:color w:val="0E2A75"/>
                <w:w w:val="105"/>
              </w:rPr>
              <w:t>indicator</w:t>
            </w:r>
            <w:r w:rsidRPr="00DE6340">
              <w:rPr>
                <w:rFonts w:ascii="Arial" w:hAnsi="Arial" w:cs="Arial"/>
                <w:color w:val="0E2A75"/>
                <w:spacing w:val="-14"/>
                <w:w w:val="105"/>
              </w:rPr>
              <w:t xml:space="preserve"> </w:t>
            </w:r>
            <w:r w:rsidRPr="00DE6340">
              <w:rPr>
                <w:rFonts w:ascii="Arial" w:hAnsi="Arial" w:cs="Arial"/>
                <w:color w:val="0E2A75"/>
                <w:w w:val="105"/>
              </w:rPr>
              <w:t>by</w:t>
            </w:r>
            <w:r w:rsidRPr="00DE6340">
              <w:rPr>
                <w:rFonts w:ascii="Arial" w:hAnsi="Arial" w:cs="Arial"/>
                <w:color w:val="0E2A75"/>
                <w:spacing w:val="-15"/>
                <w:w w:val="105"/>
              </w:rPr>
              <w:t xml:space="preserve"> </w:t>
            </w:r>
            <w:r w:rsidRPr="00DE6340">
              <w:rPr>
                <w:rFonts w:ascii="Arial" w:hAnsi="Arial" w:cs="Arial"/>
                <w:color w:val="0E2A75"/>
                <w:w w:val="105"/>
              </w:rPr>
              <w:t>reaching</w:t>
            </w:r>
            <w:r w:rsidRPr="00DE6340">
              <w:rPr>
                <w:rFonts w:ascii="Arial" w:hAnsi="Arial" w:cs="Arial"/>
                <w:color w:val="0E2A75"/>
                <w:spacing w:val="-14"/>
                <w:w w:val="105"/>
              </w:rPr>
              <w:t xml:space="preserve"> </w:t>
            </w:r>
            <w:r w:rsidRPr="00DE6340">
              <w:rPr>
                <w:rFonts w:ascii="Arial" w:hAnsi="Arial" w:cs="Arial"/>
                <w:color w:val="0E2A75"/>
                <w:w w:val="105"/>
              </w:rPr>
              <w:t>a</w:t>
            </w:r>
            <w:r w:rsidRPr="00DE6340">
              <w:rPr>
                <w:rFonts w:ascii="Arial" w:hAnsi="Arial" w:cs="Arial"/>
                <w:color w:val="0E2A75"/>
                <w:spacing w:val="-15"/>
                <w:w w:val="105"/>
              </w:rPr>
              <w:t xml:space="preserve"> </w:t>
            </w:r>
            <w:r w:rsidRPr="00DE6340">
              <w:rPr>
                <w:rFonts w:ascii="Arial" w:hAnsi="Arial" w:cs="Arial"/>
                <w:color w:val="0E2A75"/>
                <w:w w:val="105"/>
              </w:rPr>
              <w:t>number</w:t>
            </w:r>
            <w:r w:rsidRPr="00DE6340">
              <w:rPr>
                <w:rFonts w:ascii="Arial" w:hAnsi="Arial" w:cs="Arial"/>
                <w:color w:val="0E2A75"/>
                <w:spacing w:val="-14"/>
                <w:w w:val="105"/>
              </w:rPr>
              <w:t xml:space="preserve"> </w:t>
            </w:r>
            <w:r w:rsidRPr="00DE6340">
              <w:rPr>
                <w:rFonts w:ascii="Arial" w:hAnsi="Arial" w:cs="Arial"/>
                <w:color w:val="0E2A75"/>
                <w:w w:val="105"/>
              </w:rPr>
              <w:t>of</w:t>
            </w:r>
            <w:r w:rsidRPr="00DE6340">
              <w:rPr>
                <w:rFonts w:ascii="Arial" w:hAnsi="Arial" w:cs="Arial"/>
                <w:color w:val="0E2A75"/>
                <w:spacing w:val="-17"/>
                <w:w w:val="105"/>
              </w:rPr>
              <w:t xml:space="preserve"> </w:t>
            </w:r>
            <w:r w:rsidR="0059000B" w:rsidRPr="0059000B">
              <w:rPr>
                <w:rFonts w:ascii="Arial" w:hAnsi="Arial" w:cs="Arial"/>
                <w:b/>
                <w:bCs/>
                <w:color w:val="0E2A75"/>
                <w:w w:val="105"/>
              </w:rPr>
              <w:t>357</w:t>
            </w:r>
            <w:r w:rsidRPr="0059000B">
              <w:rPr>
                <w:rFonts w:ascii="Arial" w:hAnsi="Arial" w:cs="Arial"/>
                <w:b/>
                <w:bCs/>
                <w:color w:val="0E2A75"/>
                <w:spacing w:val="-13"/>
                <w:w w:val="105"/>
              </w:rPr>
              <w:t xml:space="preserve"> </w:t>
            </w:r>
            <w:r w:rsidRPr="0059000B">
              <w:rPr>
                <w:rFonts w:ascii="Arial" w:hAnsi="Arial" w:cs="Arial"/>
                <w:b/>
                <w:bCs/>
                <w:color w:val="0E2A75"/>
                <w:spacing w:val="-2"/>
                <w:w w:val="105"/>
              </w:rPr>
              <w:t>participants</w:t>
            </w:r>
            <w:r w:rsidRPr="00DE6340">
              <w:rPr>
                <w:rFonts w:ascii="Arial" w:hAnsi="Arial" w:cs="Arial"/>
                <w:color w:val="0E2A75"/>
                <w:spacing w:val="-2"/>
                <w:w w:val="105"/>
              </w:rPr>
              <w:t>,</w:t>
            </w:r>
          </w:p>
          <w:p w14:paraId="4B5AB7B3" w14:textId="39A42B8B" w:rsidR="00DE6340" w:rsidRDefault="00DE6340" w:rsidP="00DE6340">
            <w:pPr>
              <w:pStyle w:val="TableParagraph"/>
              <w:spacing w:before="12"/>
              <w:jc w:val="both"/>
              <w:rPr>
                <w:rFonts w:ascii="Arial" w:hAnsi="Arial" w:cs="Arial"/>
                <w:color w:val="0E2A75"/>
                <w:spacing w:val="-2"/>
              </w:rPr>
            </w:pPr>
            <w:r w:rsidRPr="00DE6340">
              <w:rPr>
                <w:rFonts w:ascii="Arial" w:hAnsi="Arial" w:cs="Arial"/>
                <w:color w:val="0E2A75"/>
                <w:w w:val="105"/>
              </w:rPr>
              <w:t>taking</w:t>
            </w:r>
            <w:r w:rsidRPr="00DE6340">
              <w:rPr>
                <w:rFonts w:ascii="Arial" w:hAnsi="Arial" w:cs="Arial"/>
                <w:color w:val="0E2A75"/>
                <w:spacing w:val="-11"/>
                <w:w w:val="105"/>
              </w:rPr>
              <w:t xml:space="preserve"> </w:t>
            </w:r>
            <w:r w:rsidRPr="00DE6340">
              <w:rPr>
                <w:rFonts w:ascii="Arial" w:hAnsi="Arial" w:cs="Arial"/>
                <w:color w:val="0E2A75"/>
                <w:w w:val="105"/>
              </w:rPr>
              <w:t>part</w:t>
            </w:r>
            <w:r w:rsidRPr="00DE6340">
              <w:rPr>
                <w:rFonts w:ascii="Arial" w:hAnsi="Arial" w:cs="Arial"/>
                <w:color w:val="0E2A75"/>
                <w:spacing w:val="-10"/>
                <w:w w:val="105"/>
              </w:rPr>
              <w:t xml:space="preserve"> </w:t>
            </w:r>
            <w:r w:rsidRPr="00DE6340">
              <w:rPr>
                <w:rFonts w:ascii="Arial" w:hAnsi="Arial" w:cs="Arial"/>
                <w:color w:val="0E2A75"/>
                <w:w w:val="105"/>
              </w:rPr>
              <w:t>in</w:t>
            </w:r>
            <w:r w:rsidRPr="00DE6340">
              <w:rPr>
                <w:rFonts w:ascii="Arial" w:hAnsi="Arial" w:cs="Arial"/>
                <w:color w:val="0E2A75"/>
                <w:spacing w:val="-10"/>
                <w:w w:val="105"/>
              </w:rPr>
              <w:t xml:space="preserve"> </w:t>
            </w:r>
            <w:r w:rsidRPr="00DE6340">
              <w:rPr>
                <w:rFonts w:ascii="Arial" w:hAnsi="Arial" w:cs="Arial"/>
                <w:color w:val="0E2A75"/>
                <w:w w:val="105"/>
              </w:rPr>
              <w:t>the</w:t>
            </w:r>
            <w:r w:rsidRPr="00DE6340">
              <w:rPr>
                <w:rFonts w:ascii="Arial" w:hAnsi="Arial" w:cs="Arial"/>
                <w:color w:val="0E2A75"/>
                <w:spacing w:val="-8"/>
                <w:w w:val="105"/>
              </w:rPr>
              <w:t xml:space="preserve"> </w:t>
            </w:r>
            <w:r w:rsidRPr="00DE6340">
              <w:rPr>
                <w:rFonts w:ascii="Arial" w:hAnsi="Arial" w:cs="Arial"/>
                <w:color w:val="0E2A75"/>
                <w:spacing w:val="-2"/>
                <w:w w:val="105"/>
              </w:rPr>
              <w:t>events.</w:t>
            </w:r>
          </w:p>
          <w:p w14:paraId="72D44D8C" w14:textId="77777777" w:rsidR="00DE6340" w:rsidRPr="00DE6340" w:rsidRDefault="00DE6340">
            <w:pPr>
              <w:pStyle w:val="TableParagraph"/>
              <w:spacing w:before="12"/>
              <w:ind w:left="827"/>
              <w:jc w:val="both"/>
              <w:rPr>
                <w:rFonts w:ascii="Arial" w:hAnsi="Arial" w:cs="Arial"/>
              </w:rPr>
            </w:pPr>
          </w:p>
        </w:tc>
      </w:tr>
    </w:tbl>
    <w:p w14:paraId="5980A394" w14:textId="77777777" w:rsidR="00873DF7" w:rsidRPr="00DE6340" w:rsidRDefault="00873DF7">
      <w:pPr>
        <w:rPr>
          <w:rFonts w:ascii="Arial" w:hAnsi="Arial" w:cs="Arial"/>
        </w:rPr>
      </w:pPr>
    </w:p>
    <w:sectPr w:rsidR="00873DF7" w:rsidRPr="00DE6340">
      <w:pgSz w:w="11910" w:h="16840"/>
      <w:pgMar w:top="2000" w:right="708" w:bottom="800" w:left="1417" w:header="720" w:footer="6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BA758" w14:textId="77777777" w:rsidR="00873DF7" w:rsidRDefault="00873DF7">
      <w:r>
        <w:separator/>
      </w:r>
    </w:p>
  </w:endnote>
  <w:endnote w:type="continuationSeparator" w:id="0">
    <w:p w14:paraId="4112B732" w14:textId="77777777" w:rsidR="00873DF7" w:rsidRDefault="00873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51497" w14:textId="77777777" w:rsidR="00F36921" w:rsidRDefault="00000000">
    <w:pPr>
      <w:pStyle w:val="BodyText"/>
      <w:spacing w:line="14" w:lineRule="auto"/>
    </w:pPr>
    <w:r>
      <w:rPr>
        <w:noProof/>
      </w:rPr>
      <mc:AlternateContent>
        <mc:Choice Requires="wps">
          <w:drawing>
            <wp:anchor distT="0" distB="0" distL="0" distR="0" simplePos="0" relativeHeight="487472128" behindDoc="1" locked="0" layoutInCell="1" allowOverlap="1" wp14:anchorId="0A20AD52" wp14:editId="22A5D4C5">
              <wp:simplePos x="0" y="0"/>
              <wp:positionH relativeFrom="page">
                <wp:posOffset>5325617</wp:posOffset>
              </wp:positionH>
              <wp:positionV relativeFrom="page">
                <wp:posOffset>10111667</wp:posOffset>
              </wp:positionV>
              <wp:extent cx="1332865" cy="19812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2865" cy="198120"/>
                      </a:xfrm>
                      <a:prstGeom prst="rect">
                        <a:avLst/>
                      </a:prstGeom>
                    </wps:spPr>
                    <wps:txbx>
                      <w:txbxContent>
                        <w:p w14:paraId="1E80624E" w14:textId="77777777" w:rsidR="00F36921" w:rsidRDefault="00000000">
                          <w:pPr>
                            <w:pStyle w:val="BodyText"/>
                            <w:spacing w:before="33"/>
                            <w:ind w:left="20"/>
                          </w:pPr>
                          <w:hyperlink r:id="rId1">
                            <w:r>
                              <w:rPr>
                                <w:color w:val="2E5395"/>
                              </w:rPr>
                              <w:t>www.interreg-</w:t>
                            </w:r>
                            <w:r>
                              <w:rPr>
                                <w:color w:val="2E5395"/>
                                <w:spacing w:val="-2"/>
                              </w:rPr>
                              <w:t>rohu.eu</w:t>
                            </w:r>
                          </w:hyperlink>
                        </w:p>
                      </w:txbxContent>
                    </wps:txbx>
                    <wps:bodyPr wrap="square" lIns="0" tIns="0" rIns="0" bIns="0" rtlCol="0">
                      <a:noAutofit/>
                    </wps:bodyPr>
                  </wps:wsp>
                </a:graphicData>
              </a:graphic>
            </wp:anchor>
          </w:drawing>
        </mc:Choice>
        <mc:Fallback>
          <w:pict>
            <v:shapetype w14:anchorId="0A20AD52" id="_x0000_t202" coordsize="21600,21600" o:spt="202" path="m,l,21600r21600,l21600,xe">
              <v:stroke joinstyle="miter"/>
              <v:path gradientshapeok="t" o:connecttype="rect"/>
            </v:shapetype>
            <v:shape id="Textbox 6" o:spid="_x0000_s1026" type="#_x0000_t202" style="position:absolute;margin-left:419.35pt;margin-top:796.2pt;width:104.95pt;height:15.6pt;z-index:-15844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" filled="f" stroked="f">
              <v:textbox inset="0,0,0,0">
                <w:txbxContent>
                  <w:p w14:paraId="1E80624E" w14:textId="77777777" w:rsidR="00F36921" w:rsidRDefault="00000000">
                    <w:pPr>
                      <w:pStyle w:val="BodyText"/>
                      <w:spacing w:before="33"/>
                      <w:ind w:left="20"/>
                    </w:pPr>
                    <w:hyperlink r:id="rId2">
                      <w:r>
                        <w:rPr>
                          <w:color w:val="2E5395"/>
                        </w:rPr>
                        <w:t>www.interreg-</w:t>
                      </w:r>
                      <w:r>
                        <w:rPr>
                          <w:color w:val="2E5395"/>
                          <w:spacing w:val="-2"/>
                        </w:rPr>
                        <w:t>rohu.eu</w:t>
                      </w:r>
                    </w:hyperlink>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9F407" w14:textId="77777777" w:rsidR="00F36921" w:rsidRDefault="00000000">
    <w:pPr>
      <w:pStyle w:val="BodyText"/>
      <w:spacing w:line="14" w:lineRule="auto"/>
    </w:pPr>
    <w:r>
      <w:rPr>
        <w:noProof/>
      </w:rPr>
      <w:drawing>
        <wp:anchor distT="0" distB="0" distL="0" distR="0" simplePos="0" relativeHeight="487475200" behindDoc="1" locked="0" layoutInCell="1" allowOverlap="1" wp14:anchorId="4B91F413" wp14:editId="394D4BCD">
          <wp:simplePos x="0" y="0"/>
          <wp:positionH relativeFrom="page">
            <wp:posOffset>914006</wp:posOffset>
          </wp:positionH>
          <wp:positionV relativeFrom="page">
            <wp:posOffset>10122927</wp:posOffset>
          </wp:positionV>
          <wp:extent cx="1168383" cy="13677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 cstate="print"/>
                  <a:stretch>
                    <a:fillRect/>
                  </a:stretch>
                </pic:blipFill>
                <pic:spPr>
                  <a:xfrm>
                    <a:off x="0" y="0"/>
                    <a:ext cx="1168383" cy="136779"/>
                  </a:xfrm>
                  <a:prstGeom prst="rect">
                    <a:avLst/>
                  </a:prstGeom>
                </pic:spPr>
              </pic:pic>
            </a:graphicData>
          </a:graphic>
        </wp:anchor>
      </w:drawing>
    </w:r>
    <w:r>
      <w:rPr>
        <w:noProof/>
      </w:rPr>
      <w:drawing>
        <wp:anchor distT="0" distB="0" distL="0" distR="0" simplePos="0" relativeHeight="487475712" behindDoc="1" locked="0" layoutInCell="1" allowOverlap="1" wp14:anchorId="6561DB93" wp14:editId="76318A04">
          <wp:simplePos x="0" y="0"/>
          <wp:positionH relativeFrom="page">
            <wp:posOffset>2149751</wp:posOffset>
          </wp:positionH>
          <wp:positionV relativeFrom="page">
            <wp:posOffset>10122927</wp:posOffset>
          </wp:positionV>
          <wp:extent cx="895782" cy="109298"/>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 cstate="print"/>
                  <a:stretch>
                    <a:fillRect/>
                  </a:stretch>
                </pic:blipFill>
                <pic:spPr>
                  <a:xfrm>
                    <a:off x="0" y="0"/>
                    <a:ext cx="895782" cy="109298"/>
                  </a:xfrm>
                  <a:prstGeom prst="rect">
                    <a:avLst/>
                  </a:prstGeom>
                </pic:spPr>
              </pic:pic>
            </a:graphicData>
          </a:graphic>
        </wp:anchor>
      </w:drawing>
    </w:r>
    <w:r>
      <w:rPr>
        <w:noProof/>
      </w:rPr>
      <mc:AlternateContent>
        <mc:Choice Requires="wps">
          <w:drawing>
            <wp:anchor distT="0" distB="0" distL="0" distR="0" simplePos="0" relativeHeight="487476224" behindDoc="1" locked="0" layoutInCell="1" allowOverlap="1" wp14:anchorId="65889FB5" wp14:editId="4563BE17">
              <wp:simplePos x="0" y="0"/>
              <wp:positionH relativeFrom="page">
                <wp:posOffset>5325617</wp:posOffset>
              </wp:positionH>
              <wp:positionV relativeFrom="page">
                <wp:posOffset>10111667</wp:posOffset>
              </wp:positionV>
              <wp:extent cx="1332865" cy="19812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2865" cy="198120"/>
                      </a:xfrm>
                      <a:prstGeom prst="rect">
                        <a:avLst/>
                      </a:prstGeom>
                    </wps:spPr>
                    <wps:txbx>
                      <w:txbxContent>
                        <w:p w14:paraId="6FB4EE9F" w14:textId="77777777" w:rsidR="00F36921" w:rsidRDefault="00000000">
                          <w:pPr>
                            <w:pStyle w:val="BodyText"/>
                            <w:spacing w:before="33"/>
                            <w:ind w:left="20"/>
                          </w:pPr>
                          <w:hyperlink r:id="rId3">
                            <w:r>
                              <w:rPr>
                                <w:color w:val="2E5395"/>
                              </w:rPr>
                              <w:t>www.interreg-</w:t>
                            </w:r>
                            <w:r>
                              <w:rPr>
                                <w:color w:val="2E5395"/>
                                <w:spacing w:val="-2"/>
                              </w:rPr>
                              <w:t>rohu.eu</w:t>
                            </w:r>
                          </w:hyperlink>
                        </w:p>
                      </w:txbxContent>
                    </wps:txbx>
                    <wps:bodyPr wrap="square" lIns="0" tIns="0" rIns="0" bIns="0" rtlCol="0">
                      <a:noAutofit/>
                    </wps:bodyPr>
                  </wps:wsp>
                </a:graphicData>
              </a:graphic>
            </wp:anchor>
          </w:drawing>
        </mc:Choice>
        <mc:Fallback>
          <w:pict>
            <v:shapetype w14:anchorId="65889FB5" id="_x0000_t202" coordsize="21600,21600" o:spt="202" path="m,l,21600r21600,l21600,xe">
              <v:stroke joinstyle="miter"/>
              <v:path gradientshapeok="t" o:connecttype="rect"/>
            </v:shapetype>
            <v:shape id="Textbox 16" o:spid="_x0000_s1027" type="#_x0000_t202" style="position:absolute;margin-left:419.35pt;margin-top:796.2pt;width:104.95pt;height:15.6pt;z-index:-15840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" filled="f" stroked="f">
              <v:textbox inset="0,0,0,0">
                <w:txbxContent>
                  <w:p w14:paraId="6FB4EE9F" w14:textId="77777777" w:rsidR="00F36921" w:rsidRDefault="00000000">
                    <w:pPr>
                      <w:pStyle w:val="BodyText"/>
                      <w:spacing w:before="33"/>
                      <w:ind w:left="20"/>
                    </w:pPr>
                    <w:hyperlink r:id="rId4">
                      <w:r>
                        <w:rPr>
                          <w:color w:val="2E5395"/>
                        </w:rPr>
                        <w:t>www.interreg-</w:t>
                      </w:r>
                      <w:r>
                        <w:rPr>
                          <w:color w:val="2E5395"/>
                          <w:spacing w:val="-2"/>
                        </w:rPr>
                        <w:t>rohu.eu</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E1252" w14:textId="77777777" w:rsidR="00873DF7" w:rsidRDefault="00873DF7">
      <w:r>
        <w:separator/>
      </w:r>
    </w:p>
  </w:footnote>
  <w:footnote w:type="continuationSeparator" w:id="0">
    <w:p w14:paraId="1BDEC529" w14:textId="77777777" w:rsidR="00873DF7" w:rsidRDefault="00873D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C7CDD" w14:textId="77777777" w:rsidR="00F36921" w:rsidRDefault="00000000">
    <w:pPr>
      <w:pStyle w:val="BodyText"/>
      <w:spacing w:line="14" w:lineRule="auto"/>
    </w:pPr>
    <w:r>
      <w:rPr>
        <w:noProof/>
      </w:rPr>
      <w:drawing>
        <wp:anchor distT="0" distB="0" distL="0" distR="0" simplePos="0" relativeHeight="487469568" behindDoc="1" locked="0" layoutInCell="1" allowOverlap="1" wp14:anchorId="20B4EE74" wp14:editId="582CA58A">
          <wp:simplePos x="0" y="0"/>
          <wp:positionH relativeFrom="page">
            <wp:posOffset>1500248</wp:posOffset>
          </wp:positionH>
          <wp:positionV relativeFrom="page">
            <wp:posOffset>456943</wp:posOffset>
          </wp:positionV>
          <wp:extent cx="1586692" cy="64120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586692" cy="641206"/>
                  </a:xfrm>
                  <a:prstGeom prst="rect">
                    <a:avLst/>
                  </a:prstGeom>
                </pic:spPr>
              </pic:pic>
            </a:graphicData>
          </a:graphic>
        </wp:anchor>
      </w:drawing>
    </w:r>
    <w:r>
      <w:rPr>
        <w:noProof/>
      </w:rPr>
      <w:drawing>
        <wp:anchor distT="0" distB="0" distL="0" distR="0" simplePos="0" relativeHeight="487470080" behindDoc="1" locked="0" layoutInCell="1" allowOverlap="1" wp14:anchorId="43D79153" wp14:editId="3FEEF019">
          <wp:simplePos x="0" y="0"/>
          <wp:positionH relativeFrom="page">
            <wp:posOffset>3246915</wp:posOffset>
          </wp:positionH>
          <wp:positionV relativeFrom="page">
            <wp:posOffset>456943</wp:posOffset>
          </wp:positionV>
          <wp:extent cx="425949" cy="34867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425949" cy="348674"/>
                  </a:xfrm>
                  <a:prstGeom prst="rect">
                    <a:avLst/>
                  </a:prstGeom>
                </pic:spPr>
              </pic:pic>
            </a:graphicData>
          </a:graphic>
        </wp:anchor>
      </w:drawing>
    </w:r>
    <w:r>
      <w:rPr>
        <w:noProof/>
      </w:rPr>
      <w:drawing>
        <wp:anchor distT="0" distB="0" distL="0" distR="0" simplePos="0" relativeHeight="487470592" behindDoc="1" locked="0" layoutInCell="1" allowOverlap="1" wp14:anchorId="4C7DCBD8" wp14:editId="1101F25E">
          <wp:simplePos x="0" y="0"/>
          <wp:positionH relativeFrom="page">
            <wp:posOffset>5738531</wp:posOffset>
          </wp:positionH>
          <wp:positionV relativeFrom="page">
            <wp:posOffset>461701</wp:posOffset>
          </wp:positionV>
          <wp:extent cx="398652" cy="317582"/>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398652" cy="317582"/>
                  </a:xfrm>
                  <a:prstGeom prst="rect">
                    <a:avLst/>
                  </a:prstGeom>
                </pic:spPr>
              </pic:pic>
            </a:graphicData>
          </a:graphic>
        </wp:anchor>
      </w:drawing>
    </w:r>
    <w:r>
      <w:rPr>
        <w:noProof/>
      </w:rPr>
      <w:drawing>
        <wp:anchor distT="0" distB="0" distL="0" distR="0" simplePos="0" relativeHeight="487471104" behindDoc="1" locked="0" layoutInCell="1" allowOverlap="1" wp14:anchorId="12BBABE9" wp14:editId="44BEC01E">
          <wp:simplePos x="0" y="0"/>
          <wp:positionH relativeFrom="page">
            <wp:posOffset>6353663</wp:posOffset>
          </wp:positionH>
          <wp:positionV relativeFrom="page">
            <wp:posOffset>461701</wp:posOffset>
          </wp:positionV>
          <wp:extent cx="292007" cy="3086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4" cstate="print"/>
                  <a:stretch>
                    <a:fillRect/>
                  </a:stretch>
                </pic:blipFill>
                <pic:spPr>
                  <a:xfrm>
                    <a:off x="0" y="0"/>
                    <a:ext cx="292007" cy="308699"/>
                  </a:xfrm>
                  <a:prstGeom prst="rect">
                    <a:avLst/>
                  </a:prstGeom>
                </pic:spPr>
              </pic:pic>
            </a:graphicData>
          </a:graphic>
        </wp:anchor>
      </w:drawing>
    </w:r>
    <w:r>
      <w:rPr>
        <w:noProof/>
      </w:rPr>
      <w:drawing>
        <wp:anchor distT="0" distB="0" distL="0" distR="0" simplePos="0" relativeHeight="487471616" behindDoc="1" locked="0" layoutInCell="1" allowOverlap="1" wp14:anchorId="64DD1AC2" wp14:editId="115878D8">
          <wp:simplePos x="0" y="0"/>
          <wp:positionH relativeFrom="page">
            <wp:posOffset>913999</wp:posOffset>
          </wp:positionH>
          <wp:positionV relativeFrom="page">
            <wp:posOffset>484858</wp:posOffset>
          </wp:positionV>
          <wp:extent cx="426274" cy="22527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426274" cy="22527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2F96B" w14:textId="77777777" w:rsidR="00F36921" w:rsidRDefault="00000000">
    <w:pPr>
      <w:pStyle w:val="BodyText"/>
      <w:spacing w:line="14" w:lineRule="auto"/>
    </w:pPr>
    <w:r>
      <w:rPr>
        <w:noProof/>
      </w:rPr>
      <w:drawing>
        <wp:anchor distT="0" distB="0" distL="0" distR="0" simplePos="0" relativeHeight="487472640" behindDoc="1" locked="0" layoutInCell="1" allowOverlap="1" wp14:anchorId="4EE042F6" wp14:editId="0C75B674">
          <wp:simplePos x="0" y="0"/>
          <wp:positionH relativeFrom="page">
            <wp:posOffset>1500248</wp:posOffset>
          </wp:positionH>
          <wp:positionV relativeFrom="page">
            <wp:posOffset>456943</wp:posOffset>
          </wp:positionV>
          <wp:extent cx="1586692" cy="641206"/>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1586692" cy="641206"/>
                  </a:xfrm>
                  <a:prstGeom prst="rect">
                    <a:avLst/>
                  </a:prstGeom>
                </pic:spPr>
              </pic:pic>
            </a:graphicData>
          </a:graphic>
        </wp:anchor>
      </w:drawing>
    </w:r>
    <w:r>
      <w:rPr>
        <w:noProof/>
      </w:rPr>
      <w:drawing>
        <wp:anchor distT="0" distB="0" distL="0" distR="0" simplePos="0" relativeHeight="487473152" behindDoc="1" locked="0" layoutInCell="1" allowOverlap="1" wp14:anchorId="1AE546E0" wp14:editId="68DCC4D5">
          <wp:simplePos x="0" y="0"/>
          <wp:positionH relativeFrom="page">
            <wp:posOffset>3246915</wp:posOffset>
          </wp:positionH>
          <wp:positionV relativeFrom="page">
            <wp:posOffset>456943</wp:posOffset>
          </wp:positionV>
          <wp:extent cx="425949" cy="348674"/>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2" cstate="print"/>
                  <a:stretch>
                    <a:fillRect/>
                  </a:stretch>
                </pic:blipFill>
                <pic:spPr>
                  <a:xfrm>
                    <a:off x="0" y="0"/>
                    <a:ext cx="425949" cy="348674"/>
                  </a:xfrm>
                  <a:prstGeom prst="rect">
                    <a:avLst/>
                  </a:prstGeom>
                </pic:spPr>
              </pic:pic>
            </a:graphicData>
          </a:graphic>
        </wp:anchor>
      </w:drawing>
    </w:r>
    <w:r>
      <w:rPr>
        <w:noProof/>
      </w:rPr>
      <w:drawing>
        <wp:anchor distT="0" distB="0" distL="0" distR="0" simplePos="0" relativeHeight="487473664" behindDoc="1" locked="0" layoutInCell="1" allowOverlap="1" wp14:anchorId="787807D3" wp14:editId="2FD131CC">
          <wp:simplePos x="0" y="0"/>
          <wp:positionH relativeFrom="page">
            <wp:posOffset>5738531</wp:posOffset>
          </wp:positionH>
          <wp:positionV relativeFrom="page">
            <wp:posOffset>461701</wp:posOffset>
          </wp:positionV>
          <wp:extent cx="398652" cy="317582"/>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3" cstate="print"/>
                  <a:stretch>
                    <a:fillRect/>
                  </a:stretch>
                </pic:blipFill>
                <pic:spPr>
                  <a:xfrm>
                    <a:off x="0" y="0"/>
                    <a:ext cx="398652" cy="317582"/>
                  </a:xfrm>
                  <a:prstGeom prst="rect">
                    <a:avLst/>
                  </a:prstGeom>
                </pic:spPr>
              </pic:pic>
            </a:graphicData>
          </a:graphic>
        </wp:anchor>
      </w:drawing>
    </w:r>
    <w:r>
      <w:rPr>
        <w:noProof/>
      </w:rPr>
      <w:drawing>
        <wp:anchor distT="0" distB="0" distL="0" distR="0" simplePos="0" relativeHeight="487474176" behindDoc="1" locked="0" layoutInCell="1" allowOverlap="1" wp14:anchorId="07703A9A" wp14:editId="7784D11A">
          <wp:simplePos x="0" y="0"/>
          <wp:positionH relativeFrom="page">
            <wp:posOffset>6353663</wp:posOffset>
          </wp:positionH>
          <wp:positionV relativeFrom="page">
            <wp:posOffset>461701</wp:posOffset>
          </wp:positionV>
          <wp:extent cx="292007" cy="30869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4" cstate="print"/>
                  <a:stretch>
                    <a:fillRect/>
                  </a:stretch>
                </pic:blipFill>
                <pic:spPr>
                  <a:xfrm>
                    <a:off x="0" y="0"/>
                    <a:ext cx="292007" cy="308699"/>
                  </a:xfrm>
                  <a:prstGeom prst="rect">
                    <a:avLst/>
                  </a:prstGeom>
                </pic:spPr>
              </pic:pic>
            </a:graphicData>
          </a:graphic>
        </wp:anchor>
      </w:drawing>
    </w:r>
    <w:r>
      <w:rPr>
        <w:noProof/>
      </w:rPr>
      <w:drawing>
        <wp:anchor distT="0" distB="0" distL="0" distR="0" simplePos="0" relativeHeight="487474688" behindDoc="1" locked="0" layoutInCell="1" allowOverlap="1" wp14:anchorId="3D56C443" wp14:editId="44B414E2">
          <wp:simplePos x="0" y="0"/>
          <wp:positionH relativeFrom="page">
            <wp:posOffset>913999</wp:posOffset>
          </wp:positionH>
          <wp:positionV relativeFrom="page">
            <wp:posOffset>484858</wp:posOffset>
          </wp:positionV>
          <wp:extent cx="426274" cy="225270"/>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5" cstate="print"/>
                  <a:stretch>
                    <a:fillRect/>
                  </a:stretch>
                </pic:blipFill>
                <pic:spPr>
                  <a:xfrm>
                    <a:off x="0" y="0"/>
                    <a:ext cx="426274" cy="2252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3724"/>
    <w:multiLevelType w:val="hybridMultilevel"/>
    <w:tmpl w:val="1A4E71AA"/>
    <w:lvl w:ilvl="0" w:tplc="077C6EB6">
      <w:numFmt w:val="bullet"/>
      <w:lvlText w:val=""/>
      <w:lvlJc w:val="left"/>
      <w:pPr>
        <w:ind w:left="827" w:hanging="360"/>
      </w:pPr>
      <w:rPr>
        <w:rFonts w:ascii="Symbol" w:eastAsia="Symbol" w:hAnsi="Symbol" w:cs="Symbol" w:hint="default"/>
        <w:b w:val="0"/>
        <w:bCs w:val="0"/>
        <w:i w:val="0"/>
        <w:iCs w:val="0"/>
        <w:color w:val="0E2A75"/>
        <w:spacing w:val="0"/>
        <w:w w:val="100"/>
        <w:sz w:val="22"/>
        <w:szCs w:val="22"/>
        <w:lang w:val="en-US" w:eastAsia="en-US" w:bidi="ar-SA"/>
      </w:rPr>
    </w:lvl>
    <w:lvl w:ilvl="1" w:tplc="C6D4606C">
      <w:numFmt w:val="bullet"/>
      <w:lvlText w:val="o"/>
      <w:lvlJc w:val="left"/>
      <w:pPr>
        <w:ind w:left="1187" w:hanging="360"/>
      </w:pPr>
      <w:rPr>
        <w:rFonts w:ascii="Courier New" w:eastAsia="Courier New" w:hAnsi="Courier New" w:cs="Courier New" w:hint="default"/>
        <w:b w:val="0"/>
        <w:bCs w:val="0"/>
        <w:i w:val="0"/>
        <w:iCs w:val="0"/>
        <w:color w:val="0E2A75"/>
        <w:spacing w:val="0"/>
        <w:w w:val="100"/>
        <w:sz w:val="22"/>
        <w:szCs w:val="22"/>
        <w:lang w:val="en-US" w:eastAsia="en-US" w:bidi="ar-SA"/>
      </w:rPr>
    </w:lvl>
    <w:lvl w:ilvl="2" w:tplc="8A5A48B2">
      <w:numFmt w:val="bullet"/>
      <w:lvlText w:val="•"/>
      <w:lvlJc w:val="left"/>
      <w:pPr>
        <w:ind w:left="1878" w:hanging="360"/>
      </w:pPr>
      <w:rPr>
        <w:rFonts w:hint="default"/>
        <w:lang w:val="en-US" w:eastAsia="en-US" w:bidi="ar-SA"/>
      </w:rPr>
    </w:lvl>
    <w:lvl w:ilvl="3" w:tplc="49221BE6">
      <w:numFmt w:val="bullet"/>
      <w:lvlText w:val="•"/>
      <w:lvlJc w:val="left"/>
      <w:pPr>
        <w:ind w:left="2577" w:hanging="360"/>
      </w:pPr>
      <w:rPr>
        <w:rFonts w:hint="default"/>
        <w:lang w:val="en-US" w:eastAsia="en-US" w:bidi="ar-SA"/>
      </w:rPr>
    </w:lvl>
    <w:lvl w:ilvl="4" w:tplc="98768CCC">
      <w:numFmt w:val="bullet"/>
      <w:lvlText w:val="•"/>
      <w:lvlJc w:val="left"/>
      <w:pPr>
        <w:ind w:left="3276" w:hanging="360"/>
      </w:pPr>
      <w:rPr>
        <w:rFonts w:hint="default"/>
        <w:lang w:val="en-US" w:eastAsia="en-US" w:bidi="ar-SA"/>
      </w:rPr>
    </w:lvl>
    <w:lvl w:ilvl="5" w:tplc="F336F97E">
      <w:numFmt w:val="bullet"/>
      <w:lvlText w:val="•"/>
      <w:lvlJc w:val="left"/>
      <w:pPr>
        <w:ind w:left="3974" w:hanging="360"/>
      </w:pPr>
      <w:rPr>
        <w:rFonts w:hint="default"/>
        <w:lang w:val="en-US" w:eastAsia="en-US" w:bidi="ar-SA"/>
      </w:rPr>
    </w:lvl>
    <w:lvl w:ilvl="6" w:tplc="062E6730">
      <w:numFmt w:val="bullet"/>
      <w:lvlText w:val="•"/>
      <w:lvlJc w:val="left"/>
      <w:pPr>
        <w:ind w:left="4673" w:hanging="360"/>
      </w:pPr>
      <w:rPr>
        <w:rFonts w:hint="default"/>
        <w:lang w:val="en-US" w:eastAsia="en-US" w:bidi="ar-SA"/>
      </w:rPr>
    </w:lvl>
    <w:lvl w:ilvl="7" w:tplc="3DFA24A6">
      <w:numFmt w:val="bullet"/>
      <w:lvlText w:val="•"/>
      <w:lvlJc w:val="left"/>
      <w:pPr>
        <w:ind w:left="5372" w:hanging="360"/>
      </w:pPr>
      <w:rPr>
        <w:rFonts w:hint="default"/>
        <w:lang w:val="en-US" w:eastAsia="en-US" w:bidi="ar-SA"/>
      </w:rPr>
    </w:lvl>
    <w:lvl w:ilvl="8" w:tplc="3762FADE">
      <w:numFmt w:val="bullet"/>
      <w:lvlText w:val="•"/>
      <w:lvlJc w:val="left"/>
      <w:pPr>
        <w:ind w:left="6070" w:hanging="360"/>
      </w:pPr>
      <w:rPr>
        <w:rFonts w:hint="default"/>
        <w:lang w:val="en-US" w:eastAsia="en-US" w:bidi="ar-SA"/>
      </w:rPr>
    </w:lvl>
  </w:abstractNum>
  <w:abstractNum w:abstractNumId="1" w15:restartNumberingAfterBreak="0">
    <w:nsid w:val="025F2CB1"/>
    <w:multiLevelType w:val="hybridMultilevel"/>
    <w:tmpl w:val="9DD43B64"/>
    <w:lvl w:ilvl="0" w:tplc="CA244C34">
      <w:numFmt w:val="bullet"/>
      <w:lvlText w:val="-"/>
      <w:lvlJc w:val="left"/>
      <w:pPr>
        <w:ind w:left="827" w:hanging="476"/>
      </w:pPr>
      <w:rPr>
        <w:rFonts w:ascii="Tahoma" w:eastAsia="Tahoma" w:hAnsi="Tahoma" w:cs="Tahoma" w:hint="default"/>
        <w:b w:val="0"/>
        <w:bCs w:val="0"/>
        <w:i w:val="0"/>
        <w:iCs w:val="0"/>
        <w:color w:val="0E2A75"/>
        <w:spacing w:val="0"/>
        <w:w w:val="88"/>
        <w:sz w:val="22"/>
        <w:szCs w:val="22"/>
        <w:lang w:val="en-US" w:eastAsia="en-US" w:bidi="ar-SA"/>
      </w:rPr>
    </w:lvl>
    <w:lvl w:ilvl="1" w:tplc="ED6C0D18">
      <w:numFmt w:val="bullet"/>
      <w:lvlText w:val="•"/>
      <w:lvlJc w:val="left"/>
      <w:pPr>
        <w:ind w:left="1484" w:hanging="476"/>
      </w:pPr>
      <w:rPr>
        <w:rFonts w:hint="default"/>
        <w:lang w:val="en-US" w:eastAsia="en-US" w:bidi="ar-SA"/>
      </w:rPr>
    </w:lvl>
    <w:lvl w:ilvl="2" w:tplc="A6DCCCC2">
      <w:numFmt w:val="bullet"/>
      <w:lvlText w:val="•"/>
      <w:lvlJc w:val="left"/>
      <w:pPr>
        <w:ind w:left="2149" w:hanging="476"/>
      </w:pPr>
      <w:rPr>
        <w:rFonts w:hint="default"/>
        <w:lang w:val="en-US" w:eastAsia="en-US" w:bidi="ar-SA"/>
      </w:rPr>
    </w:lvl>
    <w:lvl w:ilvl="3" w:tplc="BE1E30FC">
      <w:numFmt w:val="bullet"/>
      <w:lvlText w:val="•"/>
      <w:lvlJc w:val="left"/>
      <w:pPr>
        <w:ind w:left="2814" w:hanging="476"/>
      </w:pPr>
      <w:rPr>
        <w:rFonts w:hint="default"/>
        <w:lang w:val="en-US" w:eastAsia="en-US" w:bidi="ar-SA"/>
      </w:rPr>
    </w:lvl>
    <w:lvl w:ilvl="4" w:tplc="A90A80CE">
      <w:numFmt w:val="bullet"/>
      <w:lvlText w:val="•"/>
      <w:lvlJc w:val="left"/>
      <w:pPr>
        <w:ind w:left="3479" w:hanging="476"/>
      </w:pPr>
      <w:rPr>
        <w:rFonts w:hint="default"/>
        <w:lang w:val="en-US" w:eastAsia="en-US" w:bidi="ar-SA"/>
      </w:rPr>
    </w:lvl>
    <w:lvl w:ilvl="5" w:tplc="D56E58BC">
      <w:numFmt w:val="bullet"/>
      <w:lvlText w:val="•"/>
      <w:lvlJc w:val="left"/>
      <w:pPr>
        <w:ind w:left="4144" w:hanging="476"/>
      </w:pPr>
      <w:rPr>
        <w:rFonts w:hint="default"/>
        <w:lang w:val="en-US" w:eastAsia="en-US" w:bidi="ar-SA"/>
      </w:rPr>
    </w:lvl>
    <w:lvl w:ilvl="6" w:tplc="A3988DB0">
      <w:numFmt w:val="bullet"/>
      <w:lvlText w:val="•"/>
      <w:lvlJc w:val="left"/>
      <w:pPr>
        <w:ind w:left="4808" w:hanging="476"/>
      </w:pPr>
      <w:rPr>
        <w:rFonts w:hint="default"/>
        <w:lang w:val="en-US" w:eastAsia="en-US" w:bidi="ar-SA"/>
      </w:rPr>
    </w:lvl>
    <w:lvl w:ilvl="7" w:tplc="424A7F5A">
      <w:numFmt w:val="bullet"/>
      <w:lvlText w:val="•"/>
      <w:lvlJc w:val="left"/>
      <w:pPr>
        <w:ind w:left="5473" w:hanging="476"/>
      </w:pPr>
      <w:rPr>
        <w:rFonts w:hint="default"/>
        <w:lang w:val="en-US" w:eastAsia="en-US" w:bidi="ar-SA"/>
      </w:rPr>
    </w:lvl>
    <w:lvl w:ilvl="8" w:tplc="1F9641F8">
      <w:numFmt w:val="bullet"/>
      <w:lvlText w:val="•"/>
      <w:lvlJc w:val="left"/>
      <w:pPr>
        <w:ind w:left="6138" w:hanging="476"/>
      </w:pPr>
      <w:rPr>
        <w:rFonts w:hint="default"/>
        <w:lang w:val="en-US" w:eastAsia="en-US" w:bidi="ar-SA"/>
      </w:rPr>
    </w:lvl>
  </w:abstractNum>
  <w:abstractNum w:abstractNumId="2" w15:restartNumberingAfterBreak="0">
    <w:nsid w:val="241D35A7"/>
    <w:multiLevelType w:val="hybridMultilevel"/>
    <w:tmpl w:val="EB1AFF16"/>
    <w:lvl w:ilvl="0" w:tplc="0409000F">
      <w:start w:val="1"/>
      <w:numFmt w:val="decimal"/>
      <w:lvlText w:val="%1."/>
      <w:lvlJc w:val="left"/>
      <w:pPr>
        <w:ind w:left="827" w:hanging="360"/>
      </w:p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3" w15:restartNumberingAfterBreak="0">
    <w:nsid w:val="2F1864B4"/>
    <w:multiLevelType w:val="hybridMultilevel"/>
    <w:tmpl w:val="3C9822CA"/>
    <w:lvl w:ilvl="0" w:tplc="0409000F">
      <w:start w:val="1"/>
      <w:numFmt w:val="decimal"/>
      <w:lvlText w:val="%1."/>
      <w:lvlJc w:val="left"/>
      <w:pPr>
        <w:ind w:left="827" w:hanging="360"/>
      </w:pPr>
      <w:rPr>
        <w:rFonts w:hint="default"/>
        <w:b w:val="0"/>
        <w:bCs w:val="0"/>
        <w:i w:val="0"/>
        <w:iCs w:val="0"/>
        <w:color w:val="0E2A75"/>
        <w:spacing w:val="0"/>
        <w:w w:val="100"/>
        <w:sz w:val="22"/>
        <w:szCs w:val="22"/>
        <w:lang w:val="en-US" w:eastAsia="en-US" w:bidi="ar-SA"/>
      </w:rPr>
    </w:lvl>
    <w:lvl w:ilvl="1" w:tplc="FFFFFFFF">
      <w:numFmt w:val="bullet"/>
      <w:lvlText w:val="•"/>
      <w:lvlJc w:val="left"/>
      <w:pPr>
        <w:ind w:left="1484" w:hanging="360"/>
      </w:pPr>
      <w:rPr>
        <w:rFonts w:hint="default"/>
        <w:lang w:val="en-US" w:eastAsia="en-US" w:bidi="ar-SA"/>
      </w:rPr>
    </w:lvl>
    <w:lvl w:ilvl="2" w:tplc="FFFFFFFF">
      <w:numFmt w:val="bullet"/>
      <w:lvlText w:val="•"/>
      <w:lvlJc w:val="left"/>
      <w:pPr>
        <w:ind w:left="2149" w:hanging="360"/>
      </w:pPr>
      <w:rPr>
        <w:rFonts w:hint="default"/>
        <w:lang w:val="en-US" w:eastAsia="en-US" w:bidi="ar-SA"/>
      </w:rPr>
    </w:lvl>
    <w:lvl w:ilvl="3" w:tplc="FFFFFFFF">
      <w:numFmt w:val="bullet"/>
      <w:lvlText w:val="•"/>
      <w:lvlJc w:val="left"/>
      <w:pPr>
        <w:ind w:left="2814" w:hanging="360"/>
      </w:pPr>
      <w:rPr>
        <w:rFonts w:hint="default"/>
        <w:lang w:val="en-US" w:eastAsia="en-US" w:bidi="ar-SA"/>
      </w:rPr>
    </w:lvl>
    <w:lvl w:ilvl="4" w:tplc="FFFFFFFF">
      <w:numFmt w:val="bullet"/>
      <w:lvlText w:val="•"/>
      <w:lvlJc w:val="left"/>
      <w:pPr>
        <w:ind w:left="3479" w:hanging="360"/>
      </w:pPr>
      <w:rPr>
        <w:rFonts w:hint="default"/>
        <w:lang w:val="en-US" w:eastAsia="en-US" w:bidi="ar-SA"/>
      </w:rPr>
    </w:lvl>
    <w:lvl w:ilvl="5" w:tplc="FFFFFFFF">
      <w:numFmt w:val="bullet"/>
      <w:lvlText w:val="•"/>
      <w:lvlJc w:val="left"/>
      <w:pPr>
        <w:ind w:left="4144" w:hanging="360"/>
      </w:pPr>
      <w:rPr>
        <w:rFonts w:hint="default"/>
        <w:lang w:val="en-US" w:eastAsia="en-US" w:bidi="ar-SA"/>
      </w:rPr>
    </w:lvl>
    <w:lvl w:ilvl="6" w:tplc="FFFFFFFF">
      <w:numFmt w:val="bullet"/>
      <w:lvlText w:val="•"/>
      <w:lvlJc w:val="left"/>
      <w:pPr>
        <w:ind w:left="4808" w:hanging="360"/>
      </w:pPr>
      <w:rPr>
        <w:rFonts w:hint="default"/>
        <w:lang w:val="en-US" w:eastAsia="en-US" w:bidi="ar-SA"/>
      </w:rPr>
    </w:lvl>
    <w:lvl w:ilvl="7" w:tplc="FFFFFFFF">
      <w:numFmt w:val="bullet"/>
      <w:lvlText w:val="•"/>
      <w:lvlJc w:val="left"/>
      <w:pPr>
        <w:ind w:left="5473" w:hanging="360"/>
      </w:pPr>
      <w:rPr>
        <w:rFonts w:hint="default"/>
        <w:lang w:val="en-US" w:eastAsia="en-US" w:bidi="ar-SA"/>
      </w:rPr>
    </w:lvl>
    <w:lvl w:ilvl="8" w:tplc="FFFFFFFF">
      <w:numFmt w:val="bullet"/>
      <w:lvlText w:val="•"/>
      <w:lvlJc w:val="left"/>
      <w:pPr>
        <w:ind w:left="6138" w:hanging="360"/>
      </w:pPr>
      <w:rPr>
        <w:rFonts w:hint="default"/>
        <w:lang w:val="en-US" w:eastAsia="en-US" w:bidi="ar-SA"/>
      </w:rPr>
    </w:lvl>
  </w:abstractNum>
  <w:abstractNum w:abstractNumId="4" w15:restartNumberingAfterBreak="0">
    <w:nsid w:val="340A0FCC"/>
    <w:multiLevelType w:val="hybridMultilevel"/>
    <w:tmpl w:val="84482DAE"/>
    <w:lvl w:ilvl="0" w:tplc="DCD4458C">
      <w:numFmt w:val="bullet"/>
      <w:lvlText w:val="o"/>
      <w:lvlJc w:val="left"/>
      <w:pPr>
        <w:ind w:left="1187" w:hanging="360"/>
      </w:pPr>
      <w:rPr>
        <w:rFonts w:ascii="Courier New" w:eastAsia="Courier New" w:hAnsi="Courier New" w:cs="Courier New" w:hint="default"/>
        <w:b w:val="0"/>
        <w:bCs w:val="0"/>
        <w:i w:val="0"/>
        <w:iCs w:val="0"/>
        <w:color w:val="0E2A75"/>
        <w:spacing w:val="0"/>
        <w:w w:val="100"/>
        <w:sz w:val="22"/>
        <w:szCs w:val="22"/>
        <w:lang w:val="en-US" w:eastAsia="en-US" w:bidi="ar-SA"/>
      </w:rPr>
    </w:lvl>
    <w:lvl w:ilvl="1" w:tplc="61509A8A">
      <w:numFmt w:val="bullet"/>
      <w:lvlText w:val="•"/>
      <w:lvlJc w:val="left"/>
      <w:pPr>
        <w:ind w:left="1808" w:hanging="360"/>
      </w:pPr>
      <w:rPr>
        <w:rFonts w:hint="default"/>
        <w:lang w:val="en-US" w:eastAsia="en-US" w:bidi="ar-SA"/>
      </w:rPr>
    </w:lvl>
    <w:lvl w:ilvl="2" w:tplc="48904822">
      <w:numFmt w:val="bullet"/>
      <w:lvlText w:val="•"/>
      <w:lvlJc w:val="left"/>
      <w:pPr>
        <w:ind w:left="2437" w:hanging="360"/>
      </w:pPr>
      <w:rPr>
        <w:rFonts w:hint="default"/>
        <w:lang w:val="en-US" w:eastAsia="en-US" w:bidi="ar-SA"/>
      </w:rPr>
    </w:lvl>
    <w:lvl w:ilvl="3" w:tplc="9A702EC0">
      <w:numFmt w:val="bullet"/>
      <w:lvlText w:val="•"/>
      <w:lvlJc w:val="left"/>
      <w:pPr>
        <w:ind w:left="3066" w:hanging="360"/>
      </w:pPr>
      <w:rPr>
        <w:rFonts w:hint="default"/>
        <w:lang w:val="en-US" w:eastAsia="en-US" w:bidi="ar-SA"/>
      </w:rPr>
    </w:lvl>
    <w:lvl w:ilvl="4" w:tplc="0138110A">
      <w:numFmt w:val="bullet"/>
      <w:lvlText w:val="•"/>
      <w:lvlJc w:val="left"/>
      <w:pPr>
        <w:ind w:left="3695" w:hanging="360"/>
      </w:pPr>
      <w:rPr>
        <w:rFonts w:hint="default"/>
        <w:lang w:val="en-US" w:eastAsia="en-US" w:bidi="ar-SA"/>
      </w:rPr>
    </w:lvl>
    <w:lvl w:ilvl="5" w:tplc="EE4A18B2">
      <w:numFmt w:val="bullet"/>
      <w:lvlText w:val="•"/>
      <w:lvlJc w:val="left"/>
      <w:pPr>
        <w:ind w:left="4324" w:hanging="360"/>
      </w:pPr>
      <w:rPr>
        <w:rFonts w:hint="default"/>
        <w:lang w:val="en-US" w:eastAsia="en-US" w:bidi="ar-SA"/>
      </w:rPr>
    </w:lvl>
    <w:lvl w:ilvl="6" w:tplc="AC9A3978">
      <w:numFmt w:val="bullet"/>
      <w:lvlText w:val="•"/>
      <w:lvlJc w:val="left"/>
      <w:pPr>
        <w:ind w:left="4952" w:hanging="360"/>
      </w:pPr>
      <w:rPr>
        <w:rFonts w:hint="default"/>
        <w:lang w:val="en-US" w:eastAsia="en-US" w:bidi="ar-SA"/>
      </w:rPr>
    </w:lvl>
    <w:lvl w:ilvl="7" w:tplc="38B4D722">
      <w:numFmt w:val="bullet"/>
      <w:lvlText w:val="•"/>
      <w:lvlJc w:val="left"/>
      <w:pPr>
        <w:ind w:left="5581" w:hanging="360"/>
      </w:pPr>
      <w:rPr>
        <w:rFonts w:hint="default"/>
        <w:lang w:val="en-US" w:eastAsia="en-US" w:bidi="ar-SA"/>
      </w:rPr>
    </w:lvl>
    <w:lvl w:ilvl="8" w:tplc="CD0E3780">
      <w:numFmt w:val="bullet"/>
      <w:lvlText w:val="•"/>
      <w:lvlJc w:val="left"/>
      <w:pPr>
        <w:ind w:left="6210" w:hanging="360"/>
      </w:pPr>
      <w:rPr>
        <w:rFonts w:hint="default"/>
        <w:lang w:val="en-US" w:eastAsia="en-US" w:bidi="ar-SA"/>
      </w:rPr>
    </w:lvl>
  </w:abstractNum>
  <w:abstractNum w:abstractNumId="5" w15:restartNumberingAfterBreak="0">
    <w:nsid w:val="54B61154"/>
    <w:multiLevelType w:val="hybridMultilevel"/>
    <w:tmpl w:val="74CEA2C8"/>
    <w:lvl w:ilvl="0" w:tplc="187CA1DC">
      <w:numFmt w:val="bullet"/>
      <w:lvlText w:val="-"/>
      <w:lvlJc w:val="left"/>
      <w:pPr>
        <w:ind w:left="827" w:hanging="360"/>
      </w:pPr>
      <w:rPr>
        <w:rFonts w:ascii="Tahoma" w:eastAsia="Tahoma" w:hAnsi="Tahoma" w:cs="Tahoma" w:hint="default"/>
        <w:b w:val="0"/>
        <w:bCs w:val="0"/>
        <w:i w:val="0"/>
        <w:iCs w:val="0"/>
        <w:color w:val="0E2A75"/>
        <w:spacing w:val="0"/>
        <w:w w:val="88"/>
        <w:sz w:val="22"/>
        <w:szCs w:val="22"/>
        <w:lang w:val="en-US" w:eastAsia="en-US" w:bidi="ar-SA"/>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6" w15:restartNumberingAfterBreak="0">
    <w:nsid w:val="5E233C23"/>
    <w:multiLevelType w:val="hybridMultilevel"/>
    <w:tmpl w:val="73FAB2DA"/>
    <w:lvl w:ilvl="0" w:tplc="E8D6156E">
      <w:numFmt w:val="bullet"/>
      <w:lvlText w:val=""/>
      <w:lvlJc w:val="left"/>
      <w:pPr>
        <w:ind w:left="827" w:hanging="360"/>
      </w:pPr>
      <w:rPr>
        <w:rFonts w:ascii="Symbol" w:eastAsia="Symbol" w:hAnsi="Symbol" w:cs="Symbol" w:hint="default"/>
        <w:b w:val="0"/>
        <w:bCs w:val="0"/>
        <w:i w:val="0"/>
        <w:iCs w:val="0"/>
        <w:color w:val="0E2A75"/>
        <w:spacing w:val="0"/>
        <w:w w:val="100"/>
        <w:sz w:val="22"/>
        <w:szCs w:val="22"/>
        <w:lang w:val="en-US" w:eastAsia="en-US" w:bidi="ar-SA"/>
      </w:rPr>
    </w:lvl>
    <w:lvl w:ilvl="1" w:tplc="7AA20C9E">
      <w:numFmt w:val="bullet"/>
      <w:lvlText w:val="•"/>
      <w:lvlJc w:val="left"/>
      <w:pPr>
        <w:ind w:left="1484" w:hanging="360"/>
      </w:pPr>
      <w:rPr>
        <w:rFonts w:hint="default"/>
        <w:lang w:val="en-US" w:eastAsia="en-US" w:bidi="ar-SA"/>
      </w:rPr>
    </w:lvl>
    <w:lvl w:ilvl="2" w:tplc="440E44BA">
      <w:numFmt w:val="bullet"/>
      <w:lvlText w:val="•"/>
      <w:lvlJc w:val="left"/>
      <w:pPr>
        <w:ind w:left="2149" w:hanging="360"/>
      </w:pPr>
      <w:rPr>
        <w:rFonts w:hint="default"/>
        <w:lang w:val="en-US" w:eastAsia="en-US" w:bidi="ar-SA"/>
      </w:rPr>
    </w:lvl>
    <w:lvl w:ilvl="3" w:tplc="FA3EC744">
      <w:numFmt w:val="bullet"/>
      <w:lvlText w:val="•"/>
      <w:lvlJc w:val="left"/>
      <w:pPr>
        <w:ind w:left="2814" w:hanging="360"/>
      </w:pPr>
      <w:rPr>
        <w:rFonts w:hint="default"/>
        <w:lang w:val="en-US" w:eastAsia="en-US" w:bidi="ar-SA"/>
      </w:rPr>
    </w:lvl>
    <w:lvl w:ilvl="4" w:tplc="FCAC1DBA">
      <w:numFmt w:val="bullet"/>
      <w:lvlText w:val="•"/>
      <w:lvlJc w:val="left"/>
      <w:pPr>
        <w:ind w:left="3479" w:hanging="360"/>
      </w:pPr>
      <w:rPr>
        <w:rFonts w:hint="default"/>
        <w:lang w:val="en-US" w:eastAsia="en-US" w:bidi="ar-SA"/>
      </w:rPr>
    </w:lvl>
    <w:lvl w:ilvl="5" w:tplc="EED03292">
      <w:numFmt w:val="bullet"/>
      <w:lvlText w:val="•"/>
      <w:lvlJc w:val="left"/>
      <w:pPr>
        <w:ind w:left="4144" w:hanging="360"/>
      </w:pPr>
      <w:rPr>
        <w:rFonts w:hint="default"/>
        <w:lang w:val="en-US" w:eastAsia="en-US" w:bidi="ar-SA"/>
      </w:rPr>
    </w:lvl>
    <w:lvl w:ilvl="6" w:tplc="7F1E0AD8">
      <w:numFmt w:val="bullet"/>
      <w:lvlText w:val="•"/>
      <w:lvlJc w:val="left"/>
      <w:pPr>
        <w:ind w:left="4808" w:hanging="360"/>
      </w:pPr>
      <w:rPr>
        <w:rFonts w:hint="default"/>
        <w:lang w:val="en-US" w:eastAsia="en-US" w:bidi="ar-SA"/>
      </w:rPr>
    </w:lvl>
    <w:lvl w:ilvl="7" w:tplc="41F026B2">
      <w:numFmt w:val="bullet"/>
      <w:lvlText w:val="•"/>
      <w:lvlJc w:val="left"/>
      <w:pPr>
        <w:ind w:left="5473" w:hanging="360"/>
      </w:pPr>
      <w:rPr>
        <w:rFonts w:hint="default"/>
        <w:lang w:val="en-US" w:eastAsia="en-US" w:bidi="ar-SA"/>
      </w:rPr>
    </w:lvl>
    <w:lvl w:ilvl="8" w:tplc="FA7AB0DA">
      <w:numFmt w:val="bullet"/>
      <w:lvlText w:val="•"/>
      <w:lvlJc w:val="left"/>
      <w:pPr>
        <w:ind w:left="6138" w:hanging="360"/>
      </w:pPr>
      <w:rPr>
        <w:rFonts w:hint="default"/>
        <w:lang w:val="en-US" w:eastAsia="en-US" w:bidi="ar-SA"/>
      </w:rPr>
    </w:lvl>
  </w:abstractNum>
  <w:abstractNum w:abstractNumId="7" w15:restartNumberingAfterBreak="0">
    <w:nsid w:val="633E0E72"/>
    <w:multiLevelType w:val="hybridMultilevel"/>
    <w:tmpl w:val="F2901684"/>
    <w:lvl w:ilvl="0" w:tplc="187CA1DC">
      <w:numFmt w:val="bullet"/>
      <w:lvlText w:val="-"/>
      <w:lvlJc w:val="left"/>
      <w:pPr>
        <w:ind w:left="827" w:hanging="360"/>
      </w:pPr>
      <w:rPr>
        <w:rFonts w:ascii="Tahoma" w:eastAsia="Tahoma" w:hAnsi="Tahoma" w:cs="Tahoma" w:hint="default"/>
        <w:b w:val="0"/>
        <w:bCs w:val="0"/>
        <w:i w:val="0"/>
        <w:iCs w:val="0"/>
        <w:color w:val="0E2A75"/>
        <w:spacing w:val="0"/>
        <w:w w:val="88"/>
        <w:sz w:val="22"/>
        <w:szCs w:val="22"/>
        <w:lang w:val="en-US" w:eastAsia="en-US" w:bidi="ar-SA"/>
      </w:rPr>
    </w:lvl>
    <w:lvl w:ilvl="1" w:tplc="0CD6C284">
      <w:numFmt w:val="bullet"/>
      <w:lvlText w:val="•"/>
      <w:lvlJc w:val="left"/>
      <w:pPr>
        <w:ind w:left="1484" w:hanging="360"/>
      </w:pPr>
      <w:rPr>
        <w:rFonts w:hint="default"/>
        <w:lang w:val="en-US" w:eastAsia="en-US" w:bidi="ar-SA"/>
      </w:rPr>
    </w:lvl>
    <w:lvl w:ilvl="2" w:tplc="E82A393A">
      <w:numFmt w:val="bullet"/>
      <w:lvlText w:val="•"/>
      <w:lvlJc w:val="left"/>
      <w:pPr>
        <w:ind w:left="2149" w:hanging="360"/>
      </w:pPr>
      <w:rPr>
        <w:rFonts w:hint="default"/>
        <w:lang w:val="en-US" w:eastAsia="en-US" w:bidi="ar-SA"/>
      </w:rPr>
    </w:lvl>
    <w:lvl w:ilvl="3" w:tplc="DA94E6F4">
      <w:numFmt w:val="bullet"/>
      <w:lvlText w:val="•"/>
      <w:lvlJc w:val="left"/>
      <w:pPr>
        <w:ind w:left="2814" w:hanging="360"/>
      </w:pPr>
      <w:rPr>
        <w:rFonts w:hint="default"/>
        <w:lang w:val="en-US" w:eastAsia="en-US" w:bidi="ar-SA"/>
      </w:rPr>
    </w:lvl>
    <w:lvl w:ilvl="4" w:tplc="A462BA40">
      <w:numFmt w:val="bullet"/>
      <w:lvlText w:val="•"/>
      <w:lvlJc w:val="left"/>
      <w:pPr>
        <w:ind w:left="3479" w:hanging="360"/>
      </w:pPr>
      <w:rPr>
        <w:rFonts w:hint="default"/>
        <w:lang w:val="en-US" w:eastAsia="en-US" w:bidi="ar-SA"/>
      </w:rPr>
    </w:lvl>
    <w:lvl w:ilvl="5" w:tplc="C80C2400">
      <w:numFmt w:val="bullet"/>
      <w:lvlText w:val="•"/>
      <w:lvlJc w:val="left"/>
      <w:pPr>
        <w:ind w:left="4144" w:hanging="360"/>
      </w:pPr>
      <w:rPr>
        <w:rFonts w:hint="default"/>
        <w:lang w:val="en-US" w:eastAsia="en-US" w:bidi="ar-SA"/>
      </w:rPr>
    </w:lvl>
    <w:lvl w:ilvl="6" w:tplc="92401EC0">
      <w:numFmt w:val="bullet"/>
      <w:lvlText w:val="•"/>
      <w:lvlJc w:val="left"/>
      <w:pPr>
        <w:ind w:left="4808" w:hanging="360"/>
      </w:pPr>
      <w:rPr>
        <w:rFonts w:hint="default"/>
        <w:lang w:val="en-US" w:eastAsia="en-US" w:bidi="ar-SA"/>
      </w:rPr>
    </w:lvl>
    <w:lvl w:ilvl="7" w:tplc="FA02B0BE">
      <w:numFmt w:val="bullet"/>
      <w:lvlText w:val="•"/>
      <w:lvlJc w:val="left"/>
      <w:pPr>
        <w:ind w:left="5473" w:hanging="360"/>
      </w:pPr>
      <w:rPr>
        <w:rFonts w:hint="default"/>
        <w:lang w:val="en-US" w:eastAsia="en-US" w:bidi="ar-SA"/>
      </w:rPr>
    </w:lvl>
    <w:lvl w:ilvl="8" w:tplc="09F68868">
      <w:numFmt w:val="bullet"/>
      <w:lvlText w:val="•"/>
      <w:lvlJc w:val="left"/>
      <w:pPr>
        <w:ind w:left="6138" w:hanging="360"/>
      </w:pPr>
      <w:rPr>
        <w:rFonts w:hint="default"/>
        <w:lang w:val="en-US" w:eastAsia="en-US" w:bidi="ar-SA"/>
      </w:rPr>
    </w:lvl>
  </w:abstractNum>
  <w:num w:numId="1" w16cid:durableId="1789929609">
    <w:abstractNumId w:val="7"/>
  </w:num>
  <w:num w:numId="2" w16cid:durableId="2126926777">
    <w:abstractNumId w:val="1"/>
  </w:num>
  <w:num w:numId="3" w16cid:durableId="176817856">
    <w:abstractNumId w:val="6"/>
  </w:num>
  <w:num w:numId="4" w16cid:durableId="1994212815">
    <w:abstractNumId w:val="4"/>
  </w:num>
  <w:num w:numId="5" w16cid:durableId="428426765">
    <w:abstractNumId w:val="0"/>
  </w:num>
  <w:num w:numId="6" w16cid:durableId="1421442445">
    <w:abstractNumId w:val="5"/>
  </w:num>
  <w:num w:numId="7" w16cid:durableId="177082169">
    <w:abstractNumId w:val="3"/>
  </w:num>
  <w:num w:numId="8" w16cid:durableId="2946510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36921"/>
    <w:rsid w:val="001A240C"/>
    <w:rsid w:val="00371F31"/>
    <w:rsid w:val="0059000B"/>
    <w:rsid w:val="005D000D"/>
    <w:rsid w:val="00873DF7"/>
    <w:rsid w:val="008E4DA9"/>
    <w:rsid w:val="009815E5"/>
    <w:rsid w:val="00AB49E5"/>
    <w:rsid w:val="00B41CC5"/>
    <w:rsid w:val="00C45CDF"/>
    <w:rsid w:val="00CA7EFF"/>
    <w:rsid w:val="00D74290"/>
    <w:rsid w:val="00DE281E"/>
    <w:rsid w:val="00DE6340"/>
    <w:rsid w:val="00E96C04"/>
    <w:rsid w:val="00F36921"/>
    <w:rsid w:val="00F67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17A3A"/>
  <w15:docId w15:val="{692E3A05-BE6C-4BAC-9F95-2D58FFB7A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nterreg-rohu.eu/" TargetMode="External"/><Relationship Id="rId1" Type="http://schemas.openxmlformats.org/officeDocument/2006/relationships/hyperlink" Target="http://www.interreg-rohu.eu/"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interreg-rohu.eu/"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interreg-rohu.e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3</Pages>
  <Words>582</Words>
  <Characters>3319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daliana.vigu</dc:creator>
  <cp:lastModifiedBy>Daliana Vigu</cp:lastModifiedBy>
  <cp:revision>10</cp:revision>
  <dcterms:created xsi:type="dcterms:W3CDTF">2026-03-17T10:58:00Z</dcterms:created>
  <dcterms:modified xsi:type="dcterms:W3CDTF">2026-03-17T13:03:00Z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2023-09-12T00:00:00Z</vt:filetime>
  </property>
  <property fmtid="{D5CDD505-2E9C-101B-9397-08002B2CF9AE}" pid="3" name="Creator">
    <vt:lpwstr>Microsoft® Word 2013</vt:lpwstr>
  </property>
  <property fmtid="{D5CDD505-2E9C-101B-9397-08002B2CF9AE}" pid="4" name="LastSaved">
    <vt:filetime>2026-03-17T00:00:00Z</vt:filetime>
  </property>
  <property fmtid="{D5CDD505-2E9C-101B-9397-08002B2CF9AE}" pid="5" name="Producer">
    <vt:lpwstr>Microsoft® Word 2013</vt:lpwstr>
  </property>
</Properties>
</file>