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6196" w14:textId="77777777" w:rsidR="000F0D69" w:rsidRPr="002D3E39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8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732"/>
      </w:tblGrid>
      <w:tr w:rsidR="003A3C14" w:rsidRPr="002D3E39" w14:paraId="7929CCAD" w14:textId="77777777" w:rsidTr="003A3C14">
        <w:trPr>
          <w:trHeight w:hRule="exact" w:val="394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7C8799F2" w14:textId="77777777" w:rsidR="003A3C14" w:rsidRPr="002D3E39" w:rsidRDefault="00F40732" w:rsidP="003A3C14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highlight w:val="darkBlue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3. n</w:t>
            </w:r>
            <w:r w:rsidR="007E66B2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yílt pályázati f</w:t>
            </w:r>
            <w:r w:rsidR="002D3E3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elhívás</w:t>
            </w:r>
            <w:r w:rsidR="003A3C14" w:rsidRPr="002D3E3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 xml:space="preserve"> </w:t>
            </w:r>
          </w:p>
        </w:tc>
      </w:tr>
      <w:tr w:rsidR="00307D6D" w:rsidRPr="002D3E39" w14:paraId="0C25314B" w14:textId="77777777" w:rsidTr="005777AA">
        <w:trPr>
          <w:trHeight w:hRule="exact" w:val="39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FB1D" w14:textId="77777777" w:rsidR="00307D6D" w:rsidRPr="002D3E39" w:rsidRDefault="00307D6D" w:rsidP="002D3E39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kód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76186" w14:textId="77777777" w:rsidR="00307D6D" w:rsidRPr="002D3E39" w:rsidRDefault="00C957F4" w:rsidP="00DC2BA2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color w:val="003399"/>
                <w:lang w:val="hu-HU" w:eastAsia="en-GB"/>
              </w:rPr>
              <w:t>ROHU-339</w:t>
            </w:r>
          </w:p>
        </w:tc>
      </w:tr>
      <w:tr w:rsidR="00307D6D" w:rsidRPr="002D3E39" w14:paraId="357A1CD0" w14:textId="77777777" w:rsidTr="00987E05">
        <w:trPr>
          <w:trHeight w:hRule="exact" w:val="976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0B509" w14:textId="77777777" w:rsidR="00307D6D" w:rsidRPr="002D3E39" w:rsidRDefault="00307D6D" w:rsidP="002D3E39">
            <w:pPr>
              <w:spacing w:after="6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cím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C2E2" w14:textId="77777777" w:rsidR="00D51FEB" w:rsidRPr="00987E05" w:rsidRDefault="00987E05" w:rsidP="00E614B5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987E05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HEALTH-PREGN-RO-HU - </w:t>
            </w:r>
            <w:r w:rsidRPr="00987E05">
              <w:rPr>
                <w:rFonts w:ascii="Open Sans" w:eastAsia="Times New Roman" w:hAnsi="Open Sans" w:cs="Open Sans"/>
                <w:color w:val="003399"/>
                <w:lang w:val="ro-RO" w:bidi="en-US"/>
              </w:rPr>
              <w:t>Román-magyar határon átnyúló projekt a diagnosztikár</w:t>
            </w:r>
            <w:r w:rsidR="009D092D">
              <w:rPr>
                <w:rFonts w:ascii="Open Sans" w:eastAsia="Times New Roman" w:hAnsi="Open Sans" w:cs="Open Sans"/>
                <w:color w:val="003399"/>
                <w:lang w:val="ro-RO" w:bidi="en-US"/>
              </w:rPr>
              <w:t>a</w:t>
            </w:r>
            <w:r w:rsidRPr="00987E05">
              <w:rPr>
                <w:rFonts w:ascii="Open Sans" w:eastAsia="Times New Roman" w:hAnsi="Open Sans" w:cs="Open Sans"/>
                <w:color w:val="003399"/>
                <w:lang w:val="ro-RO" w:bidi="en-US"/>
              </w:rPr>
              <w:t xml:space="preserve"> </w:t>
            </w:r>
            <w:r w:rsidR="009D092D">
              <w:rPr>
                <w:rFonts w:ascii="Open Sans" w:eastAsia="Times New Roman" w:hAnsi="Open Sans" w:cs="Open Sans"/>
                <w:color w:val="003399"/>
                <w:lang w:val="ro-RO" w:bidi="en-US"/>
              </w:rPr>
              <w:t xml:space="preserve">helyezett kiemelt fókusszal </w:t>
            </w:r>
            <w:r w:rsidRPr="00987E05">
              <w:rPr>
                <w:rFonts w:ascii="Open Sans" w:eastAsia="Times New Roman" w:hAnsi="Open Sans" w:cs="Open Sans"/>
                <w:color w:val="003399"/>
                <w:lang w:val="ro-RO" w:bidi="en-US"/>
              </w:rPr>
              <w:t>a meddőség, egészséges terhesség és újszülöttgondozás tekintetében</w:t>
            </w:r>
            <w:r w:rsidRPr="00987E05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</w:tc>
      </w:tr>
      <w:tr w:rsidR="00307D6D" w:rsidRPr="002D3E39" w14:paraId="2C272421" w14:textId="77777777" w:rsidTr="00987E05">
        <w:trPr>
          <w:trHeight w:hRule="exact" w:val="706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020B2" w14:textId="77777777" w:rsidR="00307D6D" w:rsidRPr="002D3E39" w:rsidRDefault="00C67718" w:rsidP="00000AA7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 xml:space="preserve">Prioritási tengely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0AEF" w14:textId="77777777" w:rsidR="00307D6D" w:rsidRPr="00987E05" w:rsidRDefault="00987E05" w:rsidP="00987E05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87E05">
              <w:rPr>
                <w:rFonts w:ascii="Open Sans" w:hAnsi="Open Sans" w:cs="Open Sans"/>
                <w:color w:val="003399"/>
                <w:lang w:val="hu-HU" w:eastAsia="en-GB"/>
              </w:rPr>
              <w:t>4</w:t>
            </w:r>
            <w:r w:rsidR="006E75F7" w:rsidRPr="00987E05">
              <w:rPr>
                <w:rFonts w:ascii="Open Sans" w:hAnsi="Open Sans" w:cs="Open Sans"/>
                <w:color w:val="003399"/>
                <w:lang w:val="hu-HU" w:eastAsia="en-GB"/>
              </w:rPr>
              <w:t xml:space="preserve"> – </w:t>
            </w:r>
            <w:r w:rsidRPr="00987E05">
              <w:rPr>
                <w:rFonts w:ascii="Open Sans" w:hAnsi="Open Sans" w:cs="Open Sans"/>
                <w:color w:val="003399"/>
                <w:lang w:val="hu-HU"/>
              </w:rPr>
              <w:t>Az egészségügyi szolgáltatások fejlesztése (Egészségügyi és megelőzést szolgáló együttműködés)</w:t>
            </w:r>
          </w:p>
        </w:tc>
      </w:tr>
      <w:tr w:rsidR="00307D6D" w:rsidRPr="002D3E39" w14:paraId="16AF0D3A" w14:textId="77777777" w:rsidTr="00987E05">
        <w:trPr>
          <w:trHeight w:hRule="exact" w:val="208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1CD64" w14:textId="77777777" w:rsidR="00307D6D" w:rsidRPr="002D3E39" w:rsidRDefault="00C67718" w:rsidP="00000AA7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Beruházási prioritás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7980" w14:textId="26A94065" w:rsidR="006E75F7" w:rsidRPr="00987E05" w:rsidRDefault="00987E05" w:rsidP="006E75F7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87E05">
              <w:rPr>
                <w:rFonts w:ascii="Open Sans" w:hAnsi="Open Sans" w:cs="Open Sans"/>
                <w:color w:val="003399"/>
                <w:lang w:val="hu-HU" w:eastAsia="en-GB"/>
              </w:rPr>
              <w:t xml:space="preserve">9/a – A nemzeti, regionális és helyi fejlődést szolgáló egészségügyi és szociális infrastruktúrába történő beruházás, az egészségi </w:t>
            </w:r>
            <w:proofErr w:type="spellStart"/>
            <w:r w:rsidRPr="00987E05">
              <w:rPr>
                <w:rFonts w:ascii="Open Sans" w:hAnsi="Open Sans" w:cs="Open Sans"/>
                <w:color w:val="003399"/>
                <w:lang w:val="hu-HU" w:eastAsia="en-GB"/>
              </w:rPr>
              <w:t>állapotbeli</w:t>
            </w:r>
            <w:proofErr w:type="spellEnd"/>
            <w:r w:rsidRPr="00987E05">
              <w:rPr>
                <w:rFonts w:ascii="Open Sans" w:hAnsi="Open Sans" w:cs="Open Sans"/>
                <w:color w:val="003399"/>
                <w:lang w:val="hu-HU" w:eastAsia="en-GB"/>
              </w:rPr>
              <w:t xml:space="preserve"> egyenlőtlenségek csökkentése, a társadalmi, kulturális és rekreációs szolgáltatásokhoz való jobb hozzáférés megteremtésével a társadalmi befogadás előmozdítása, valamint az intézményi szolgáltatásokról a közösségi alapú szolgáltatásokra történő átállás</w:t>
            </w:r>
            <w:r w:rsidR="00A86782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</w:p>
        </w:tc>
      </w:tr>
      <w:tr w:rsidR="00307D6D" w:rsidRPr="002D3E39" w14:paraId="09B1FB2E" w14:textId="77777777" w:rsidTr="005777AA">
        <w:trPr>
          <w:trHeight w:hRule="exact" w:val="62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28EF" w14:textId="77777777" w:rsidR="00307D6D" w:rsidRPr="002D3E39" w:rsidRDefault="00692E3C" w:rsidP="00000AA7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>
              <w:rPr>
                <w:rFonts w:ascii="Open Sans" w:hAnsi="Open Sans" w:cs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41DF" w14:textId="179463A1" w:rsidR="00307D6D" w:rsidRPr="002D3E39" w:rsidRDefault="00307D6D" w:rsidP="00987E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color w:val="003399"/>
                <w:lang w:val="hu-HU" w:eastAsia="en-GB"/>
              </w:rPr>
              <w:t>3</w:t>
            </w:r>
            <w:r w:rsidR="00A86782">
              <w:rPr>
                <w:rFonts w:ascii="Open Sans" w:hAnsi="Open Sans" w:cs="Open Sans"/>
                <w:color w:val="003399"/>
                <w:lang w:val="hu-HU" w:eastAsia="en-GB"/>
              </w:rPr>
              <w:t>2</w:t>
            </w:r>
            <w:r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A7CA6">
              <w:rPr>
                <w:rFonts w:ascii="Open Sans" w:hAnsi="Open Sans" w:cs="Open Sans"/>
                <w:color w:val="003399"/>
                <w:lang w:val="hu-HU" w:eastAsia="en-GB"/>
              </w:rPr>
              <w:t>hónap</w:t>
            </w:r>
            <w:r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(</w:t>
            </w:r>
            <w:r w:rsidR="00987E05">
              <w:rPr>
                <w:rFonts w:ascii="Open Sans" w:hAnsi="Open Sans" w:cs="Open Sans"/>
                <w:color w:val="003399"/>
                <w:lang w:val="hu-HU" w:eastAsia="en-GB"/>
              </w:rPr>
              <w:t>2021. május 1- 2023</w:t>
            </w:r>
            <w:r w:rsidR="009A7CA6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="00A86782">
              <w:rPr>
                <w:rFonts w:ascii="Open Sans" w:hAnsi="Open Sans" w:cs="Open Sans"/>
                <w:color w:val="003399"/>
                <w:lang w:val="hu-HU" w:eastAsia="en-GB"/>
              </w:rPr>
              <w:t>december</w:t>
            </w:r>
            <w:r w:rsidR="00987E05">
              <w:rPr>
                <w:rFonts w:ascii="Open Sans" w:hAnsi="Open Sans" w:cs="Open Sans"/>
                <w:color w:val="003399"/>
                <w:lang w:val="hu-HU" w:eastAsia="en-GB"/>
              </w:rPr>
              <w:t xml:space="preserve"> 31.</w:t>
            </w:r>
            <w:r w:rsidR="009A7CA6">
              <w:rPr>
                <w:rFonts w:ascii="Open Sans" w:hAnsi="Open Sans" w:cs="Open Sans"/>
                <w:color w:val="003399"/>
                <w:lang w:val="hu-HU" w:eastAsia="en-GB"/>
              </w:rPr>
              <w:t>)</w:t>
            </w:r>
            <w:r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</w:tc>
      </w:tr>
      <w:tr w:rsidR="00307D6D" w:rsidRPr="002D3E39" w14:paraId="3888D965" w14:textId="77777777" w:rsidTr="00734ED5">
        <w:trPr>
          <w:trHeight w:hRule="exact" w:val="339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DCE29" w14:textId="77777777" w:rsidR="00307D6D" w:rsidRPr="00987E05" w:rsidRDefault="00C67718" w:rsidP="00000AA7">
            <w:pPr>
              <w:spacing w:after="12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987E05">
              <w:rPr>
                <w:rFonts w:ascii="Open Sans" w:hAnsi="Open Sans" w:cs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A216" w14:textId="53CA27B5" w:rsidR="00307D6D" w:rsidRPr="00987E05" w:rsidRDefault="00987E05" w:rsidP="006657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87E05">
              <w:rPr>
                <w:rFonts w:ascii="Open Sans" w:eastAsia="Times New Roman" w:hAnsi="Open Sans" w:cs="Open Sans"/>
                <w:color w:val="003399"/>
                <w:lang w:val="hu-HU" w:bidi="en-US"/>
              </w:rPr>
              <w:t xml:space="preserve">A projekt fő célkitűzése a szűrések, a diagnosztika és a megelőző egészségügyi szolgáltatások javítása </w:t>
            </w:r>
            <w:r w:rsidR="00734ED5">
              <w:rPr>
                <w:rFonts w:ascii="Open Sans" w:eastAsia="Times New Roman" w:hAnsi="Open Sans" w:cs="Open Sans"/>
                <w:color w:val="003399"/>
                <w:lang w:val="hu-HU" w:bidi="en-US"/>
              </w:rPr>
              <w:t xml:space="preserve">volt </w:t>
            </w:r>
            <w:r w:rsidRPr="00987E05">
              <w:rPr>
                <w:rFonts w:ascii="Open Sans" w:eastAsia="Times New Roman" w:hAnsi="Open Sans" w:cs="Open Sans"/>
                <w:color w:val="003399"/>
                <w:lang w:val="hu-HU" w:bidi="en-US"/>
              </w:rPr>
              <w:t>a mikrobiológia és humángenetika azon területein, amelyek a meddőséget, az anya életkorának kitolását, a fogantatás és a szülés előtti, valamint a szülés utáni diagnosztikát célozzák a román-magyar határmenti területeken. A stratégiai megközelítés az orvosi diagnosztikai infrastruktúrába való befektetésre irányul</w:t>
            </w:r>
            <w:r w:rsidR="00734ED5">
              <w:rPr>
                <w:rFonts w:ascii="Open Sans" w:eastAsia="Times New Roman" w:hAnsi="Open Sans" w:cs="Open Sans"/>
                <w:color w:val="003399"/>
                <w:lang w:val="hu-HU" w:bidi="en-US"/>
              </w:rPr>
              <w:t>t</w:t>
            </w:r>
            <w:r w:rsidRPr="00987E05">
              <w:rPr>
                <w:rFonts w:ascii="Open Sans" w:eastAsia="Times New Roman" w:hAnsi="Open Sans" w:cs="Open Sans"/>
                <w:color w:val="003399"/>
                <w:lang w:val="hu-HU" w:bidi="en-US"/>
              </w:rPr>
              <w:t>, laboratóriumi átépítések, eszközfejlesztés és új módszerek hasznosítása, valamint a tapasztalat, a jó gyakorlatok és a know-how megosztása által az együttműködő partnerek között, így szolgálva számos páciens érdekét és csökkentve az egészségügyben jelen lévő egyenlőtlenségeket.</w:t>
            </w:r>
          </w:p>
        </w:tc>
      </w:tr>
      <w:tr w:rsidR="00307D6D" w:rsidRPr="002D3E39" w14:paraId="355AEABE" w14:textId="77777777" w:rsidTr="00495479">
        <w:trPr>
          <w:trHeight w:hRule="exact" w:val="615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8C264" w14:textId="77777777" w:rsidR="00307D6D" w:rsidRPr="002D3E39" w:rsidRDefault="00C67718" w:rsidP="00000AA7">
            <w:pPr>
              <w:spacing w:after="12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7A33" w14:textId="77777777" w:rsidR="00307D6D" w:rsidRPr="002D3E39" w:rsidRDefault="00DC2BA2" w:rsidP="00987E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Vezető K</w:t>
            </w:r>
            <w:r w:rsidRPr="00DC2BA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edvezményezett: </w:t>
            </w:r>
            <w:r w:rsidR="00987E05">
              <w:rPr>
                <w:rFonts w:ascii="Open Sans" w:hAnsi="Open Sans" w:cs="Open Sans"/>
                <w:bCs/>
                <w:color w:val="003399"/>
                <w:lang w:val="hu-HU" w:eastAsia="en-GB"/>
              </w:rPr>
              <w:t>Szegedi Tudományegyetem (Magyarország)</w:t>
            </w:r>
          </w:p>
        </w:tc>
      </w:tr>
      <w:tr w:rsidR="00307D6D" w:rsidRPr="002D3E39" w14:paraId="61218E65" w14:textId="77777777" w:rsidTr="005777AA">
        <w:trPr>
          <w:trHeight w:val="673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C4A5F" w14:textId="77777777" w:rsidR="00307D6D" w:rsidRPr="002D3E39" w:rsidRDefault="00307D6D" w:rsidP="00000AA7">
            <w:pPr>
              <w:spacing w:after="120" w:line="240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0610" w14:textId="1FEEDB49" w:rsidR="008E3A08" w:rsidRPr="00734ED5" w:rsidRDefault="008E3A08" w:rsidP="005777AA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734ED5">
              <w:rPr>
                <w:rFonts w:ascii="Open Sans" w:hAnsi="Open Sans" w:cs="Open Sans"/>
                <w:color w:val="003399"/>
                <w:lang w:val="hu-HU" w:eastAsia="en-GB"/>
              </w:rPr>
              <w:t xml:space="preserve">Projekt </w:t>
            </w:r>
            <w:r w:rsidR="00734ED5">
              <w:rPr>
                <w:rFonts w:ascii="Open Sans" w:hAnsi="Open Sans" w:cs="Open Sans"/>
                <w:color w:val="003399"/>
                <w:lang w:val="hu-HU" w:eastAsia="en-GB"/>
              </w:rPr>
              <w:t>Partnerek</w:t>
            </w:r>
            <w:r w:rsidR="00DC2BA2" w:rsidRPr="00734ED5">
              <w:rPr>
                <w:rFonts w:ascii="Open Sans" w:hAnsi="Open Sans" w:cs="Open Sans"/>
                <w:color w:val="003399"/>
                <w:lang w:val="hu-HU" w:eastAsia="en-GB"/>
              </w:rPr>
              <w:t>:</w:t>
            </w:r>
          </w:p>
          <w:p w14:paraId="706B6ED9" w14:textId="7970BA7D" w:rsidR="008E3A08" w:rsidRPr="008E3A08" w:rsidRDefault="008E3A08" w:rsidP="005777AA">
            <w:pPr>
              <w:spacing w:after="60" w:line="240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r w:rsidRPr="008E3A08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PP2: </w:t>
            </w:r>
            <w:r w:rsidR="00987E05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Csongrád-Csanád </w:t>
            </w:r>
            <w:r w:rsidR="00734ED5">
              <w:rPr>
                <w:rFonts w:ascii="Open Sans" w:hAnsi="Open Sans" w:cs="Open Sans"/>
                <w:bCs/>
                <w:color w:val="003399"/>
                <w:lang w:val="hu-HU" w:eastAsia="en-GB"/>
              </w:rPr>
              <w:t>Várm</w:t>
            </w:r>
            <w:r w:rsidR="00987E05">
              <w:rPr>
                <w:rFonts w:ascii="Open Sans" w:hAnsi="Open Sans" w:cs="Open Sans"/>
                <w:bCs/>
                <w:color w:val="003399"/>
                <w:lang w:val="hu-HU" w:eastAsia="en-GB"/>
              </w:rPr>
              <w:t>egyei Kormányhivatal</w:t>
            </w:r>
            <w:r w:rsidRPr="008E3A08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(</w:t>
            </w:r>
            <w:r w:rsidR="00987E05">
              <w:rPr>
                <w:rFonts w:ascii="Open Sans" w:hAnsi="Open Sans" w:cs="Open Sans"/>
                <w:bCs/>
                <w:color w:val="003399"/>
                <w:lang w:val="hu-HU" w:eastAsia="en-GB"/>
              </w:rPr>
              <w:t>Magyarország</w:t>
            </w:r>
            <w:r w:rsidRPr="008E3A08">
              <w:rPr>
                <w:rFonts w:ascii="Open Sans" w:hAnsi="Open Sans" w:cs="Open Sans"/>
                <w:bCs/>
                <w:color w:val="003399"/>
                <w:lang w:val="hu-HU" w:eastAsia="en-GB"/>
              </w:rPr>
              <w:t>)</w:t>
            </w:r>
          </w:p>
          <w:p w14:paraId="64886F45" w14:textId="77777777" w:rsidR="00307D6D" w:rsidRPr="00495479" w:rsidRDefault="00301584" w:rsidP="00301584">
            <w:pPr>
              <w:spacing w:after="60" w:line="240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PP3: </w:t>
            </w:r>
            <w:r w:rsidR="006F4E22">
              <w:rPr>
                <w:rFonts w:ascii="Open Sans" w:hAnsi="Open Sans" w:cs="Open Sans"/>
                <w:bCs/>
                <w:color w:val="003399"/>
                <w:lang w:val="hu-HU" w:eastAsia="en-GB"/>
              </w:rPr>
              <w:t>’</w:t>
            </w:r>
            <w:r w:rsidR="00987E05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Pius </w:t>
            </w:r>
            <w:proofErr w:type="spellStart"/>
            <w:r w:rsidR="00987E05">
              <w:rPr>
                <w:rFonts w:ascii="Open Sans" w:hAnsi="Open Sans" w:cs="Open Sans"/>
                <w:bCs/>
                <w:color w:val="003399"/>
                <w:lang w:val="hu-HU" w:eastAsia="en-GB"/>
              </w:rPr>
              <w:t>Brinzeu</w:t>
            </w:r>
            <w:proofErr w:type="spellEnd"/>
            <w:r w:rsidR="006F4E22">
              <w:rPr>
                <w:rFonts w:ascii="Open Sans" w:hAnsi="Open Sans" w:cs="Open Sans"/>
                <w:bCs/>
                <w:color w:val="003399"/>
                <w:lang w:val="hu-HU" w:eastAsia="en-GB"/>
              </w:rPr>
              <w:t>’</w:t>
            </w:r>
            <w:r w:rsidR="00987E05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</w:t>
            </w: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>Megyei Klinikai Sürgősségi Kórház Temesvár</w:t>
            </w:r>
            <w:r w:rsidR="00495479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(</w:t>
            </w:r>
            <w:r w:rsidR="00987E05">
              <w:rPr>
                <w:rFonts w:ascii="Open Sans" w:hAnsi="Open Sans" w:cs="Open Sans"/>
                <w:bCs/>
                <w:color w:val="003399"/>
                <w:lang w:val="hu-HU" w:eastAsia="en-GB"/>
              </w:rPr>
              <w:t>Románia</w:t>
            </w:r>
            <w:r w:rsidR="00495479">
              <w:rPr>
                <w:rFonts w:ascii="Open Sans" w:hAnsi="Open Sans" w:cs="Open Sans"/>
                <w:bCs/>
                <w:color w:val="003399"/>
                <w:lang w:val="hu-HU" w:eastAsia="en-GB"/>
              </w:rPr>
              <w:t>)</w:t>
            </w:r>
          </w:p>
        </w:tc>
      </w:tr>
      <w:tr w:rsidR="00307D6D" w:rsidRPr="002D3E39" w14:paraId="50D5EB85" w14:textId="77777777" w:rsidTr="005777AA">
        <w:trPr>
          <w:trHeight w:val="35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09AD9" w14:textId="77777777" w:rsidR="00307D6D" w:rsidRPr="002D3E39" w:rsidRDefault="00C67718" w:rsidP="00000AA7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4EBA" w14:textId="77777777" w:rsidR="00307D6D" w:rsidRPr="00734ED5" w:rsidRDefault="00495479" w:rsidP="00987E05">
            <w:pPr>
              <w:spacing w:after="120" w:line="257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734ED5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2.</w:t>
            </w:r>
            <w:r w:rsidR="00987E05" w:rsidRPr="00734ED5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492.080</w:t>
            </w:r>
            <w:r w:rsidR="00DC2BA2" w:rsidRPr="00734ED5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,</w:t>
            </w:r>
            <w:r w:rsidR="00987E05" w:rsidRPr="00734ED5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65</w:t>
            </w:r>
            <w:r w:rsidR="00371F96" w:rsidRPr="00734ED5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  <w:r w:rsidR="00916CCA" w:rsidRPr="00734ED5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€,</w:t>
            </w:r>
            <w:r w:rsidR="00DC2BA2" w:rsidRPr="00734ED5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melyből </w:t>
            </w:r>
            <w:r w:rsidRPr="00734ED5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2.</w:t>
            </w:r>
            <w:r w:rsidR="00987E05" w:rsidRPr="00734ED5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118.268,55</w:t>
            </w:r>
            <w:r w:rsidR="00DC2BA2" w:rsidRPr="00734ED5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  <w:r w:rsidR="00916CCA" w:rsidRPr="00734ED5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€</w:t>
            </w:r>
            <w:r w:rsidR="00DC2BA2" w:rsidRPr="00734ED5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ERFA támogatás</w:t>
            </w:r>
          </w:p>
        </w:tc>
      </w:tr>
      <w:tr w:rsidR="00307D6D" w:rsidRPr="002D3E39" w14:paraId="7F95B7E1" w14:textId="77777777" w:rsidTr="005777AA">
        <w:trPr>
          <w:trHeight w:val="73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91EC4" w14:textId="77777777" w:rsidR="00307D6D" w:rsidRPr="002D3E39" w:rsidRDefault="00307D6D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0DDE09B1" w14:textId="77777777" w:rsidR="00307D6D" w:rsidRPr="002D3E39" w:rsidRDefault="00307D6D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1A267F87" w14:textId="77777777" w:rsidR="00307D6D" w:rsidRPr="002D3E39" w:rsidRDefault="00307D6D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51F728AC" w14:textId="77777777" w:rsidR="00307D6D" w:rsidRPr="002D3E39" w:rsidRDefault="00307D6D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11E02508" w14:textId="77777777" w:rsidR="00307D6D" w:rsidRPr="002D3E39" w:rsidRDefault="00307D6D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5EF94F83" w14:textId="77777777" w:rsidR="00307D6D" w:rsidRPr="002D3E39" w:rsidRDefault="00C67718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 xml:space="preserve">Összefoglaló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49DB" w14:textId="01DFF8BE" w:rsidR="00901B7D" w:rsidRDefault="00367595" w:rsidP="003D270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>A ROHU</w:t>
            </w:r>
            <w:r w:rsidR="009D092D">
              <w:rPr>
                <w:rFonts w:ascii="Open Sans" w:hAnsi="Open Sans" w:cs="Open Sans"/>
                <w:color w:val="003399"/>
                <w:lang w:val="hu-HU" w:eastAsia="en-GB"/>
              </w:rPr>
              <w:t>-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339</w:t>
            </w:r>
            <w:r w:rsidR="00495479">
              <w:rPr>
                <w:rFonts w:ascii="Open Sans" w:hAnsi="Open Sans" w:cs="Open Sans"/>
                <w:color w:val="003399"/>
                <w:lang w:val="hu-HU" w:eastAsia="en-GB"/>
              </w:rPr>
              <w:t xml:space="preserve"> sz.</w:t>
            </w:r>
            <w:r w:rsidR="00B86B24">
              <w:rPr>
                <w:rFonts w:ascii="Open Sans" w:hAnsi="Open Sans" w:cs="Open Sans"/>
                <w:color w:val="003399"/>
                <w:lang w:val="hu-HU" w:eastAsia="en-GB"/>
              </w:rPr>
              <w:t xml:space="preserve"> projekt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a támogatott terület egészségügyi szolgáltatásainak egyensúlyba hozását és megfelelő minőség</w:t>
            </w:r>
            <w:r w:rsidR="00371F96">
              <w:rPr>
                <w:rFonts w:ascii="Open Sans" w:hAnsi="Open Sans" w:cs="Open Sans"/>
                <w:color w:val="003399"/>
                <w:lang w:val="hu-HU" w:eastAsia="en-GB"/>
              </w:rPr>
              <w:t>ű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re történő fejlesztését céloz</w:t>
            </w:r>
            <w:r w:rsidR="00734ED5">
              <w:rPr>
                <w:rFonts w:ascii="Open Sans" w:hAnsi="Open Sans" w:cs="Open Sans"/>
                <w:color w:val="003399"/>
                <w:lang w:val="hu-HU" w:eastAsia="en-GB"/>
              </w:rPr>
              <w:t>t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a. </w:t>
            </w:r>
            <w:r w:rsidR="00901B7D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  <w:p w14:paraId="5E5A144C" w14:textId="206A5FF3" w:rsidR="001B3A54" w:rsidRDefault="001B3A54" w:rsidP="003D270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főbb </w:t>
            </w:r>
            <w:r w:rsidR="00495479">
              <w:rPr>
                <w:rFonts w:ascii="Open Sans" w:hAnsi="Open Sans" w:cs="Open Sans"/>
                <w:color w:val="003399"/>
                <w:lang w:val="hu-HU" w:eastAsia="en-GB"/>
              </w:rPr>
              <w:t>projekt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tevékenységek</w:t>
            </w:r>
            <w:r w:rsidR="00495479">
              <w:rPr>
                <w:rFonts w:ascii="Open Sans" w:hAnsi="Open Sans" w:cs="Open Sans"/>
                <w:color w:val="003399"/>
                <w:lang w:val="hu-HU" w:eastAsia="en-GB"/>
              </w:rPr>
              <w:t xml:space="preserve"> az alábbiak</w:t>
            </w:r>
            <w:r w:rsidR="00734ED5">
              <w:rPr>
                <w:rFonts w:ascii="Open Sans" w:hAnsi="Open Sans" w:cs="Open Sans"/>
                <w:color w:val="003399"/>
                <w:lang w:val="hu-HU" w:eastAsia="en-GB"/>
              </w:rPr>
              <w:t xml:space="preserve"> voltak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:</w:t>
            </w:r>
          </w:p>
          <w:p w14:paraId="40C99B39" w14:textId="77777777" w:rsidR="00367595" w:rsidRDefault="00367595" w:rsidP="00E9621F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>az Orvosgenetikai Osztály genetikai laboratóriumainak felújítását, fejlesztését célzó tervek elkészítése;</w:t>
            </w:r>
          </w:p>
          <w:p w14:paraId="1154BDF7" w14:textId="77777777" w:rsidR="00367595" w:rsidRDefault="00367595" w:rsidP="00E9621F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bakteriológiai, szerológiai és genetikai vizsgálatok optimalizálásához sz</w:t>
            </w:r>
            <w:r w:rsidR="00F50C37">
              <w:rPr>
                <w:rFonts w:ascii="Open Sans" w:hAnsi="Open Sans" w:cs="Open Sans"/>
                <w:color w:val="003399"/>
                <w:lang w:val="hu-HU" w:eastAsia="en-GB"/>
              </w:rPr>
              <w:t>ükséges eszközök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beszerzése 7 egészségügyi osztály részére;  </w:t>
            </w:r>
          </w:p>
          <w:p w14:paraId="7B08618D" w14:textId="77777777" w:rsidR="00BE6121" w:rsidRDefault="00BE6121" w:rsidP="00E9621F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menedzsment tevékenységhez szükséges informatikai eszközök beszerzése;</w:t>
            </w:r>
          </w:p>
          <w:p w14:paraId="0B93609A" w14:textId="77777777" w:rsidR="00BE6121" w:rsidRDefault="00BE6121" w:rsidP="00E9621F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szülés előtti és utáni diagnosztika során új citogenetikai – beleértve a FISH – módszerek alkalmazása és fejlesztése;</w:t>
            </w:r>
          </w:p>
          <w:p w14:paraId="2FEDA985" w14:textId="77777777" w:rsidR="00BE6121" w:rsidRDefault="00BE6121" w:rsidP="00E9621F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az MLPA-t is tartalmazó új molekuláris genetikai módszerek genetikai diagnosztikában történő alkalmazása és fejlesztése; </w:t>
            </w:r>
          </w:p>
          <w:p w14:paraId="4B8D2849" w14:textId="77777777" w:rsidR="00696F25" w:rsidRDefault="00696F25" w:rsidP="00E9621F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molekuláris mikrobiológiai kutatások és a hagyományos módszerek fejlesztése</w:t>
            </w:r>
            <w:r w:rsidR="004630E3">
              <w:rPr>
                <w:rFonts w:ascii="Open Sans" w:hAnsi="Open Sans" w:cs="Open Sans"/>
                <w:color w:val="003399"/>
                <w:lang w:val="hu-HU" w:eastAsia="en-GB"/>
              </w:rPr>
              <w:t>;</w:t>
            </w:r>
          </w:p>
          <w:p w14:paraId="014F519D" w14:textId="77777777" w:rsidR="00696F25" w:rsidRDefault="00696F25" w:rsidP="00E9621F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az áramlási </w:t>
            </w:r>
            <w:proofErr w:type="spellStart"/>
            <w:r>
              <w:rPr>
                <w:rFonts w:ascii="Open Sans" w:hAnsi="Open Sans" w:cs="Open Sans"/>
                <w:color w:val="003399"/>
                <w:lang w:val="hu-HU" w:eastAsia="en-GB"/>
              </w:rPr>
              <w:t>citometriai</w:t>
            </w:r>
            <w:proofErr w:type="spellEnd"/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tesztek folyamatos elérhetővé tétele és a meglévő szolgáltatások fejlesztése; </w:t>
            </w:r>
          </w:p>
          <w:p w14:paraId="5AFAA663" w14:textId="77777777" w:rsidR="00C766E1" w:rsidRDefault="00C766E1" w:rsidP="00E9621F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HSV-1 és HSV-2 típusú </w:t>
            </w:r>
            <w:proofErr w:type="spellStart"/>
            <w:r w:rsidR="00696F25">
              <w:rPr>
                <w:rFonts w:ascii="Open Sans" w:hAnsi="Open Sans" w:cs="Open Sans"/>
                <w:color w:val="003399"/>
                <w:lang w:val="hu-HU" w:eastAsia="en-GB"/>
              </w:rPr>
              <w:t>acyclovir</w:t>
            </w:r>
            <w:proofErr w:type="spellEnd"/>
            <w:r w:rsidR="00696F25">
              <w:rPr>
                <w:rFonts w:ascii="Open Sans" w:hAnsi="Open Sans" w:cs="Open Sans"/>
                <w:color w:val="003399"/>
                <w:lang w:val="hu-HU" w:eastAsia="en-GB"/>
              </w:rPr>
              <w:t xml:space="preserve"> rezisztencia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val="hu-HU" w:eastAsia="en-GB"/>
              </w:rPr>
              <w:t>nyomonkövetési</w:t>
            </w:r>
            <w:proofErr w:type="spellEnd"/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módszerének kidolgozása;</w:t>
            </w:r>
          </w:p>
          <w:p w14:paraId="5CCE0034" w14:textId="77777777" w:rsidR="00C766E1" w:rsidRDefault="00C766E1" w:rsidP="00E9621F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terhesség esetén </w:t>
            </w:r>
            <w:r w:rsidR="009D092D">
              <w:rPr>
                <w:rFonts w:ascii="Open Sans" w:hAnsi="Open Sans" w:cs="Open Sans"/>
                <w:color w:val="003399"/>
                <w:lang w:val="hu-HU" w:eastAsia="en-GB"/>
              </w:rPr>
              <w:t xml:space="preserve">fellépő és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diagnosztizált hepatitis B és szifilisz fertőzés diagnosztizálására alkalmas korszerű módszerek bevezetése; </w:t>
            </w:r>
          </w:p>
          <w:p w14:paraId="65EAA0D5" w14:textId="77777777" w:rsidR="00C766E1" w:rsidRDefault="00C766E1" w:rsidP="00E9621F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mikrobiológiai és genetikai szűrések, </w:t>
            </w:r>
            <w:r w:rsidR="009D092D">
              <w:rPr>
                <w:rFonts w:ascii="Open Sans" w:hAnsi="Open Sans" w:cs="Open Sans"/>
                <w:color w:val="003399"/>
                <w:lang w:val="hu-HU" w:eastAsia="en-GB"/>
              </w:rPr>
              <w:t>meddőség/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terméke</w:t>
            </w:r>
            <w:r w:rsidR="004630E3">
              <w:rPr>
                <w:rFonts w:ascii="Open Sans" w:hAnsi="Open Sans" w:cs="Open Sans"/>
                <w:color w:val="003399"/>
                <w:lang w:val="hu-HU" w:eastAsia="en-GB"/>
              </w:rPr>
              <w:t>tlenség, az anyai és magzati eg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észség témájában alkalmazott korszerű módszerekről rendelkezésre álló tudás megosztása Temesváron rendezett konferenciák és képzés formájában;</w:t>
            </w:r>
          </w:p>
          <w:p w14:paraId="7528F254" w14:textId="77777777" w:rsidR="00912645" w:rsidRDefault="00F50C37" w:rsidP="00E9621F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genetikai szűrő és diagnosztikai berendezés használatát ismertető gyakorlati képzés</w:t>
            </w:r>
            <w:r w:rsidR="00912645">
              <w:rPr>
                <w:rFonts w:ascii="Open Sans" w:hAnsi="Open Sans" w:cs="Open Sans"/>
                <w:color w:val="003399"/>
                <w:lang w:val="hu-HU" w:eastAsia="en-GB"/>
              </w:rPr>
              <w:t xml:space="preserve"> lebonyolítása Temesváron;</w:t>
            </w:r>
          </w:p>
          <w:p w14:paraId="3EE57062" w14:textId="77777777" w:rsidR="00912645" w:rsidRDefault="00912645" w:rsidP="00912645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mikrobiológiai szűrő</w:t>
            </w:r>
            <w:r w:rsidR="009D092D">
              <w:rPr>
                <w:rFonts w:ascii="Open Sans" w:hAnsi="Open Sans" w:cs="Open Sans"/>
                <w:color w:val="003399"/>
                <w:lang w:val="hu-HU" w:eastAsia="en-GB"/>
              </w:rPr>
              <w:t>-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és diagnosztikai berendezés használatát ismertető gyakorlati képzés lebonyolítása Temesváron;</w:t>
            </w:r>
          </w:p>
          <w:p w14:paraId="031540CA" w14:textId="77777777" w:rsidR="00367595" w:rsidRDefault="00912645" w:rsidP="00E9621F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korszerű módszerek bemutatása a mikrobiológiai és genetikai szűrés és diagnosztika, és a megfelelő munkafolyamatokhoz kapcsolódó protokollok kidolgozása témájában; </w:t>
            </w:r>
            <w:r w:rsidR="00696F25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BE6121">
              <w:rPr>
                <w:rFonts w:ascii="Open Sans" w:hAnsi="Open Sans" w:cs="Open Sans"/>
                <w:color w:val="003399"/>
                <w:lang w:val="hu-HU" w:eastAsia="en-GB"/>
              </w:rPr>
              <w:t xml:space="preserve">   </w:t>
            </w:r>
          </w:p>
          <w:p w14:paraId="6163290C" w14:textId="77777777" w:rsidR="00912645" w:rsidRDefault="00912645" w:rsidP="00E9621F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tapasztalatcserék – 8 orvosi workshop lebonyolítása;</w:t>
            </w:r>
          </w:p>
          <w:p w14:paraId="342A9CE3" w14:textId="77777777" w:rsidR="00912645" w:rsidRDefault="00D206D1" w:rsidP="00E9621F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r w:rsidR="00371F96">
              <w:rPr>
                <w:rFonts w:ascii="Open Sans" w:hAnsi="Open Sans" w:cs="Open Sans"/>
                <w:color w:val="003399"/>
                <w:lang w:val="hu-HU" w:eastAsia="en-GB"/>
              </w:rPr>
              <w:t>Meddőség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regionális mikrobiológiája és genetikai profilja c. tanulmány elkészítése.  </w:t>
            </w:r>
          </w:p>
          <w:p w14:paraId="31F45AC5" w14:textId="77777777" w:rsidR="00AD3858" w:rsidRDefault="00AD3858" w:rsidP="00AD3858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</w:p>
          <w:p w14:paraId="523725D1" w14:textId="5A59613E" w:rsidR="00AD3858" w:rsidRPr="00AD3858" w:rsidRDefault="00AD3858" w:rsidP="00AD3858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AD3858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A projekt főbb eredményei az alábbiak</w:t>
            </w: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:</w:t>
            </w:r>
          </w:p>
          <w:p w14:paraId="61D16DAE" w14:textId="4EB5AFEA" w:rsidR="00A10DD7" w:rsidRDefault="00AD3858" w:rsidP="00AD3858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AD3858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Infrastruktúra-fejlesztés és laboratóriumi eszközök beszerzése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: A fejlesztések, eszközbeszerzések és azok elhelyezése jelentősen hozzájárultak a laboratóriumi munka (beleértve a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>vizsgálatok, mintatárolás</w:t>
            </w:r>
            <w:r w:rsidR="00C27C84">
              <w:rPr>
                <w:rFonts w:ascii="Open Sans" w:hAnsi="Open Sans" w:cs="Open Sans"/>
                <w:color w:val="003399"/>
                <w:lang w:val="hu-HU" w:eastAsia="en-GB"/>
              </w:rPr>
              <w:t xml:space="preserve"> és elemzés)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hatékonyságának növeléséhez</w:t>
            </w:r>
            <w:r w:rsidR="00C27C84">
              <w:rPr>
                <w:rFonts w:ascii="Open Sans" w:hAnsi="Open Sans" w:cs="Open Sans"/>
                <w:color w:val="003399"/>
                <w:lang w:val="hu-HU" w:eastAsia="en-GB"/>
              </w:rPr>
              <w:t xml:space="preserve"> 7 egészségügyi osztályon. A kibővített infrastruktúra eredményeként </w:t>
            </w:r>
            <w:proofErr w:type="spellStart"/>
            <w:r w:rsidR="00C27C84">
              <w:rPr>
                <w:rFonts w:ascii="Open Sans" w:hAnsi="Open Sans" w:cs="Open Sans"/>
                <w:color w:val="003399"/>
                <w:lang w:val="hu-HU" w:eastAsia="en-GB"/>
              </w:rPr>
              <w:t>optimalizálódtak</w:t>
            </w:r>
            <w:proofErr w:type="spellEnd"/>
            <w:r w:rsidR="00C27C84">
              <w:rPr>
                <w:rFonts w:ascii="Open Sans" w:hAnsi="Open Sans" w:cs="Open Sans"/>
                <w:color w:val="003399"/>
                <w:lang w:val="hu-HU" w:eastAsia="en-GB"/>
              </w:rPr>
              <w:t xml:space="preserve"> a munkafolyamatok, növekedett a szakmai színvonal és könnyebbé vált az új módszerek és technikák bevezetése. </w:t>
            </w:r>
          </w:p>
          <w:p w14:paraId="178F867E" w14:textId="6405C94A" w:rsidR="00C27C84" w:rsidRDefault="00C27C84" w:rsidP="00C27C84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fejlesztések által érintett osztályok/egységek az alábbiak:</w:t>
            </w:r>
          </w:p>
          <w:p w14:paraId="484D4AA4" w14:textId="476D2895" w:rsidR="00C27C84" w:rsidRDefault="00C27C84" w:rsidP="00C27C84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Szegedi Tudományegyetem – Orvosgenetikai Intézet (H-6720 Szeged, Somogyi Béla út 4.)</w:t>
            </w:r>
          </w:p>
          <w:p w14:paraId="33063B37" w14:textId="460E43FC" w:rsidR="00C27C84" w:rsidRDefault="00C27C84" w:rsidP="00C27C84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Szegedi Tudományegyetem – Orvosi Mikrobiológiai Intézet (H-6725 Szeged, Semmelweis u. 6.)</w:t>
            </w:r>
          </w:p>
          <w:p w14:paraId="0484D681" w14:textId="7282654B" w:rsidR="00C27C84" w:rsidRDefault="00C27C84" w:rsidP="00C27C84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Szegedi Tudományegyetem – Orvosi Mikrobiológiai Intézet (Oktatási és Kutatóközpont) (H-6720 Szeged, </w:t>
            </w:r>
            <w:r w:rsidR="00A626C1">
              <w:rPr>
                <w:rFonts w:ascii="Open Sans" w:hAnsi="Open Sans" w:cs="Open Sans"/>
                <w:color w:val="003399"/>
                <w:lang w:val="hu-HU" w:eastAsia="en-GB"/>
              </w:rPr>
              <w:t>Dóm tér 10.)</w:t>
            </w:r>
          </w:p>
          <w:p w14:paraId="12C750B8" w14:textId="2B6BCBA6" w:rsidR="00A626C1" w:rsidRDefault="00A626C1" w:rsidP="00C27C84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Szegedi Tudományegyetem – Laboratóriumi Medicina Intézet (H-6725 Szeged, Semmelweis u. 6.)</w:t>
            </w:r>
          </w:p>
          <w:p w14:paraId="314664BD" w14:textId="046F213A" w:rsidR="00A626C1" w:rsidRDefault="00A626C1" w:rsidP="00C27C84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Csongrád-Csanád Vármegyei Kormányhivatal Népegészségügyi Főosztály (H-6726 Szeged, Derkovits fasor </w:t>
            </w:r>
            <w:r w:rsidR="0079130D">
              <w:rPr>
                <w:rFonts w:ascii="Open Sans" w:hAnsi="Open Sans" w:cs="Open Sans"/>
                <w:color w:val="003399"/>
                <w:lang w:val="hu-HU" w:eastAsia="en-GB"/>
              </w:rPr>
              <w:t>7-11.)</w:t>
            </w:r>
          </w:p>
          <w:p w14:paraId="43155846" w14:textId="79425D25" w:rsidR="0079130D" w:rsidRPr="0079130D" w:rsidRDefault="0079130D" w:rsidP="00C27C84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’Pius </w:t>
            </w:r>
            <w:proofErr w:type="spellStart"/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>Brinzeu</w:t>
            </w:r>
            <w:proofErr w:type="spellEnd"/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’ Megyei Klinikai Sürgősségi Kórház Temesvár – Klinikai Mikrobiológiai Osztály (RO-300723 Temesvár, </w:t>
            </w:r>
            <w:proofErr w:type="spellStart"/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>Bulevardul</w:t>
            </w:r>
            <w:proofErr w:type="spellEnd"/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>Liviu</w:t>
            </w:r>
            <w:proofErr w:type="spellEnd"/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>Rebreanu</w:t>
            </w:r>
            <w:proofErr w:type="spellEnd"/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156)</w:t>
            </w:r>
          </w:p>
          <w:p w14:paraId="24EE93EC" w14:textId="1CE8E825" w:rsidR="0079130D" w:rsidRPr="0079130D" w:rsidRDefault="0079130D" w:rsidP="0079130D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’Pius </w:t>
            </w:r>
            <w:proofErr w:type="spellStart"/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>Brinzeu</w:t>
            </w:r>
            <w:proofErr w:type="spellEnd"/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>’ Megyei Klinikai Sürgősségi Kórház Temesvár –</w:t>
            </w:r>
            <w:proofErr w:type="spellStart"/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>Genomikai</w:t>
            </w:r>
            <w:proofErr w:type="spellEnd"/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Intézet (RO-300723 Temesvár, </w:t>
            </w:r>
            <w:proofErr w:type="spellStart"/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>Bulevardul</w:t>
            </w:r>
            <w:proofErr w:type="spellEnd"/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>Liviu</w:t>
            </w:r>
            <w:proofErr w:type="spellEnd"/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>Rebreanu</w:t>
            </w:r>
            <w:proofErr w:type="spellEnd"/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156)</w:t>
            </w:r>
          </w:p>
          <w:p w14:paraId="5A739685" w14:textId="77777777" w:rsidR="0079130D" w:rsidRPr="0079130D" w:rsidRDefault="0079130D" w:rsidP="0079130D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79130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Tudástranszfer</w:t>
            </w:r>
            <w:r w:rsidRPr="0079130D">
              <w:rPr>
                <w:rFonts w:ascii="Open Sans" w:hAnsi="Open Sans" w:cs="Open Sans"/>
                <w:color w:val="003399"/>
                <w:lang w:val="hu-HU" w:eastAsia="en-GB"/>
              </w:rPr>
              <w:t>: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a szakemberek számos témában bővítették ismereteiket és szorosabb szakmai kapcsolatokat, </w:t>
            </w:r>
            <w:proofErr w:type="spellStart"/>
            <w:r>
              <w:rPr>
                <w:rFonts w:ascii="Open Sans" w:hAnsi="Open Sans" w:cs="Open Sans"/>
                <w:color w:val="003399"/>
                <w:lang w:val="hu-HU" w:eastAsia="en-GB"/>
              </w:rPr>
              <w:t>hálózatokat</w:t>
            </w:r>
            <w:proofErr w:type="spellEnd"/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építettek ki, a határon túli partnerekkel is. E folyamatot egy rendezvénysorozat is elősegítette, melynek részét képezték konferenciák, szemináriumok, workshop-ok és képzések. A rendezvényeken a résztvevők aktuális információkat kaphattak, melyek következtében feladataik ellátása hatékonyabbá vált és az egészségügyi szolgáltatások minősége nagymértékben fejlődött. Az alábbi szakmai rendezvények ke</w:t>
            </w:r>
            <w:r w:rsidRPr="0079130D">
              <w:rPr>
                <w:rFonts w:ascii="Open Sans" w:hAnsi="Open Sans" w:cs="Open Sans"/>
                <w:color w:val="003399"/>
                <w:lang w:val="hu-HU" w:eastAsia="en-GB"/>
              </w:rPr>
              <w:t xml:space="preserve">rültek lebonyolításra: </w:t>
            </w:r>
          </w:p>
          <w:p w14:paraId="6C577066" w14:textId="77777777" w:rsidR="0079130D" w:rsidRPr="0079130D" w:rsidRDefault="0079130D" w:rsidP="0079130D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79130D">
              <w:rPr>
                <w:rFonts w:ascii="Open Sans" w:hAnsi="Open Sans" w:cs="Open Sans"/>
                <w:color w:val="003399"/>
                <w:lang w:val="hu-HU" w:eastAsia="en-GB"/>
              </w:rPr>
              <w:t>Nemzetközi Orvoskonferencia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– 1 esemény</w:t>
            </w:r>
          </w:p>
          <w:p w14:paraId="62D35AEC" w14:textId="77777777" w:rsidR="0079130D" w:rsidRPr="0079130D" w:rsidRDefault="0079130D" w:rsidP="0079130D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Down szindróma szimpóziuma – 2 esemény</w:t>
            </w:r>
          </w:p>
          <w:p w14:paraId="7472C7A2" w14:textId="77777777" w:rsidR="00EA4579" w:rsidRPr="00EA4579" w:rsidRDefault="00EA4579" w:rsidP="0079130D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Konferencia a prekoncepció és terhesség témájában – 2 esemény</w:t>
            </w:r>
          </w:p>
          <w:p w14:paraId="17B407DA" w14:textId="77777777" w:rsidR="00EA4579" w:rsidRPr="00EA4579" w:rsidRDefault="00EA4579" w:rsidP="0079130D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Workshop-ok – 8 esemény</w:t>
            </w:r>
          </w:p>
          <w:p w14:paraId="4B78938C" w14:textId="77777777" w:rsidR="00EA4579" w:rsidRPr="00EA4579" w:rsidRDefault="00EA4579" w:rsidP="0079130D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Képzések – 7 esemény</w:t>
            </w:r>
          </w:p>
          <w:p w14:paraId="4D9CB4C9" w14:textId="77777777" w:rsidR="00EA4579" w:rsidRPr="00EA4579" w:rsidRDefault="00EA4579" w:rsidP="0079130D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Szemináriumok – 7 esemény </w:t>
            </w:r>
          </w:p>
          <w:p w14:paraId="3C7E4BB9" w14:textId="77777777" w:rsidR="00EA4579" w:rsidRPr="00EA4579" w:rsidRDefault="00EA4579" w:rsidP="0079130D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körzeti nővérek szemináriuma – 1 esemény</w:t>
            </w:r>
          </w:p>
          <w:p w14:paraId="67732B98" w14:textId="77777777" w:rsidR="00914931" w:rsidRPr="00914931" w:rsidRDefault="00847693" w:rsidP="00847693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847693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lastRenderedPageBreak/>
              <w:t>Az eredmények kommuniká</w:t>
            </w:r>
            <w:r w:rsidR="00914931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lása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:</w:t>
            </w:r>
            <w:r w:rsidR="00EA4579" w:rsidRPr="00847693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14931">
              <w:rPr>
                <w:rFonts w:ascii="Open Sans" w:hAnsi="Open Sans" w:cs="Open Sans"/>
                <w:color w:val="003399"/>
                <w:lang w:val="hu-HU" w:eastAsia="en-GB"/>
              </w:rPr>
              <w:t>A projekt fő célkitűzései között az eredmények szakemberek és a nagyközönség körében történő kommunikálása is szerepelt.</w:t>
            </w:r>
            <w:r w:rsidR="0079130D" w:rsidRPr="00847693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14931">
              <w:rPr>
                <w:rFonts w:ascii="Open Sans" w:hAnsi="Open Sans" w:cs="Open Sans"/>
                <w:color w:val="003399"/>
                <w:lang w:val="hu-HU" w:eastAsia="en-GB"/>
              </w:rPr>
              <w:t>A cél főként a lehető legtöbb szakember bevonása volt a diskurzus népszerűsítése érdekében, valamint a nagyközönség projekteredményekről történő tájékoztatása.</w:t>
            </w:r>
            <w:r w:rsidR="0079130D" w:rsidRPr="00847693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14931">
              <w:rPr>
                <w:rFonts w:ascii="Open Sans" w:hAnsi="Open Sans" w:cs="Open Sans"/>
                <w:color w:val="003399"/>
                <w:lang w:val="hu-HU" w:eastAsia="en-GB"/>
              </w:rPr>
              <w:t xml:space="preserve">Az erre irányuló tevékenységek magukban foglalták a szakmai és közösségi kiadványokat és eseményeket is. </w:t>
            </w:r>
          </w:p>
          <w:p w14:paraId="4673D1EC" w14:textId="77777777" w:rsidR="00914931" w:rsidRPr="003474B0" w:rsidRDefault="00914931" w:rsidP="00847693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Szakmai kiadványok</w:t>
            </w:r>
            <w:r w:rsidRPr="00914931">
              <w:rPr>
                <w:rFonts w:ascii="Open Sans" w:hAnsi="Open Sans" w:cs="Open Sans"/>
                <w:color w:val="003399"/>
                <w:lang w:val="hu-HU" w:eastAsia="en-GB"/>
              </w:rPr>
              <w:t>:</w:t>
            </w:r>
          </w:p>
          <w:p w14:paraId="23276ABE" w14:textId="6C730C3A" w:rsidR="003474B0" w:rsidRPr="003474B0" w:rsidRDefault="003474B0" w:rsidP="003474B0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Meddőség regionális mikrobiológiája és genetikai profilja c. tanulmány elkészítése</w:t>
            </w:r>
          </w:p>
          <w:p w14:paraId="2FF6FBA6" w14:textId="4B0EF7ED" w:rsidR="003474B0" w:rsidRPr="003474B0" w:rsidRDefault="003474B0" w:rsidP="003474B0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6 elkészült protokoll</w:t>
            </w:r>
          </w:p>
          <w:p w14:paraId="6FFE8616" w14:textId="674F00C6" w:rsidR="003474B0" w:rsidRPr="003474B0" w:rsidRDefault="003474B0" w:rsidP="003474B0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Az üzleti környezet fejlesztéséről szóló elkészült tanulmány</w:t>
            </w:r>
          </w:p>
          <w:p w14:paraId="3D2D3C87" w14:textId="56A84CD9" w:rsidR="003474B0" w:rsidRPr="003474B0" w:rsidRDefault="003474B0" w:rsidP="003474B0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12 publikáció orvosi kiadványokban </w:t>
            </w:r>
          </w:p>
          <w:p w14:paraId="6607E193" w14:textId="7FD0E038" w:rsidR="0079130D" w:rsidRPr="003474B0" w:rsidRDefault="00914931" w:rsidP="00847693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474B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  <w:r w:rsidR="003474B0" w:rsidRPr="003474B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Nyilvánossági kommunikációs tevékenységek:</w:t>
            </w:r>
          </w:p>
          <w:p w14:paraId="4E55C9A9" w14:textId="32FC2F63" w:rsidR="003474B0" w:rsidRDefault="003474B0" w:rsidP="003474B0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474B0">
              <w:rPr>
                <w:rFonts w:ascii="Open Sans" w:hAnsi="Open Sans" w:cs="Open Sans"/>
                <w:color w:val="003399"/>
                <w:lang w:val="hu-HU" w:eastAsia="en-GB"/>
              </w:rPr>
              <w:t>Projektindító konferencia</w:t>
            </w:r>
          </w:p>
          <w:p w14:paraId="5536498C" w14:textId="20DD91DB" w:rsidR="003474B0" w:rsidRDefault="003474B0" w:rsidP="003474B0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projekt eredményeit népszerűsítő zárókonferencia</w:t>
            </w:r>
          </w:p>
          <w:p w14:paraId="2A4E3647" w14:textId="10D706B9" w:rsidR="003474B0" w:rsidRDefault="003474B0" w:rsidP="003474B0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Projektzáró konferencia</w:t>
            </w:r>
          </w:p>
          <w:p w14:paraId="1FF54969" w14:textId="444DEF5C" w:rsidR="003474B0" w:rsidRDefault="003474B0" w:rsidP="003474B0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2 sajtókonferencia</w:t>
            </w:r>
          </w:p>
          <w:p w14:paraId="633DBE26" w14:textId="08D3F51F" w:rsidR="003474B0" w:rsidRDefault="003474B0" w:rsidP="003474B0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projekt online megjelentetése (weboldal és Facebook oldal)</w:t>
            </w:r>
          </w:p>
          <w:p w14:paraId="38066284" w14:textId="02BFC8B2" w:rsidR="003474B0" w:rsidRDefault="003474B0" w:rsidP="003474B0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z online és nyomtatott sajtóban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megjelent 4 publikáció </w:t>
            </w:r>
          </w:p>
          <w:p w14:paraId="3F4CDA0A" w14:textId="7BDF9794" w:rsidR="003474B0" w:rsidRDefault="003474B0" w:rsidP="003474B0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Reklámanyagok (szóróanyagok, hirdetőtáblák, roll-</w:t>
            </w:r>
            <w:proofErr w:type="spellStart"/>
            <w:r>
              <w:rPr>
                <w:rFonts w:ascii="Open Sans" w:hAnsi="Open Sans" w:cs="Open Sans"/>
                <w:color w:val="003399"/>
                <w:lang w:val="hu-HU" w:eastAsia="en-GB"/>
              </w:rPr>
              <w:t>up</w:t>
            </w:r>
            <w:proofErr w:type="spellEnd"/>
            <w:r>
              <w:rPr>
                <w:rFonts w:ascii="Open Sans" w:hAnsi="Open Sans" w:cs="Open Sans"/>
                <w:color w:val="003399"/>
                <w:lang w:val="hu-HU" w:eastAsia="en-GB"/>
              </w:rPr>
              <w:t>-ok, brosúrák és kommunikációs csomagok)</w:t>
            </w:r>
          </w:p>
          <w:p w14:paraId="2D14AAD3" w14:textId="47981DD9" w:rsidR="003474B0" w:rsidRDefault="003474B0" w:rsidP="003474B0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fenti kommunikációs tevékenységek elősegítették a projekteredmények széleskörű terjesztését, mely által a célzott és a szélesebb közönséget is elérték. </w:t>
            </w:r>
          </w:p>
          <w:p w14:paraId="5C8A6D5F" w14:textId="77777777" w:rsidR="003474B0" w:rsidRPr="003474B0" w:rsidRDefault="003474B0" w:rsidP="003474B0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</w:p>
          <w:p w14:paraId="2A1861F1" w14:textId="7036E24A" w:rsidR="003474B0" w:rsidRDefault="003474B0" w:rsidP="003474B0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3474B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A projekt által elért főbb hatások</w:t>
            </w:r>
          </w:p>
          <w:p w14:paraId="5AF62CA2" w14:textId="77777777" w:rsidR="002F3EF4" w:rsidRDefault="002F3EF4" w:rsidP="003474B0">
            <w:pPr>
              <w:pStyle w:val="Listaszerbekezds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F3EF4"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meddőséghez, terhességi egészségügyi és újszülött ellátáshoz kapcsolódó fejlettebb diagnosztikai szolgáltatások.</w:t>
            </w:r>
          </w:p>
          <w:p w14:paraId="58EA0DBF" w14:textId="77777777" w:rsidR="00B5583B" w:rsidRDefault="00B5583B" w:rsidP="003474B0">
            <w:pPr>
              <w:pStyle w:val="Listaszerbekezds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7 felújított és új eszközökkel felszerelt egészségügyi osztály/egység az elsődleges megelőzés, szűrő és diagnosztikai szolgáltatásokban alkalmazott bakteriológiai, szerológiai és genetikai szűrés optimalizálása érdekében. </w:t>
            </w:r>
          </w:p>
          <w:p w14:paraId="0D4C6EAA" w14:textId="77777777" w:rsidR="00B5583B" w:rsidRDefault="00B5583B" w:rsidP="003474B0">
            <w:pPr>
              <w:pStyle w:val="Listaszerbekezds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reprodukciós eljárások terén magasabb szintű tudatosság, a megelőzések és egészségügyi szűrések iránt kialakult magasabb igény. </w:t>
            </w:r>
          </w:p>
          <w:p w14:paraId="124D109F" w14:textId="77777777" w:rsidR="00B5583B" w:rsidRDefault="00B5583B" w:rsidP="00B5583B">
            <w:pPr>
              <w:pStyle w:val="Listaszerbekezds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projektben résztvevő orvosi személyzet megnövekedett ismeretanyaggal rendelkezik a projekt keretében szervezett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 xml:space="preserve">képzéseken történő részvétel, valamint tapasztalatcsere, tudástranszferek eredményeként. </w:t>
            </w:r>
          </w:p>
          <w:p w14:paraId="48C16657" w14:textId="77777777" w:rsidR="00B5583B" w:rsidRDefault="00B5583B" w:rsidP="00B5583B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49658875" w14:textId="41E7110C" w:rsidR="007C387F" w:rsidRPr="00AC5F8F" w:rsidRDefault="00B5583B" w:rsidP="00F40ADD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B5583B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Indikátorok</w:t>
            </w:r>
            <w:r w:rsidR="002F3EF4" w:rsidRPr="00B5583B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</w:p>
          <w:p w14:paraId="07FD0A8E" w14:textId="0BC4C8EA" w:rsidR="007C387F" w:rsidRPr="007C387F" w:rsidRDefault="00D206D1" w:rsidP="00F40ADD">
            <w:pPr>
              <w:spacing w:after="0" w:line="259" w:lineRule="auto"/>
              <w:jc w:val="both"/>
              <w:rPr>
                <w:rFonts w:ascii="Open Sans" w:hAnsi="Open Sans" w:cs="Open Sans"/>
                <w:iCs/>
                <w:color w:val="003399"/>
                <w:lang w:val="hu-HU" w:eastAsia="en-GB"/>
              </w:rPr>
            </w:pPr>
            <w:r w:rsidRPr="007C387F">
              <w:rPr>
                <w:rFonts w:ascii="Open Sans" w:hAnsi="Open Sans" w:cs="Open Sans"/>
                <w:b/>
                <w:bCs/>
                <w:iCs/>
                <w:color w:val="003399"/>
                <w:lang w:val="hu-HU" w:eastAsia="en-GB"/>
              </w:rPr>
              <w:t>9/a 1</w:t>
            </w:r>
            <w:r w:rsidR="00DE01E9" w:rsidRPr="007C387F">
              <w:rPr>
                <w:rFonts w:ascii="Open Sans" w:hAnsi="Open Sans" w:cs="Open Sans"/>
                <w:b/>
                <w:bCs/>
                <w:iCs/>
                <w:color w:val="003399"/>
                <w:lang w:val="hu-HU" w:eastAsia="en-GB"/>
              </w:rPr>
              <w:t xml:space="preserve"> </w:t>
            </w:r>
            <w:r w:rsidRPr="007C387F">
              <w:rPr>
                <w:rFonts w:ascii="Open Sans" w:hAnsi="Open Sans" w:cs="Open Sans"/>
                <w:b/>
                <w:bCs/>
                <w:iCs/>
                <w:color w:val="003399"/>
                <w:lang w:val="hu-HU" w:eastAsia="en-GB"/>
              </w:rPr>
              <w:t>A fejlettebb egészségügyi szolgáltatások</w:t>
            </w:r>
            <w:r w:rsidR="00F40ADD" w:rsidRPr="007C387F">
              <w:rPr>
                <w:rFonts w:ascii="Open Sans" w:hAnsi="Open Sans" w:cs="Open Sans"/>
                <w:b/>
                <w:bCs/>
                <w:iCs/>
                <w:color w:val="003399"/>
                <w:lang w:val="hu-HU" w:eastAsia="en-GB"/>
              </w:rPr>
              <w:t xml:space="preserve"> elérhetővé tétele az érintett lakosság számára</w:t>
            </w:r>
          </w:p>
          <w:p w14:paraId="0E92B6A9" w14:textId="146C80CB" w:rsidR="007C387F" w:rsidRDefault="007C387F" w:rsidP="00F40ADD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Tervezett létszám: 1.623.037 fő</w:t>
            </w:r>
          </w:p>
          <w:p w14:paraId="0665C439" w14:textId="5885DD16" w:rsidR="007C387F" w:rsidRDefault="007C387F" w:rsidP="00F40ADD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Teljesített létszám: 1.610.522 fő (a tervez</w:t>
            </w:r>
            <w:r w:rsidR="00AC5F8F">
              <w:rPr>
                <w:rFonts w:ascii="Open Sans" w:hAnsi="Open Sans" w:cs="Open Sans"/>
                <w:color w:val="003399"/>
                <w:lang w:val="hu-HU" w:eastAsia="en-GB"/>
              </w:rPr>
              <w:t>e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tt létszám 99,23%-a)</w:t>
            </w:r>
          </w:p>
          <w:p w14:paraId="6EFB8236" w14:textId="77777777" w:rsidR="007C387F" w:rsidRDefault="007C387F" w:rsidP="00F40ADD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0E3929EB" w14:textId="77777777" w:rsidR="007C387F" w:rsidRDefault="00F40ADD" w:rsidP="00F40ADD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iCs/>
                <w:color w:val="003399"/>
                <w:lang w:val="hu-HU" w:eastAsia="en-GB"/>
              </w:rPr>
            </w:pPr>
            <w:r w:rsidRPr="007C387F">
              <w:rPr>
                <w:rFonts w:ascii="Open Sans" w:hAnsi="Open Sans" w:cs="Open Sans"/>
                <w:b/>
                <w:bCs/>
                <w:iCs/>
                <w:color w:val="003399"/>
                <w:lang w:val="hu-HU" w:eastAsia="en-GB"/>
              </w:rPr>
              <w:t>9/2 A felújítással érintett egészségügyi osztályok száma</w:t>
            </w:r>
          </w:p>
          <w:p w14:paraId="0ED639BB" w14:textId="69738E5E" w:rsidR="007C387F" w:rsidRDefault="007C387F" w:rsidP="00F40ADD">
            <w:pPr>
              <w:spacing w:after="0" w:line="259" w:lineRule="auto"/>
              <w:jc w:val="both"/>
              <w:rPr>
                <w:rFonts w:ascii="Open Sans" w:hAnsi="Open Sans" w:cs="Open Sans"/>
                <w:iCs/>
                <w:color w:val="003399"/>
                <w:lang w:val="hu-HU" w:eastAsia="en-GB"/>
              </w:rPr>
            </w:pPr>
            <w:r w:rsidRPr="007C387F">
              <w:rPr>
                <w:rFonts w:ascii="Open Sans" w:hAnsi="Open Sans" w:cs="Open Sans"/>
                <w:iCs/>
                <w:color w:val="003399"/>
                <w:lang w:val="hu-HU" w:eastAsia="en-GB"/>
              </w:rPr>
              <w:t>Teljesített eredmény: 7 egészségügyi osztály/egység</w:t>
            </w:r>
          </w:p>
          <w:p w14:paraId="076A89C4" w14:textId="77777777" w:rsidR="007C387F" w:rsidRDefault="007C387F" w:rsidP="00F40ADD">
            <w:pPr>
              <w:spacing w:after="0" w:line="259" w:lineRule="auto"/>
              <w:jc w:val="both"/>
              <w:rPr>
                <w:rFonts w:ascii="Open Sans" w:hAnsi="Open Sans" w:cs="Open Sans"/>
                <w:iCs/>
                <w:color w:val="003399"/>
                <w:lang w:val="hu-HU" w:eastAsia="en-GB"/>
              </w:rPr>
            </w:pPr>
          </w:p>
          <w:p w14:paraId="6B7B2223" w14:textId="1FC2D527" w:rsidR="007C387F" w:rsidRDefault="007C387F" w:rsidP="00F40ADD">
            <w:pPr>
              <w:spacing w:after="0" w:line="259" w:lineRule="auto"/>
              <w:jc w:val="both"/>
              <w:rPr>
                <w:rFonts w:ascii="Open Sans" w:hAnsi="Open Sans" w:cs="Open Sans"/>
                <w:i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iCs/>
                <w:color w:val="003399"/>
                <w:lang w:val="hu-HU" w:eastAsia="en-GB"/>
              </w:rPr>
              <w:t>Az eszközfejlesztéssel érintett osztályok/egységek az alábbiak voltak:</w:t>
            </w:r>
          </w:p>
          <w:p w14:paraId="1C81BF9F" w14:textId="77777777" w:rsidR="007C387F" w:rsidRDefault="007C387F" w:rsidP="00F40ADD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iCs/>
                <w:color w:val="003399"/>
                <w:lang w:val="hu-HU" w:eastAsia="en-GB"/>
              </w:rPr>
            </w:pPr>
            <w:r w:rsidRPr="007C387F">
              <w:rPr>
                <w:rFonts w:ascii="Open Sans" w:hAnsi="Open Sans" w:cs="Open Sans"/>
                <w:b/>
                <w:bCs/>
                <w:iCs/>
                <w:color w:val="003399"/>
                <w:lang w:val="hu-HU" w:eastAsia="en-GB"/>
              </w:rPr>
              <w:t>Szegedi Tudományegyetem</w:t>
            </w:r>
            <w:r>
              <w:rPr>
                <w:rFonts w:ascii="Open Sans" w:hAnsi="Open Sans" w:cs="Open Sans"/>
                <w:b/>
                <w:bCs/>
                <w:iCs/>
                <w:color w:val="003399"/>
                <w:lang w:val="hu-HU" w:eastAsia="en-GB"/>
              </w:rPr>
              <w:t xml:space="preserve"> (SZTE – magyar VK):</w:t>
            </w:r>
          </w:p>
          <w:p w14:paraId="440478AD" w14:textId="17F27076" w:rsidR="007C387F" w:rsidRDefault="007C387F" w:rsidP="007C387F">
            <w:pPr>
              <w:pStyle w:val="Listaszerbekezds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Orvosgenetikai Intézet (H-6720 Szeged, Somogyi Béla út 4.)</w:t>
            </w:r>
          </w:p>
          <w:p w14:paraId="7A965637" w14:textId="4AD121C7" w:rsidR="007C387F" w:rsidRDefault="007C387F" w:rsidP="007C387F">
            <w:pPr>
              <w:pStyle w:val="Listaszerbekezds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Orvosi Mikrobiológiai Intézet (H-6725 Szeged, Semmelweis u. 6.)</w:t>
            </w:r>
          </w:p>
          <w:p w14:paraId="74768638" w14:textId="5409B100" w:rsidR="007C387F" w:rsidRDefault="007C387F" w:rsidP="007C387F">
            <w:pPr>
              <w:pStyle w:val="Listaszerbekezds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Orvosi Mikrobiológiai Intézet (Oktatási és Kutatóközpont) (H-6720 Szeged, Dóm tér 10.)</w:t>
            </w:r>
          </w:p>
          <w:p w14:paraId="0208177F" w14:textId="12D82173" w:rsidR="007C387F" w:rsidRDefault="007C387F" w:rsidP="007C387F">
            <w:pPr>
              <w:pStyle w:val="Listaszerbekezds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Laboratóriumi Medicina Intézet (H-6725 Szeged, Semmelweis u. 6.)</w:t>
            </w:r>
          </w:p>
          <w:p w14:paraId="761DF0E9" w14:textId="77777777" w:rsidR="007C387F" w:rsidRDefault="007C387F" w:rsidP="00F40ADD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iCs/>
                <w:color w:val="003399"/>
                <w:lang w:val="hu-HU" w:eastAsia="en-GB"/>
              </w:rPr>
            </w:pPr>
          </w:p>
          <w:p w14:paraId="6661C938" w14:textId="1ED7E21C" w:rsidR="007C387F" w:rsidRPr="007C387F" w:rsidRDefault="007C387F" w:rsidP="00F40ADD">
            <w:pPr>
              <w:spacing w:after="0" w:line="259" w:lineRule="auto"/>
              <w:jc w:val="both"/>
              <w:rPr>
                <w:rFonts w:ascii="Open Sans" w:hAnsi="Open Sans" w:cs="Open Sans"/>
                <w:i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iCs/>
                <w:color w:val="003399"/>
                <w:lang w:val="hu-HU" w:eastAsia="en-GB"/>
              </w:rPr>
              <w:t>Csongrád-Csanád Vármegyei Kormányhivatal Népegészségügyi Főosztály (CSCSVKH – magyar PP2):</w:t>
            </w:r>
          </w:p>
          <w:p w14:paraId="2CE00F9A" w14:textId="09E3AC41" w:rsidR="007C387F" w:rsidRDefault="007C387F" w:rsidP="007C387F">
            <w:pPr>
              <w:pStyle w:val="Listaszerbekezds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Open Sans" w:hAnsi="Open Sans" w:cs="Open Sans"/>
                <w:iCs/>
                <w:color w:val="003399"/>
                <w:lang w:val="hu-HU" w:eastAsia="en-GB"/>
              </w:rPr>
            </w:pPr>
            <w:r w:rsidRPr="007C387F">
              <w:rPr>
                <w:rFonts w:ascii="Open Sans" w:hAnsi="Open Sans" w:cs="Open Sans"/>
                <w:iCs/>
                <w:color w:val="003399"/>
                <w:lang w:val="hu-HU" w:eastAsia="en-GB"/>
              </w:rPr>
              <w:t>Népegészségügyi Főosztály (H-6726 Szeged, Derkovits fasor 7-11.)</w:t>
            </w:r>
          </w:p>
          <w:p w14:paraId="2543E9A4" w14:textId="77777777" w:rsidR="003F1AE9" w:rsidRDefault="003F1AE9" w:rsidP="003F1AE9">
            <w:pPr>
              <w:spacing w:after="0" w:line="259" w:lineRule="auto"/>
              <w:jc w:val="both"/>
              <w:rPr>
                <w:rFonts w:ascii="Open Sans" w:hAnsi="Open Sans" w:cs="Open Sans"/>
                <w:iCs/>
                <w:color w:val="003399"/>
                <w:lang w:val="hu-HU" w:eastAsia="en-GB"/>
              </w:rPr>
            </w:pPr>
          </w:p>
          <w:p w14:paraId="3FC7C0C1" w14:textId="220EF8E2" w:rsidR="003F1AE9" w:rsidRDefault="003F1AE9" w:rsidP="003F1AE9">
            <w:pPr>
              <w:spacing w:after="0" w:line="259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3F1AE9">
              <w:rPr>
                <w:rFonts w:ascii="Open Sans" w:hAnsi="Open Sans" w:cs="Open Sans"/>
                <w:b/>
                <w:color w:val="003399"/>
                <w:lang w:val="hu-HU" w:eastAsia="en-GB"/>
              </w:rPr>
              <w:t xml:space="preserve">’Pius </w:t>
            </w:r>
            <w:proofErr w:type="spellStart"/>
            <w:r w:rsidRPr="003F1AE9">
              <w:rPr>
                <w:rFonts w:ascii="Open Sans" w:hAnsi="Open Sans" w:cs="Open Sans"/>
                <w:b/>
                <w:color w:val="003399"/>
                <w:lang w:val="hu-HU" w:eastAsia="en-GB"/>
              </w:rPr>
              <w:t>Brinzeu</w:t>
            </w:r>
            <w:proofErr w:type="spellEnd"/>
            <w:r w:rsidRPr="003F1AE9">
              <w:rPr>
                <w:rFonts w:ascii="Open Sans" w:hAnsi="Open Sans" w:cs="Open Sans"/>
                <w:b/>
                <w:color w:val="003399"/>
                <w:lang w:val="hu-HU" w:eastAsia="en-GB"/>
              </w:rPr>
              <w:t xml:space="preserve">’ Megyei Klinikai Sürgősségi Kórház Temesvár </w:t>
            </w:r>
            <w:r w:rsidRPr="003F1AE9">
              <w:rPr>
                <w:rFonts w:ascii="Open Sans" w:hAnsi="Open Sans" w:cs="Open Sans"/>
                <w:b/>
                <w:color w:val="003399"/>
                <w:lang w:val="hu-HU" w:eastAsia="en-GB"/>
              </w:rPr>
              <w:t>(SCJUPBT – román PP3):</w:t>
            </w:r>
          </w:p>
          <w:p w14:paraId="2E04F26D" w14:textId="20AAB923" w:rsidR="00D70334" w:rsidRDefault="00D70334" w:rsidP="00D70334">
            <w:pPr>
              <w:pStyle w:val="Listaszerbekezds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Klinikai Mikrobiológiai Intézet </w:t>
            </w:r>
            <w:r w:rsidRPr="003F1AE9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(RO-300723 Temesvár, </w:t>
            </w:r>
            <w:proofErr w:type="spellStart"/>
            <w:r w:rsidRPr="003F1AE9">
              <w:rPr>
                <w:rFonts w:ascii="Open Sans" w:hAnsi="Open Sans" w:cs="Open Sans"/>
                <w:bCs/>
                <w:color w:val="003399"/>
                <w:lang w:val="hu-HU" w:eastAsia="en-GB"/>
              </w:rPr>
              <w:t>Bulevardul</w:t>
            </w:r>
            <w:proofErr w:type="spellEnd"/>
            <w:r w:rsidRPr="003F1AE9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</w:t>
            </w:r>
            <w:proofErr w:type="spellStart"/>
            <w:r w:rsidRPr="003F1AE9">
              <w:rPr>
                <w:rFonts w:ascii="Open Sans" w:hAnsi="Open Sans" w:cs="Open Sans"/>
                <w:bCs/>
                <w:color w:val="003399"/>
                <w:lang w:val="hu-HU" w:eastAsia="en-GB"/>
              </w:rPr>
              <w:t>Liviu</w:t>
            </w:r>
            <w:proofErr w:type="spellEnd"/>
            <w:r w:rsidRPr="003F1AE9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</w:t>
            </w:r>
            <w:proofErr w:type="spellStart"/>
            <w:r w:rsidRPr="003F1AE9">
              <w:rPr>
                <w:rFonts w:ascii="Open Sans" w:hAnsi="Open Sans" w:cs="Open Sans"/>
                <w:bCs/>
                <w:color w:val="003399"/>
                <w:lang w:val="hu-HU" w:eastAsia="en-GB"/>
              </w:rPr>
              <w:t>Rebreanu</w:t>
            </w:r>
            <w:proofErr w:type="spellEnd"/>
            <w:r w:rsidRPr="003F1AE9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156)</w:t>
            </w:r>
          </w:p>
          <w:p w14:paraId="027716EC" w14:textId="430B3B4B" w:rsidR="003F1AE9" w:rsidRDefault="003F1AE9" w:rsidP="003F1AE9">
            <w:pPr>
              <w:pStyle w:val="Listaszerbekezds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proofErr w:type="spellStart"/>
            <w:r w:rsidRPr="00D70334">
              <w:rPr>
                <w:rFonts w:ascii="Open Sans" w:hAnsi="Open Sans" w:cs="Open Sans"/>
                <w:bCs/>
                <w:color w:val="003399"/>
                <w:lang w:val="hu-HU" w:eastAsia="en-GB"/>
              </w:rPr>
              <w:t>Genomikai</w:t>
            </w:r>
            <w:proofErr w:type="spellEnd"/>
            <w:r w:rsidRPr="00D70334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Intézet </w:t>
            </w:r>
            <w:r w:rsidR="00D70334" w:rsidRPr="003F1AE9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(RO-300723 Temesvár, </w:t>
            </w:r>
            <w:proofErr w:type="spellStart"/>
            <w:r w:rsidR="00D70334" w:rsidRPr="003F1AE9">
              <w:rPr>
                <w:rFonts w:ascii="Open Sans" w:hAnsi="Open Sans" w:cs="Open Sans"/>
                <w:bCs/>
                <w:color w:val="003399"/>
                <w:lang w:val="hu-HU" w:eastAsia="en-GB"/>
              </w:rPr>
              <w:t>Bulevardul</w:t>
            </w:r>
            <w:proofErr w:type="spellEnd"/>
            <w:r w:rsidR="00D70334" w:rsidRPr="003F1AE9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</w:t>
            </w:r>
            <w:proofErr w:type="spellStart"/>
            <w:r w:rsidR="00D70334" w:rsidRPr="003F1AE9">
              <w:rPr>
                <w:rFonts w:ascii="Open Sans" w:hAnsi="Open Sans" w:cs="Open Sans"/>
                <w:bCs/>
                <w:color w:val="003399"/>
                <w:lang w:val="hu-HU" w:eastAsia="en-GB"/>
              </w:rPr>
              <w:t>Liviu</w:t>
            </w:r>
            <w:proofErr w:type="spellEnd"/>
            <w:r w:rsidR="00D70334" w:rsidRPr="003F1AE9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</w:t>
            </w:r>
            <w:proofErr w:type="spellStart"/>
            <w:r w:rsidR="00D70334" w:rsidRPr="003F1AE9">
              <w:rPr>
                <w:rFonts w:ascii="Open Sans" w:hAnsi="Open Sans" w:cs="Open Sans"/>
                <w:bCs/>
                <w:color w:val="003399"/>
                <w:lang w:val="hu-HU" w:eastAsia="en-GB"/>
              </w:rPr>
              <w:t>Rebreanu</w:t>
            </w:r>
            <w:proofErr w:type="spellEnd"/>
            <w:r w:rsidR="00D70334" w:rsidRPr="003F1AE9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156)</w:t>
            </w:r>
          </w:p>
          <w:p w14:paraId="02AA81BE" w14:textId="77777777" w:rsidR="00D70334" w:rsidRDefault="00D70334" w:rsidP="00D70334">
            <w:pPr>
              <w:spacing w:after="0" w:line="259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</w:p>
          <w:p w14:paraId="7A418429" w14:textId="2614D679" w:rsidR="00D70334" w:rsidRPr="00D70334" w:rsidRDefault="00D70334" w:rsidP="00D70334">
            <w:pPr>
              <w:spacing w:after="0" w:line="259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Az indikátorok 100%-ban teljesültek. </w:t>
            </w:r>
          </w:p>
          <w:p w14:paraId="611E8B29" w14:textId="77777777" w:rsidR="00D70334" w:rsidRDefault="00D70334" w:rsidP="00F40ADD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3A699569" w14:textId="3C255752" w:rsidR="00D70334" w:rsidRPr="002D3E39" w:rsidRDefault="00D70334" w:rsidP="00F40ADD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Honlap: </w:t>
            </w:r>
            <w:hyperlink r:id="rId7" w:history="1">
              <w:r w:rsidRPr="00BB43B1">
                <w:rPr>
                  <w:rStyle w:val="Hiperhivatkozs"/>
                  <w:rFonts w:ascii="Open Sans" w:hAnsi="Open Sans" w:cs="Open Sans"/>
                  <w:lang w:val="hu-HU" w:eastAsia="en-GB"/>
                </w:rPr>
                <w:t>https://healthy-pregnancy-rohu.eu</w:t>
              </w:r>
            </w:hyperlink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</w:tc>
      </w:tr>
    </w:tbl>
    <w:p w14:paraId="34032F96" w14:textId="77777777" w:rsidR="00307D6D" w:rsidRPr="002D3E39" w:rsidRDefault="00307D6D" w:rsidP="000F0D69">
      <w:pPr>
        <w:jc w:val="both"/>
        <w:rPr>
          <w:rFonts w:cs="Open Sans"/>
          <w:bCs/>
          <w:color w:val="003399"/>
          <w:lang w:val="hu-HU"/>
        </w:rPr>
      </w:pPr>
    </w:p>
    <w:p w14:paraId="79455771" w14:textId="77777777" w:rsidR="0054292D" w:rsidRPr="002D3E39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8"/>
      <w:footerReference w:type="default" r:id="rId9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865A" w14:textId="77777777" w:rsidR="00FA1E4B" w:rsidRDefault="00FA1E4B" w:rsidP="00C23211">
      <w:pPr>
        <w:spacing w:after="0" w:line="240" w:lineRule="auto"/>
      </w:pPr>
      <w:r>
        <w:separator/>
      </w:r>
    </w:p>
  </w:endnote>
  <w:endnote w:type="continuationSeparator" w:id="0">
    <w:p w14:paraId="59BDEE7E" w14:textId="77777777" w:rsidR="00FA1E4B" w:rsidRDefault="00FA1E4B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9861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C6E89" w14:textId="77777777" w:rsidR="00FA1E4B" w:rsidRDefault="00FA1E4B" w:rsidP="00C23211">
      <w:pPr>
        <w:spacing w:after="0" w:line="240" w:lineRule="auto"/>
      </w:pPr>
      <w:r>
        <w:separator/>
      </w:r>
    </w:p>
  </w:footnote>
  <w:footnote w:type="continuationSeparator" w:id="0">
    <w:p w14:paraId="258B15F0" w14:textId="77777777" w:rsidR="00FA1E4B" w:rsidRDefault="00FA1E4B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9054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171CAFD1" wp14:editId="4291A2E4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079D5D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F646D"/>
    <w:multiLevelType w:val="hybridMultilevel"/>
    <w:tmpl w:val="9F0C1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A146E"/>
    <w:multiLevelType w:val="hybridMultilevel"/>
    <w:tmpl w:val="F364E776"/>
    <w:lvl w:ilvl="0" w:tplc="23722E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314BA"/>
    <w:multiLevelType w:val="hybridMultilevel"/>
    <w:tmpl w:val="57E6845A"/>
    <w:lvl w:ilvl="0" w:tplc="E3B2A6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A1CE0"/>
    <w:multiLevelType w:val="hybridMultilevel"/>
    <w:tmpl w:val="9F7289B2"/>
    <w:lvl w:ilvl="0" w:tplc="E3B2A6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535525">
    <w:abstractNumId w:val="2"/>
  </w:num>
  <w:num w:numId="2" w16cid:durableId="253437409">
    <w:abstractNumId w:val="5"/>
  </w:num>
  <w:num w:numId="3" w16cid:durableId="1396390849">
    <w:abstractNumId w:val="1"/>
  </w:num>
  <w:num w:numId="4" w16cid:durableId="1324236310">
    <w:abstractNumId w:val="4"/>
  </w:num>
  <w:num w:numId="5" w16cid:durableId="1302226030">
    <w:abstractNumId w:val="3"/>
  </w:num>
  <w:num w:numId="6" w16cid:durableId="14636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1218E"/>
    <w:rsid w:val="0002784D"/>
    <w:rsid w:val="00091ED3"/>
    <w:rsid w:val="000D56E9"/>
    <w:rsid w:val="000F0D69"/>
    <w:rsid w:val="00111696"/>
    <w:rsid w:val="00190E0A"/>
    <w:rsid w:val="001B3A54"/>
    <w:rsid w:val="001B56B5"/>
    <w:rsid w:val="001D5A22"/>
    <w:rsid w:val="00203B77"/>
    <w:rsid w:val="002225EC"/>
    <w:rsid w:val="0025533D"/>
    <w:rsid w:val="002601E5"/>
    <w:rsid w:val="002642B0"/>
    <w:rsid w:val="002A5B39"/>
    <w:rsid w:val="002D3E39"/>
    <w:rsid w:val="002F3EF4"/>
    <w:rsid w:val="003000DD"/>
    <w:rsid w:val="00301584"/>
    <w:rsid w:val="00307A0F"/>
    <w:rsid w:val="00307D6D"/>
    <w:rsid w:val="003269AE"/>
    <w:rsid w:val="003474B0"/>
    <w:rsid w:val="00367595"/>
    <w:rsid w:val="00371F96"/>
    <w:rsid w:val="003A3C14"/>
    <w:rsid w:val="003A756A"/>
    <w:rsid w:val="003D2705"/>
    <w:rsid w:val="003F1AE9"/>
    <w:rsid w:val="004212B9"/>
    <w:rsid w:val="004630E3"/>
    <w:rsid w:val="00495479"/>
    <w:rsid w:val="004A1D00"/>
    <w:rsid w:val="004C57EB"/>
    <w:rsid w:val="004E62A1"/>
    <w:rsid w:val="00506E49"/>
    <w:rsid w:val="0054292D"/>
    <w:rsid w:val="005777AA"/>
    <w:rsid w:val="005A58E8"/>
    <w:rsid w:val="005B0279"/>
    <w:rsid w:val="006024AF"/>
    <w:rsid w:val="00604497"/>
    <w:rsid w:val="00604ED3"/>
    <w:rsid w:val="00614C99"/>
    <w:rsid w:val="0066574D"/>
    <w:rsid w:val="00692E3C"/>
    <w:rsid w:val="00696F25"/>
    <w:rsid w:val="006B30F3"/>
    <w:rsid w:val="006C3DA7"/>
    <w:rsid w:val="006E75F7"/>
    <w:rsid w:val="006F4E22"/>
    <w:rsid w:val="0070732C"/>
    <w:rsid w:val="007230BD"/>
    <w:rsid w:val="007251CF"/>
    <w:rsid w:val="00732D28"/>
    <w:rsid w:val="00734ED5"/>
    <w:rsid w:val="00761E91"/>
    <w:rsid w:val="0079130D"/>
    <w:rsid w:val="007C387F"/>
    <w:rsid w:val="007E66B2"/>
    <w:rsid w:val="00811FC6"/>
    <w:rsid w:val="00836321"/>
    <w:rsid w:val="00847693"/>
    <w:rsid w:val="008E3A08"/>
    <w:rsid w:val="00901B7D"/>
    <w:rsid w:val="00912645"/>
    <w:rsid w:val="00914931"/>
    <w:rsid w:val="00916CCA"/>
    <w:rsid w:val="0097126B"/>
    <w:rsid w:val="00987E05"/>
    <w:rsid w:val="009A7CA6"/>
    <w:rsid w:val="009D0623"/>
    <w:rsid w:val="009D092D"/>
    <w:rsid w:val="00A10DD7"/>
    <w:rsid w:val="00A1628C"/>
    <w:rsid w:val="00A163DE"/>
    <w:rsid w:val="00A3598A"/>
    <w:rsid w:val="00A4443C"/>
    <w:rsid w:val="00A61756"/>
    <w:rsid w:val="00A626C1"/>
    <w:rsid w:val="00A64984"/>
    <w:rsid w:val="00A86782"/>
    <w:rsid w:val="00AA0FD6"/>
    <w:rsid w:val="00AB7786"/>
    <w:rsid w:val="00AC4D57"/>
    <w:rsid w:val="00AC5F8F"/>
    <w:rsid w:val="00AD3858"/>
    <w:rsid w:val="00B5583B"/>
    <w:rsid w:val="00B86B24"/>
    <w:rsid w:val="00B92ED0"/>
    <w:rsid w:val="00BD5D52"/>
    <w:rsid w:val="00BD6DA8"/>
    <w:rsid w:val="00BE6121"/>
    <w:rsid w:val="00C00BC4"/>
    <w:rsid w:val="00C23211"/>
    <w:rsid w:val="00C23EAD"/>
    <w:rsid w:val="00C27C84"/>
    <w:rsid w:val="00C638FF"/>
    <w:rsid w:val="00C67718"/>
    <w:rsid w:val="00C766E1"/>
    <w:rsid w:val="00C873D4"/>
    <w:rsid w:val="00C957F4"/>
    <w:rsid w:val="00CD191F"/>
    <w:rsid w:val="00CF7544"/>
    <w:rsid w:val="00D16C7D"/>
    <w:rsid w:val="00D206D1"/>
    <w:rsid w:val="00D51FEB"/>
    <w:rsid w:val="00D70334"/>
    <w:rsid w:val="00D736AC"/>
    <w:rsid w:val="00DB02CB"/>
    <w:rsid w:val="00DC2BA2"/>
    <w:rsid w:val="00DE01E9"/>
    <w:rsid w:val="00DE4738"/>
    <w:rsid w:val="00E255F7"/>
    <w:rsid w:val="00E614B5"/>
    <w:rsid w:val="00E67150"/>
    <w:rsid w:val="00E91B08"/>
    <w:rsid w:val="00E9621F"/>
    <w:rsid w:val="00EA4579"/>
    <w:rsid w:val="00EB0D64"/>
    <w:rsid w:val="00EE63E9"/>
    <w:rsid w:val="00F0230A"/>
    <w:rsid w:val="00F21FD1"/>
    <w:rsid w:val="00F36785"/>
    <w:rsid w:val="00F40732"/>
    <w:rsid w:val="00F40ADD"/>
    <w:rsid w:val="00F4408F"/>
    <w:rsid w:val="00F50C37"/>
    <w:rsid w:val="00F7622A"/>
    <w:rsid w:val="00FA1E4B"/>
    <w:rsid w:val="00FB5250"/>
    <w:rsid w:val="00FB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42971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iperhivatkozs">
    <w:name w:val="Hyperlink"/>
    <w:basedOn w:val="Bekezdsalapbettpusa"/>
    <w:uiPriority w:val="99"/>
    <w:unhideWhenUsed/>
    <w:rsid w:val="00D7033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70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ealthy-pregnancy-rohu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99</TotalTime>
  <Pages>5</Pages>
  <Words>1142</Words>
  <Characters>7885</Characters>
  <Application>Microsoft Office Word</Application>
  <DocSecurity>0</DocSecurity>
  <Lines>65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Vidovenyecz Éva</cp:lastModifiedBy>
  <cp:revision>10</cp:revision>
  <cp:lastPrinted>2021-03-24T07:03:00Z</cp:lastPrinted>
  <dcterms:created xsi:type="dcterms:W3CDTF">2026-04-09T11:11:00Z</dcterms:created>
  <dcterms:modified xsi:type="dcterms:W3CDTF">2026-04-10T08:01:00Z</dcterms:modified>
</cp:coreProperties>
</file>