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5" w:type="dxa"/>
        <w:tblLayout w:type="fixed"/>
        <w:tblCellMar>
          <w:left w:w="10" w:type="dxa"/>
          <w:right w:w="10" w:type="dxa"/>
        </w:tblCellMar>
        <w:tblLook w:val="0000" w:firstRow="0" w:lastRow="0" w:firstColumn="0" w:lastColumn="0" w:noHBand="0" w:noVBand="0"/>
      </w:tblPr>
      <w:tblGrid>
        <w:gridCol w:w="2155"/>
        <w:gridCol w:w="8370"/>
      </w:tblGrid>
      <w:tr w:rsidR="00DF4008" w:rsidRPr="0044551E" w14:paraId="2FCB8905" w14:textId="77777777" w:rsidTr="003620F5">
        <w:trPr>
          <w:trHeight w:val="333"/>
        </w:trPr>
        <w:tc>
          <w:tcPr>
            <w:tcW w:w="1052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tcPr>
          <w:p w14:paraId="68CA3120" w14:textId="4497B227" w:rsidR="00DF4008" w:rsidRPr="0044551E" w:rsidRDefault="00DF4008" w:rsidP="00376591">
            <w:pPr>
              <w:spacing w:after="120" w:line="276" w:lineRule="auto"/>
              <w:jc w:val="both"/>
              <w:rPr>
                <w:rFonts w:cs="Open Sans"/>
                <w:szCs w:val="20"/>
                <w:lang w:val="ro-RO"/>
              </w:rPr>
            </w:pPr>
            <w:r w:rsidRPr="0044551E">
              <w:rPr>
                <w:rFonts w:cs="Open Sans"/>
                <w:b/>
                <w:color w:val="FFFFFF"/>
                <w:szCs w:val="20"/>
                <w:lang w:val="ro-RO" w:eastAsia="en-GB"/>
              </w:rPr>
              <w:t>Tip Apel</w:t>
            </w:r>
            <w:r w:rsidR="00376591" w:rsidRPr="0044551E">
              <w:rPr>
                <w:rFonts w:cs="Open Sans"/>
                <w:b/>
                <w:color w:val="FFFFFF"/>
                <w:szCs w:val="20"/>
                <w:lang w:val="ro-RO" w:eastAsia="en-GB"/>
              </w:rPr>
              <w:t xml:space="preserve">: </w:t>
            </w:r>
            <w:proofErr w:type="spellStart"/>
            <w:r w:rsidR="0074539B" w:rsidRPr="0074539B">
              <w:rPr>
                <w:rFonts w:cs="Open Sans"/>
                <w:b/>
                <w:bCs/>
                <w:color w:val="FFFFFF"/>
                <w:szCs w:val="20"/>
                <w:lang w:eastAsia="en-GB"/>
              </w:rPr>
              <w:t>Primul</w:t>
            </w:r>
            <w:proofErr w:type="spellEnd"/>
            <w:r w:rsidR="0074539B" w:rsidRPr="0074539B">
              <w:rPr>
                <w:rFonts w:cs="Open Sans"/>
                <w:b/>
                <w:bCs/>
                <w:color w:val="FFFFFF"/>
                <w:szCs w:val="20"/>
                <w:lang w:eastAsia="en-GB"/>
              </w:rPr>
              <w:t xml:space="preserve"> Apel </w:t>
            </w:r>
            <w:proofErr w:type="spellStart"/>
            <w:r w:rsidR="0074539B" w:rsidRPr="0074539B">
              <w:rPr>
                <w:rFonts w:cs="Open Sans"/>
                <w:b/>
                <w:bCs/>
                <w:color w:val="FFFFFF"/>
                <w:szCs w:val="20"/>
                <w:lang w:eastAsia="en-GB"/>
              </w:rPr>
              <w:t>deschis</w:t>
            </w:r>
            <w:proofErr w:type="spellEnd"/>
            <w:r w:rsidR="0074539B" w:rsidRPr="0074539B">
              <w:rPr>
                <w:rFonts w:cs="Open Sans"/>
                <w:b/>
                <w:bCs/>
                <w:color w:val="FFFFFF"/>
                <w:szCs w:val="20"/>
                <w:lang w:eastAsia="en-GB"/>
              </w:rPr>
              <w:t xml:space="preserve"> de </w:t>
            </w:r>
            <w:proofErr w:type="spellStart"/>
            <w:r w:rsidR="0074539B" w:rsidRPr="0074539B">
              <w:rPr>
                <w:rFonts w:cs="Open Sans"/>
                <w:b/>
                <w:bCs/>
                <w:color w:val="FFFFFF"/>
                <w:szCs w:val="20"/>
                <w:lang w:eastAsia="en-GB"/>
              </w:rPr>
              <w:t>Proiecte</w:t>
            </w:r>
            <w:proofErr w:type="spellEnd"/>
            <w:r w:rsidR="0074539B" w:rsidRPr="0074539B">
              <w:rPr>
                <w:rFonts w:cs="Open Sans"/>
                <w:b/>
                <w:bCs/>
                <w:color w:val="FFFFFF"/>
                <w:szCs w:val="20"/>
                <w:lang w:eastAsia="en-GB"/>
              </w:rPr>
              <w:t xml:space="preserve"> Normale</w:t>
            </w:r>
          </w:p>
        </w:tc>
      </w:tr>
      <w:tr w:rsidR="00DF4008" w:rsidRPr="0044551E" w14:paraId="0362BCF6" w14:textId="77777777" w:rsidTr="003620F5">
        <w:trPr>
          <w:trHeight w:val="333"/>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449FA" w14:textId="78826771" w:rsidR="00DF4008" w:rsidRPr="0044551E" w:rsidRDefault="00DF4008" w:rsidP="00220828">
            <w:pPr>
              <w:spacing w:after="120" w:line="251" w:lineRule="auto"/>
              <w:jc w:val="center"/>
              <w:rPr>
                <w:rFonts w:cs="Open Sans"/>
                <w:b/>
                <w:color w:val="1F3864" w:themeColor="accent5" w:themeShade="80"/>
                <w:szCs w:val="20"/>
                <w:lang w:val="ro-RO" w:eastAsia="en-GB"/>
              </w:rPr>
            </w:pPr>
            <w:r w:rsidRPr="0044551E">
              <w:rPr>
                <w:rFonts w:cs="Open Sans"/>
                <w:b/>
                <w:color w:val="1F3864" w:themeColor="accent5" w:themeShade="80"/>
                <w:szCs w:val="20"/>
                <w:lang w:val="ro-RO" w:eastAsia="en-GB"/>
              </w:rPr>
              <w:t>Acronim &amp; Cod proiect</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6C865" w14:textId="45940865" w:rsidR="00DF4008" w:rsidRPr="0044551E" w:rsidRDefault="0074539B" w:rsidP="003620F5">
            <w:pPr>
              <w:spacing w:after="120" w:line="276" w:lineRule="auto"/>
              <w:jc w:val="both"/>
              <w:rPr>
                <w:rFonts w:cs="Open Sans"/>
                <w:b/>
                <w:color w:val="1F3864" w:themeColor="accent5" w:themeShade="80"/>
                <w:szCs w:val="20"/>
                <w:lang w:val="ro-RO" w:eastAsia="en-GB"/>
              </w:rPr>
            </w:pPr>
            <w:r w:rsidRPr="0074539B">
              <w:rPr>
                <w:rFonts w:cs="Open Sans"/>
                <w:b/>
                <w:color w:val="1F3864" w:themeColor="accent5" w:themeShade="80"/>
                <w:szCs w:val="20"/>
                <w:lang w:val="ro-RO" w:eastAsia="en-GB"/>
              </w:rPr>
              <w:t xml:space="preserve"> </w:t>
            </w:r>
            <w:proofErr w:type="spellStart"/>
            <w:r w:rsidR="00A01F7C" w:rsidRPr="00A01F7C">
              <w:rPr>
                <w:rFonts w:cs="Calibri"/>
                <w:b/>
                <w:color w:val="1F3864" w:themeColor="accent5" w:themeShade="80"/>
                <w:szCs w:val="20"/>
                <w:lang w:eastAsia="en-GB"/>
              </w:rPr>
              <w:t>Banaticum</w:t>
            </w:r>
            <w:proofErr w:type="spellEnd"/>
            <w:r w:rsidR="00A01F7C">
              <w:rPr>
                <w:rFonts w:cs="Calibri"/>
                <w:b/>
                <w:color w:val="1F3864" w:themeColor="accent5" w:themeShade="80"/>
                <w:szCs w:val="20"/>
                <w:lang w:eastAsia="en-GB"/>
              </w:rPr>
              <w:t xml:space="preserve"> </w:t>
            </w:r>
            <w:r w:rsidR="003620F5" w:rsidRPr="0044551E">
              <w:rPr>
                <w:rFonts w:cs="Open Sans"/>
                <w:b/>
                <w:color w:val="1F3864" w:themeColor="accent5" w:themeShade="80"/>
                <w:szCs w:val="20"/>
                <w:lang w:val="ro-RO" w:eastAsia="en-GB"/>
              </w:rPr>
              <w:t xml:space="preserve">– </w:t>
            </w:r>
            <w:r w:rsidR="00DF4008" w:rsidRPr="0044551E">
              <w:rPr>
                <w:rFonts w:cs="Open Sans"/>
                <w:b/>
                <w:color w:val="1F3864" w:themeColor="accent5" w:themeShade="80"/>
                <w:szCs w:val="20"/>
                <w:lang w:val="ro-RO" w:eastAsia="en-GB"/>
              </w:rPr>
              <w:t>ROHU</w:t>
            </w:r>
            <w:r w:rsidR="003620F5" w:rsidRPr="0044551E">
              <w:rPr>
                <w:rFonts w:cs="Open Sans"/>
                <w:b/>
                <w:color w:val="1F3864" w:themeColor="accent5" w:themeShade="80"/>
                <w:szCs w:val="20"/>
                <w:lang w:val="ro-RO" w:eastAsia="en-GB"/>
              </w:rPr>
              <w:t>00</w:t>
            </w:r>
            <w:r w:rsidR="00DB22D1">
              <w:rPr>
                <w:rFonts w:cs="Open Sans"/>
                <w:b/>
                <w:color w:val="1F3864" w:themeColor="accent5" w:themeShade="80"/>
                <w:szCs w:val="20"/>
                <w:lang w:val="ro-RO" w:eastAsia="en-GB"/>
              </w:rPr>
              <w:t>2</w:t>
            </w:r>
            <w:r w:rsidR="00A01F7C">
              <w:rPr>
                <w:rFonts w:cs="Open Sans"/>
                <w:b/>
                <w:color w:val="1F3864" w:themeColor="accent5" w:themeShade="80"/>
                <w:szCs w:val="20"/>
                <w:lang w:val="ro-RO" w:eastAsia="en-GB"/>
              </w:rPr>
              <w:t>79</w:t>
            </w:r>
          </w:p>
        </w:tc>
      </w:tr>
      <w:tr w:rsidR="00DF4008" w:rsidRPr="0044551E" w14:paraId="1D2DEC3A" w14:textId="77777777" w:rsidTr="003620F5">
        <w:trPr>
          <w:trHeight w:val="776"/>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7DCFD" w14:textId="77777777" w:rsidR="00DF4008" w:rsidRPr="0044551E" w:rsidRDefault="00DF4008" w:rsidP="00220828">
            <w:pPr>
              <w:spacing w:after="120"/>
              <w:jc w:val="center"/>
              <w:rPr>
                <w:rFonts w:cs="Open Sans"/>
                <w:b/>
                <w:color w:val="1F3864" w:themeColor="accent5" w:themeShade="80"/>
                <w:szCs w:val="20"/>
                <w:lang w:val="ro-RO" w:eastAsia="en-GB"/>
              </w:rPr>
            </w:pPr>
            <w:r w:rsidRPr="0044551E">
              <w:rPr>
                <w:rFonts w:cs="Open Sans"/>
                <w:b/>
                <w:color w:val="1F3864" w:themeColor="accent5" w:themeShade="80"/>
                <w:szCs w:val="20"/>
                <w:lang w:val="ro-RO" w:eastAsia="en-GB"/>
              </w:rPr>
              <w:t>Titlu proiect</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13E40" w14:textId="0D6410A5" w:rsidR="00DF4008" w:rsidRPr="0044551E" w:rsidRDefault="007B7096" w:rsidP="00220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b/>
                <w:color w:val="1F3864" w:themeColor="accent5" w:themeShade="80"/>
                <w:szCs w:val="20"/>
                <w:lang w:val="ro-RO"/>
              </w:rPr>
            </w:pPr>
            <w:r w:rsidRPr="0044551E">
              <w:rPr>
                <w:rFonts w:cs="Open Sans"/>
                <w:b/>
                <w:color w:val="1F3864" w:themeColor="accent5" w:themeShade="80"/>
                <w:szCs w:val="20"/>
                <w:lang w:val="ro-RO"/>
              </w:rPr>
              <w:t>„</w:t>
            </w:r>
            <w:r w:rsidR="00A01F7C" w:rsidRPr="00A01F7C">
              <w:rPr>
                <w:rFonts w:cs="Open Sans"/>
                <w:b/>
                <w:color w:val="1F3864" w:themeColor="accent5" w:themeShade="80"/>
                <w:szCs w:val="20"/>
                <w:lang w:val="ro-RO"/>
              </w:rPr>
              <w:t>Digitalizarea tradițiilor culturale din regiunea Csongrád-Csanád și Banat – asigurarea accesului facil pentru locuitori</w:t>
            </w:r>
            <w:r w:rsidRPr="0044551E">
              <w:rPr>
                <w:rFonts w:cs="Open Sans"/>
                <w:b/>
                <w:color w:val="1F3864" w:themeColor="accent5" w:themeShade="80"/>
                <w:szCs w:val="20"/>
                <w:lang w:val="ro-RO"/>
              </w:rPr>
              <w:t>”</w:t>
            </w:r>
          </w:p>
        </w:tc>
      </w:tr>
      <w:tr w:rsidR="00DF4008" w:rsidRPr="0044551E" w14:paraId="2ED899A6" w14:textId="77777777" w:rsidTr="003620F5">
        <w:trPr>
          <w:trHeight w:val="700"/>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C31C9" w14:textId="7F3E20E8" w:rsidR="00DF4008" w:rsidRPr="0044551E" w:rsidRDefault="00DF4008" w:rsidP="00220828">
            <w:pPr>
              <w:spacing w:after="120"/>
              <w:jc w:val="center"/>
              <w:rPr>
                <w:rFonts w:cs="Open Sans"/>
                <w:b/>
                <w:color w:val="1F3864" w:themeColor="accent5" w:themeShade="80"/>
                <w:szCs w:val="20"/>
                <w:lang w:val="ro-RO"/>
              </w:rPr>
            </w:pPr>
            <w:r w:rsidRPr="0044551E">
              <w:rPr>
                <w:rFonts w:cs="Open Sans"/>
                <w:b/>
                <w:color w:val="1F3864" w:themeColor="accent5" w:themeShade="80"/>
                <w:szCs w:val="20"/>
                <w:lang w:val="ro-RO"/>
              </w:rPr>
              <w:t>Prioritate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E8ECA" w14:textId="19DDBB0F" w:rsidR="00DF4008" w:rsidRPr="0044551E" w:rsidRDefault="007B7096" w:rsidP="0004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44551E">
              <w:rPr>
                <w:rFonts w:cs="Open Sans"/>
                <w:color w:val="1F3864" w:themeColor="accent5" w:themeShade="80"/>
                <w:szCs w:val="20"/>
                <w:lang w:val="it-CH"/>
              </w:rPr>
              <w:t xml:space="preserve">PRIORITATEA </w:t>
            </w:r>
            <w:r w:rsidR="0074539B">
              <w:rPr>
                <w:rFonts w:cs="Open Sans"/>
                <w:color w:val="1F3864" w:themeColor="accent5" w:themeShade="80"/>
                <w:szCs w:val="20"/>
                <w:lang w:val="ro-RO"/>
              </w:rPr>
              <w:t>3</w:t>
            </w:r>
            <w:r w:rsidR="003620F5" w:rsidRPr="0044551E">
              <w:rPr>
                <w:rFonts w:cs="Open Sans"/>
                <w:color w:val="1F3864" w:themeColor="accent5" w:themeShade="80"/>
                <w:szCs w:val="20"/>
                <w:lang w:val="ro-RO"/>
              </w:rPr>
              <w:t xml:space="preserve"> - </w:t>
            </w:r>
            <w:r w:rsidRPr="0044551E">
              <w:rPr>
                <w:rFonts w:cs="Open Sans"/>
                <w:color w:val="1F3864" w:themeColor="accent5" w:themeShade="80"/>
                <w:szCs w:val="20"/>
                <w:lang w:val="ro-RO"/>
              </w:rPr>
              <w:t xml:space="preserve"> </w:t>
            </w:r>
            <w:r w:rsidR="0074539B">
              <w:rPr>
                <w:rFonts w:cs="Open Sans"/>
                <w:color w:val="1F3864" w:themeColor="accent5" w:themeShade="80"/>
                <w:szCs w:val="20"/>
                <w:lang w:val="ro-RO"/>
              </w:rPr>
              <w:t>O</w:t>
            </w:r>
            <w:r w:rsidR="0074539B" w:rsidRPr="0074539B">
              <w:rPr>
                <w:rFonts w:cs="Open Sans"/>
                <w:color w:val="1F3864" w:themeColor="accent5" w:themeShade="80"/>
                <w:szCs w:val="20"/>
                <w:lang w:val="ro-RO"/>
              </w:rPr>
              <w:t xml:space="preserve"> cooperare transfrontalieră mai durabilă și mai eficientă, bazată pe comunitate</w:t>
            </w:r>
          </w:p>
        </w:tc>
      </w:tr>
      <w:tr w:rsidR="00DF4008" w:rsidRPr="0044551E" w14:paraId="5A450318" w14:textId="77777777" w:rsidTr="003620F5">
        <w:trPr>
          <w:trHeight w:val="585"/>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4F8B1" w14:textId="77777777" w:rsidR="00DF4008" w:rsidRPr="0044551E" w:rsidRDefault="00DF4008" w:rsidP="00220828">
            <w:pPr>
              <w:spacing w:after="120"/>
              <w:jc w:val="center"/>
              <w:rPr>
                <w:rFonts w:cs="Open Sans"/>
                <w:b/>
                <w:color w:val="1F3864" w:themeColor="accent5" w:themeShade="80"/>
                <w:szCs w:val="20"/>
                <w:lang w:val="ro-RO"/>
              </w:rPr>
            </w:pPr>
            <w:r w:rsidRPr="0044551E">
              <w:rPr>
                <w:rFonts w:cs="Open Sans"/>
                <w:b/>
                <w:color w:val="1F3864" w:themeColor="accent5" w:themeShade="80"/>
                <w:szCs w:val="20"/>
                <w:lang w:val="ro-RO"/>
              </w:rPr>
              <w:t xml:space="preserve">Obiectiv </w:t>
            </w:r>
          </w:p>
          <w:p w14:paraId="468B4CF9" w14:textId="6EA812C5" w:rsidR="00DF4008" w:rsidRPr="0044551E" w:rsidRDefault="00DF4008" w:rsidP="00220828">
            <w:pPr>
              <w:spacing w:after="120"/>
              <w:jc w:val="center"/>
              <w:rPr>
                <w:rFonts w:cs="Open Sans"/>
                <w:b/>
                <w:color w:val="1F3864" w:themeColor="accent5" w:themeShade="80"/>
                <w:szCs w:val="20"/>
                <w:lang w:val="ro-RO"/>
              </w:rPr>
            </w:pPr>
            <w:r w:rsidRPr="0044551E">
              <w:rPr>
                <w:rFonts w:cs="Open Sans"/>
                <w:b/>
                <w:color w:val="1F3864" w:themeColor="accent5" w:themeShade="80"/>
                <w:szCs w:val="20"/>
                <w:lang w:val="ro-RO"/>
              </w:rPr>
              <w:t>Specific</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4B3DD" w14:textId="0F053EC4" w:rsidR="00DF4008" w:rsidRPr="0044551E" w:rsidRDefault="007B7096" w:rsidP="0074539B">
            <w:pPr>
              <w:spacing w:after="120" w:line="276" w:lineRule="auto"/>
              <w:jc w:val="both"/>
              <w:rPr>
                <w:rFonts w:cs="Open Sans"/>
                <w:color w:val="1F3864" w:themeColor="accent5" w:themeShade="80"/>
                <w:szCs w:val="20"/>
                <w:lang w:val="ro-RO"/>
              </w:rPr>
            </w:pPr>
            <w:r w:rsidRPr="0044551E">
              <w:rPr>
                <w:rFonts w:cs="Open Sans"/>
                <w:color w:val="1F3864" w:themeColor="accent5" w:themeShade="80"/>
                <w:szCs w:val="20"/>
                <w:lang w:val="ro-RO"/>
              </w:rPr>
              <w:t xml:space="preserve">Obiectiv Specific (OS) </w:t>
            </w:r>
            <w:r w:rsidR="0074539B" w:rsidRPr="0074539B">
              <w:rPr>
                <w:rFonts w:cs="Open Sans"/>
                <w:color w:val="1F3864" w:themeColor="accent5" w:themeShade="80"/>
                <w:szCs w:val="20"/>
                <w:lang w:val="ro-RO"/>
              </w:rPr>
              <w:t xml:space="preserve"> OSI 6.3 </w:t>
            </w:r>
            <w:r w:rsidR="0074539B">
              <w:rPr>
                <w:rFonts w:cs="Open Sans"/>
                <w:color w:val="1F3864" w:themeColor="accent5" w:themeShade="80"/>
                <w:szCs w:val="20"/>
                <w:lang w:val="ro-RO"/>
              </w:rPr>
              <w:t xml:space="preserve">- </w:t>
            </w:r>
            <w:r w:rsidR="0074539B" w:rsidRPr="0074539B">
              <w:rPr>
                <w:rFonts w:cs="Open Sans"/>
                <w:color w:val="1F3864" w:themeColor="accent5" w:themeShade="80"/>
                <w:szCs w:val="20"/>
                <w:lang w:val="ro-RO"/>
              </w:rPr>
              <w:t>Consolidarea încrederii reciproce, în special prin încurajarea acțiunilor interpersonale</w:t>
            </w:r>
          </w:p>
        </w:tc>
      </w:tr>
      <w:tr w:rsidR="00DF4008" w:rsidRPr="0044551E" w14:paraId="7703D1F8"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49972" w14:textId="77777777" w:rsidR="00DF4008" w:rsidRPr="0044551E" w:rsidRDefault="00DF4008" w:rsidP="00220828">
            <w:pPr>
              <w:spacing w:after="120"/>
              <w:jc w:val="center"/>
              <w:rPr>
                <w:rFonts w:cs="Open Sans"/>
                <w:b/>
                <w:color w:val="1F3864" w:themeColor="accent5" w:themeShade="80"/>
                <w:szCs w:val="20"/>
                <w:lang w:val="ro-RO"/>
              </w:rPr>
            </w:pPr>
            <w:r w:rsidRPr="0044551E">
              <w:rPr>
                <w:rFonts w:cs="Open Sans"/>
                <w:b/>
                <w:color w:val="1F3864" w:themeColor="accent5" w:themeShade="80"/>
                <w:szCs w:val="20"/>
                <w:lang w:val="ro-RO"/>
              </w:rPr>
              <w:t>Perioadă de implementare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F6933" w14:textId="3030A995" w:rsidR="00DF4008" w:rsidRPr="0044551E" w:rsidRDefault="0074539B" w:rsidP="002208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color w:val="1F3864" w:themeColor="accent5" w:themeShade="80"/>
                <w:szCs w:val="20"/>
                <w:lang w:val="ro-RO"/>
              </w:rPr>
            </w:pPr>
            <w:r>
              <w:rPr>
                <w:rFonts w:cs="Open Sans"/>
                <w:color w:val="1F3864" w:themeColor="accent5" w:themeShade="80"/>
                <w:szCs w:val="20"/>
                <w:lang w:val="ro-RO"/>
              </w:rPr>
              <w:t>12</w:t>
            </w:r>
            <w:r w:rsidR="003620F5" w:rsidRPr="0044551E">
              <w:rPr>
                <w:rFonts w:cs="Open Sans"/>
                <w:color w:val="1F3864" w:themeColor="accent5" w:themeShade="80"/>
                <w:szCs w:val="20"/>
                <w:lang w:val="ro-RO"/>
              </w:rPr>
              <w:t xml:space="preserve"> luni (</w:t>
            </w:r>
            <w:r w:rsidR="00DB22D1">
              <w:rPr>
                <w:rFonts w:cs="Open Sans"/>
                <w:color w:val="1F3864" w:themeColor="accent5" w:themeShade="80"/>
                <w:szCs w:val="20"/>
                <w:lang w:val="ro-RO"/>
              </w:rPr>
              <w:t xml:space="preserve">20 </w:t>
            </w:r>
            <w:r w:rsidR="00A01F7C">
              <w:rPr>
                <w:rFonts w:cs="Open Sans"/>
                <w:color w:val="1F3864" w:themeColor="accent5" w:themeShade="80"/>
                <w:szCs w:val="20"/>
                <w:lang w:val="ro-RO"/>
              </w:rPr>
              <w:t>Aprilie</w:t>
            </w:r>
            <w:r w:rsidR="003620F5" w:rsidRPr="0044551E">
              <w:rPr>
                <w:rFonts w:cs="Open Sans"/>
                <w:color w:val="1F3864" w:themeColor="accent5" w:themeShade="80"/>
                <w:szCs w:val="20"/>
                <w:lang w:val="ro-RO"/>
              </w:rPr>
              <w:t xml:space="preserve"> 202</w:t>
            </w:r>
            <w:r w:rsidR="00A01F7C">
              <w:rPr>
                <w:rFonts w:cs="Open Sans"/>
                <w:color w:val="1F3864" w:themeColor="accent5" w:themeShade="80"/>
                <w:szCs w:val="20"/>
                <w:lang w:val="ro-RO"/>
              </w:rPr>
              <w:t>6</w:t>
            </w:r>
            <w:r w:rsidR="003620F5" w:rsidRPr="0044551E">
              <w:rPr>
                <w:rFonts w:cs="Open Sans"/>
                <w:color w:val="1F3864" w:themeColor="accent5" w:themeShade="80"/>
                <w:szCs w:val="20"/>
                <w:lang w:val="ro-RO"/>
              </w:rPr>
              <w:t xml:space="preserve"> – </w:t>
            </w:r>
            <w:r w:rsidR="00DB22D1">
              <w:rPr>
                <w:rFonts w:cs="Open Sans"/>
                <w:color w:val="1F3864" w:themeColor="accent5" w:themeShade="80"/>
                <w:szCs w:val="20"/>
                <w:lang w:val="ro-RO"/>
              </w:rPr>
              <w:t xml:space="preserve">19 </w:t>
            </w:r>
            <w:r w:rsidR="00A01F7C">
              <w:rPr>
                <w:rFonts w:cs="Open Sans"/>
                <w:color w:val="1F3864" w:themeColor="accent5" w:themeShade="80"/>
                <w:szCs w:val="20"/>
                <w:lang w:val="ro-RO"/>
              </w:rPr>
              <w:t>Aprilie</w:t>
            </w:r>
            <w:r w:rsidR="00DB22D1">
              <w:rPr>
                <w:rFonts w:cs="Open Sans"/>
                <w:color w:val="1F3864" w:themeColor="accent5" w:themeShade="80"/>
                <w:szCs w:val="20"/>
                <w:lang w:val="ro-RO"/>
              </w:rPr>
              <w:t xml:space="preserve"> 202</w:t>
            </w:r>
            <w:r w:rsidR="00A01F7C">
              <w:rPr>
                <w:rFonts w:cs="Open Sans"/>
                <w:color w:val="1F3864" w:themeColor="accent5" w:themeShade="80"/>
                <w:szCs w:val="20"/>
                <w:lang w:val="ro-RO"/>
              </w:rPr>
              <w:t>7</w:t>
            </w:r>
            <w:r w:rsidR="003620F5" w:rsidRPr="0044551E">
              <w:rPr>
                <w:rFonts w:cs="Open Sans"/>
                <w:color w:val="1F3864" w:themeColor="accent5" w:themeShade="80"/>
                <w:szCs w:val="20"/>
                <w:lang w:val="ro-RO"/>
              </w:rPr>
              <w:t>)</w:t>
            </w:r>
          </w:p>
        </w:tc>
      </w:tr>
      <w:tr w:rsidR="00DF4008" w:rsidRPr="0044551E" w14:paraId="010F0453" w14:textId="77777777" w:rsidTr="007B7096">
        <w:trPr>
          <w:trHeight w:val="716"/>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B0E74" w14:textId="77777777" w:rsidR="00DF4008" w:rsidRPr="0044551E" w:rsidRDefault="00DF4008" w:rsidP="00220828">
            <w:pPr>
              <w:spacing w:after="120"/>
              <w:jc w:val="center"/>
              <w:rPr>
                <w:rFonts w:cs="Open Sans"/>
                <w:b/>
                <w:color w:val="1F3864" w:themeColor="accent5" w:themeShade="80"/>
                <w:szCs w:val="20"/>
                <w:lang w:val="ro-RO"/>
              </w:rPr>
            </w:pPr>
            <w:r w:rsidRPr="0044551E">
              <w:rPr>
                <w:rFonts w:cs="Open Sans"/>
                <w:b/>
                <w:color w:val="1F3864" w:themeColor="accent5" w:themeShade="80"/>
                <w:szCs w:val="20"/>
                <w:lang w:val="ro-RO"/>
              </w:rPr>
              <w:t>Obiectiv</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65F9E" w14:textId="3B7848E4" w:rsidR="00F119CB" w:rsidRPr="0044551E" w:rsidRDefault="00A01F7C" w:rsidP="007B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A01F7C">
              <w:rPr>
                <w:rFonts w:cs="Open Sans"/>
                <w:color w:val="1F3864" w:themeColor="accent5" w:themeShade="80"/>
                <w:szCs w:val="20"/>
                <w:lang w:val="ro-RO"/>
              </w:rPr>
              <w:t>Proiectul are ca scop dezvoltarea și îmbunătățirea unui portal de cultură și istorie locală pentru județul Csongrád-Csanád și Banatul românesc, prin integrarea resurselor digitale existente și implicarea colecțiilor publice și private din regiune, în vederea îmbogățirii bazei de date pentru cercetare, educație și turism.</w:t>
            </w:r>
            <w:r w:rsidR="005F3D5A" w:rsidRPr="005F3D5A">
              <w:rPr>
                <w:rFonts w:cs="Open Sans"/>
                <w:color w:val="1F3864" w:themeColor="accent5" w:themeShade="80"/>
                <w:szCs w:val="20"/>
                <w:lang w:val="ro-RO"/>
              </w:rPr>
              <w:t xml:space="preserve"> </w:t>
            </w:r>
          </w:p>
        </w:tc>
      </w:tr>
      <w:tr w:rsidR="00DF4008" w:rsidRPr="0044551E" w14:paraId="1EEF8B90" w14:textId="77777777" w:rsidTr="003620F5">
        <w:trPr>
          <w:trHeight w:val="754"/>
        </w:trPr>
        <w:tc>
          <w:tcPr>
            <w:tcW w:w="21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5820D" w14:textId="77777777" w:rsidR="00DF4008" w:rsidRPr="0044551E" w:rsidRDefault="00DF4008" w:rsidP="00220828">
            <w:pPr>
              <w:spacing w:after="120"/>
              <w:jc w:val="center"/>
              <w:rPr>
                <w:rFonts w:cs="Open Sans"/>
                <w:b/>
                <w:color w:val="1F3864" w:themeColor="accent5" w:themeShade="80"/>
                <w:szCs w:val="20"/>
                <w:lang w:val="ro-RO" w:eastAsia="en-GB"/>
              </w:rPr>
            </w:pPr>
            <w:r w:rsidRPr="0044551E">
              <w:rPr>
                <w:rFonts w:cs="Open Sans"/>
                <w:b/>
                <w:color w:val="1F3864" w:themeColor="accent5" w:themeShade="80"/>
                <w:szCs w:val="20"/>
                <w:lang w:val="ro-RO" w:eastAsia="en-GB"/>
              </w:rPr>
              <w:t>Parteneriat</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3CB37" w14:textId="63B3DD9B" w:rsidR="007B7096" w:rsidRPr="0044551E" w:rsidRDefault="00DF4008" w:rsidP="003620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b/>
                <w:color w:val="1F3864" w:themeColor="accent5" w:themeShade="80"/>
                <w:szCs w:val="20"/>
                <w:lang w:val="ro-RO" w:eastAsia="en-GB"/>
              </w:rPr>
            </w:pPr>
            <w:r w:rsidRPr="0044551E">
              <w:rPr>
                <w:rFonts w:eastAsia="Times New Roman" w:cs="Open Sans"/>
                <w:b/>
                <w:color w:val="1F3864" w:themeColor="accent5" w:themeShade="80"/>
                <w:szCs w:val="20"/>
                <w:lang w:val="ro-RO" w:bidi="en-US"/>
              </w:rPr>
              <w:t>Partener Principal/</w:t>
            </w:r>
            <w:r w:rsidR="00547C77">
              <w:rPr>
                <w:rFonts w:eastAsia="Times New Roman" w:cs="Open Sans"/>
                <w:b/>
                <w:color w:val="1F3864" w:themeColor="accent5" w:themeShade="80"/>
                <w:szCs w:val="20"/>
                <w:lang w:val="ro-RO" w:bidi="en-US"/>
              </w:rPr>
              <w:t xml:space="preserve"> </w:t>
            </w:r>
            <w:r w:rsidRPr="0044551E">
              <w:rPr>
                <w:rFonts w:eastAsia="Times New Roman" w:cs="Open Sans"/>
                <w:b/>
                <w:color w:val="1F3864" w:themeColor="accent5" w:themeShade="80"/>
                <w:szCs w:val="20"/>
                <w:lang w:val="ro-RO" w:bidi="en-US"/>
              </w:rPr>
              <w:t>Lead</w:t>
            </w:r>
            <w:r w:rsidRPr="0044551E">
              <w:rPr>
                <w:rFonts w:cs="Open Sans"/>
                <w:b/>
                <w:color w:val="1F3864" w:themeColor="accent5" w:themeShade="80"/>
                <w:szCs w:val="20"/>
                <w:lang w:val="ro-RO" w:eastAsia="en-GB"/>
              </w:rPr>
              <w:t xml:space="preserve">: </w:t>
            </w:r>
          </w:p>
          <w:p w14:paraId="6332623C" w14:textId="18512882" w:rsidR="00DF4008" w:rsidRPr="0044551E" w:rsidRDefault="00DB22D1" w:rsidP="003620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color w:val="1F3864" w:themeColor="accent5" w:themeShade="80"/>
                <w:szCs w:val="20"/>
                <w:lang w:val="ro-RO"/>
              </w:rPr>
            </w:pPr>
            <w:r>
              <w:rPr>
                <w:rFonts w:cs="Open Sans"/>
                <w:bCs/>
                <w:color w:val="1F3864" w:themeColor="accent5" w:themeShade="80"/>
                <w:szCs w:val="20"/>
                <w:lang w:val="ro-RO" w:eastAsia="en-GB"/>
              </w:rPr>
              <w:t>Funda</w:t>
            </w:r>
            <w:proofErr w:type="spellStart"/>
            <w:r>
              <w:rPr>
                <w:rFonts w:cs="Open Sans"/>
                <w:bCs/>
                <w:color w:val="1F3864" w:themeColor="accent5" w:themeShade="80"/>
                <w:szCs w:val="20"/>
                <w:lang w:eastAsia="en-GB"/>
              </w:rPr>
              <w:t>ția</w:t>
            </w:r>
            <w:proofErr w:type="spellEnd"/>
            <w:r>
              <w:rPr>
                <w:rFonts w:cs="Open Sans"/>
                <w:bCs/>
                <w:color w:val="1F3864" w:themeColor="accent5" w:themeShade="80"/>
                <w:szCs w:val="20"/>
                <w:lang w:eastAsia="en-GB"/>
              </w:rPr>
              <w:t xml:space="preserve"> Diaspora</w:t>
            </w:r>
            <w:r w:rsidR="0074539B" w:rsidRPr="0074539B">
              <w:rPr>
                <w:rFonts w:cs="Open Sans"/>
                <w:bCs/>
                <w:color w:val="1F3864" w:themeColor="accent5" w:themeShade="80"/>
                <w:szCs w:val="20"/>
                <w:lang w:val="ro-RO" w:eastAsia="en-GB"/>
              </w:rPr>
              <w:t xml:space="preserve"> </w:t>
            </w:r>
            <w:r w:rsidR="0074539B">
              <w:rPr>
                <w:rFonts w:cs="Open Sans"/>
                <w:bCs/>
                <w:color w:val="1F3864" w:themeColor="accent5" w:themeShade="80"/>
                <w:szCs w:val="20"/>
                <w:lang w:val="ro-RO" w:eastAsia="en-GB"/>
              </w:rPr>
              <w:t>(</w:t>
            </w:r>
            <w:r>
              <w:rPr>
                <w:rFonts w:cs="Open Sans"/>
                <w:bCs/>
                <w:color w:val="1F3864" w:themeColor="accent5" w:themeShade="80"/>
                <w:szCs w:val="20"/>
                <w:lang w:val="ro-RO" w:eastAsia="en-GB"/>
              </w:rPr>
              <w:t>România</w:t>
            </w:r>
            <w:r w:rsidR="003620F5" w:rsidRPr="0044551E">
              <w:rPr>
                <w:rFonts w:cs="Open Sans"/>
                <w:bCs/>
                <w:color w:val="1F3864" w:themeColor="accent5" w:themeShade="80"/>
                <w:szCs w:val="20"/>
                <w:lang w:val="ro-RO" w:eastAsia="en-GB"/>
              </w:rPr>
              <w:t>)</w:t>
            </w:r>
          </w:p>
        </w:tc>
      </w:tr>
      <w:tr w:rsidR="00DF4008" w:rsidRPr="0044551E" w14:paraId="527C4A89" w14:textId="77777777" w:rsidTr="00DB22D1">
        <w:trPr>
          <w:trHeight w:val="725"/>
        </w:trPr>
        <w:tc>
          <w:tcPr>
            <w:tcW w:w="21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9DF23" w14:textId="77777777" w:rsidR="00DF4008" w:rsidRPr="0044551E" w:rsidRDefault="00DF4008" w:rsidP="00220828">
            <w:pPr>
              <w:spacing w:after="0" w:line="251" w:lineRule="auto"/>
              <w:rPr>
                <w:rFonts w:cs="Open Sans"/>
                <w:b/>
                <w:color w:val="1F3864" w:themeColor="accent5" w:themeShade="80"/>
                <w:szCs w:val="20"/>
                <w:lang w:val="ro-RO" w:eastAsia="en-GB"/>
              </w:rPr>
            </w:pP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2FD94" w14:textId="77777777" w:rsidR="00DF4008" w:rsidRPr="0044551E" w:rsidRDefault="00DF4008" w:rsidP="003620F5">
            <w:pPr>
              <w:spacing w:after="0" w:line="276" w:lineRule="auto"/>
              <w:jc w:val="both"/>
              <w:rPr>
                <w:rFonts w:cs="Open Sans"/>
                <w:b/>
                <w:color w:val="1F3864" w:themeColor="accent5" w:themeShade="80"/>
                <w:szCs w:val="20"/>
                <w:lang w:val="ro-RO"/>
              </w:rPr>
            </w:pPr>
            <w:r w:rsidRPr="0044551E">
              <w:rPr>
                <w:rFonts w:eastAsia="Times New Roman" w:cs="Open Sans"/>
                <w:b/>
                <w:color w:val="1F3864" w:themeColor="accent5" w:themeShade="80"/>
                <w:szCs w:val="20"/>
                <w:lang w:val="ro-RO" w:bidi="en-US"/>
              </w:rPr>
              <w:t>Parteneri de Proiect</w:t>
            </w:r>
            <w:r w:rsidRPr="0044551E">
              <w:rPr>
                <w:rFonts w:cs="Open Sans"/>
                <w:b/>
                <w:color w:val="1F3864" w:themeColor="accent5" w:themeShade="80"/>
                <w:szCs w:val="20"/>
                <w:lang w:val="ro-RO"/>
              </w:rPr>
              <w:t xml:space="preserve">: </w:t>
            </w:r>
          </w:p>
          <w:p w14:paraId="7BCBBF71" w14:textId="06497235" w:rsidR="003620F5" w:rsidRPr="002A4ECA" w:rsidRDefault="003620F5" w:rsidP="000423F1">
            <w:pPr>
              <w:spacing w:after="0" w:line="276" w:lineRule="auto"/>
              <w:jc w:val="both"/>
              <w:rPr>
                <w:rFonts w:cs="Open Sans"/>
                <w:bCs/>
                <w:color w:val="1F3864" w:themeColor="accent5" w:themeShade="80"/>
                <w:szCs w:val="20"/>
                <w:lang w:val="ro-RO"/>
              </w:rPr>
            </w:pPr>
            <w:r w:rsidRPr="0044551E">
              <w:rPr>
                <w:rFonts w:cs="Open Sans"/>
                <w:bCs/>
                <w:color w:val="1F3864" w:themeColor="accent5" w:themeShade="80"/>
                <w:szCs w:val="20"/>
                <w:lang w:val="ro-RO"/>
              </w:rPr>
              <w:t>PP2</w:t>
            </w:r>
            <w:r w:rsidR="007B7096" w:rsidRPr="0044551E">
              <w:rPr>
                <w:rFonts w:cs="Open Sans"/>
                <w:bCs/>
                <w:color w:val="1F3864" w:themeColor="accent5" w:themeShade="80"/>
                <w:szCs w:val="20"/>
                <w:lang w:val="ro-RO"/>
              </w:rPr>
              <w:t>:</w:t>
            </w:r>
            <w:r w:rsidR="000423F1" w:rsidRPr="0044551E">
              <w:rPr>
                <w:rFonts w:cs="Open Sans"/>
                <w:bCs/>
                <w:color w:val="1F3864" w:themeColor="accent5" w:themeShade="80"/>
                <w:szCs w:val="20"/>
                <w:lang w:val="ro-RO"/>
              </w:rPr>
              <w:t xml:space="preserve"> </w:t>
            </w:r>
            <w:r w:rsidR="00A01F7C" w:rsidRPr="00A01F7C">
              <w:rPr>
                <w:rFonts w:cs="Open Sans"/>
                <w:bCs/>
                <w:color w:val="1F3864" w:themeColor="accent5" w:themeShade="80"/>
                <w:szCs w:val="20"/>
                <w:lang w:val="ro-RO" w:eastAsia="en-GB"/>
              </w:rPr>
              <w:t xml:space="preserve">Asociația Szent Gellért </w:t>
            </w:r>
            <w:r w:rsidR="00DB22D1">
              <w:rPr>
                <w:rFonts w:cs="Open Sans"/>
                <w:bCs/>
                <w:color w:val="1F3864" w:themeColor="accent5" w:themeShade="80"/>
                <w:szCs w:val="20"/>
                <w:lang w:val="ro-RO" w:eastAsia="en-GB"/>
              </w:rPr>
              <w:t>(Ungaria)</w:t>
            </w:r>
          </w:p>
        </w:tc>
      </w:tr>
      <w:tr w:rsidR="00DF4008" w:rsidRPr="0044551E" w14:paraId="4EE4EBD1"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4469C" w14:textId="77777777" w:rsidR="00DF4008" w:rsidRPr="0044551E" w:rsidRDefault="00DF4008" w:rsidP="00220828">
            <w:pPr>
              <w:jc w:val="center"/>
              <w:rPr>
                <w:rFonts w:cs="Open Sans"/>
                <w:b/>
                <w:color w:val="1F3864" w:themeColor="accent5" w:themeShade="80"/>
                <w:szCs w:val="20"/>
                <w:lang w:val="ro-RO" w:eastAsia="en-GB"/>
              </w:rPr>
            </w:pPr>
            <w:r w:rsidRPr="0044551E">
              <w:rPr>
                <w:rFonts w:cs="Open Sans"/>
                <w:b/>
                <w:color w:val="1F3864" w:themeColor="accent5" w:themeShade="80"/>
                <w:szCs w:val="20"/>
                <w:lang w:val="ro-RO" w:eastAsia="en-GB"/>
              </w:rPr>
              <w:t>Buget total</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4F5C2" w14:textId="589C499A" w:rsidR="00DF4008" w:rsidRPr="0044551E" w:rsidRDefault="00A01F7C" w:rsidP="007B7096">
            <w:pPr>
              <w:spacing w:after="0" w:line="276" w:lineRule="auto"/>
              <w:jc w:val="both"/>
              <w:rPr>
                <w:rFonts w:cs="Open Sans"/>
                <w:color w:val="1F3864" w:themeColor="accent5" w:themeShade="80"/>
                <w:szCs w:val="20"/>
                <w:lang w:val="ro-RO" w:eastAsia="en-GB"/>
              </w:rPr>
            </w:pPr>
            <w:r>
              <w:rPr>
                <w:rFonts w:cs="Calibri"/>
                <w:color w:val="1F3864" w:themeColor="accent5" w:themeShade="80"/>
                <w:szCs w:val="20"/>
                <w:lang w:val="en-GB" w:eastAsia="en-GB"/>
              </w:rPr>
              <w:t>180</w:t>
            </w:r>
            <w:r w:rsidR="00DB22D1">
              <w:rPr>
                <w:rFonts w:cs="Calibri"/>
                <w:color w:val="1F3864" w:themeColor="accent5" w:themeShade="80"/>
                <w:szCs w:val="20"/>
                <w:lang w:val="en-GB" w:eastAsia="en-GB"/>
              </w:rPr>
              <w:t>.</w:t>
            </w:r>
            <w:r>
              <w:rPr>
                <w:rFonts w:cs="Calibri"/>
                <w:color w:val="1F3864" w:themeColor="accent5" w:themeShade="80"/>
                <w:szCs w:val="20"/>
                <w:lang w:val="en-GB" w:eastAsia="en-GB"/>
              </w:rPr>
              <w:t>180</w:t>
            </w:r>
            <w:r w:rsidR="00DB22D1">
              <w:rPr>
                <w:rFonts w:cs="Calibri"/>
                <w:color w:val="1F3864" w:themeColor="accent5" w:themeShade="80"/>
                <w:szCs w:val="20"/>
                <w:lang w:val="en-GB" w:eastAsia="en-GB"/>
              </w:rPr>
              <w:t>,</w:t>
            </w:r>
            <w:r>
              <w:rPr>
                <w:rFonts w:cs="Calibri"/>
                <w:color w:val="1F3864" w:themeColor="accent5" w:themeShade="80"/>
                <w:szCs w:val="20"/>
                <w:lang w:val="en-GB" w:eastAsia="en-GB"/>
              </w:rPr>
              <w:t>00</w:t>
            </w:r>
            <w:r w:rsidR="008F17BB">
              <w:t xml:space="preserve"> </w:t>
            </w:r>
            <w:r w:rsidR="007B7096" w:rsidRPr="0044551E">
              <w:rPr>
                <w:rFonts w:cs="Open Sans"/>
                <w:color w:val="1F3864" w:themeColor="accent5" w:themeShade="80"/>
                <w:szCs w:val="20"/>
                <w:lang w:val="ro-RO" w:eastAsia="en-GB"/>
              </w:rPr>
              <w:t xml:space="preserve">EUR </w:t>
            </w:r>
            <w:r w:rsidR="00DF4008" w:rsidRPr="0044551E">
              <w:rPr>
                <w:rFonts w:eastAsia="Times New Roman" w:cs="Open Sans"/>
                <w:color w:val="1F3864" w:themeColor="accent5" w:themeShade="80"/>
                <w:szCs w:val="20"/>
                <w:lang w:val="ro-RO" w:bidi="en-US"/>
              </w:rPr>
              <w:t>din care</w:t>
            </w:r>
            <w:r w:rsidR="007B7096" w:rsidRPr="0044551E">
              <w:rPr>
                <w:rFonts w:eastAsia="Times New Roman" w:cs="Open Sans"/>
                <w:color w:val="1F3864" w:themeColor="accent5" w:themeShade="80"/>
                <w:szCs w:val="20"/>
                <w:lang w:val="ro-RO" w:bidi="en-US"/>
              </w:rPr>
              <w:t xml:space="preserve"> </w:t>
            </w:r>
            <w:r>
              <w:rPr>
                <w:rFonts w:cs="Calibri"/>
                <w:color w:val="1F3864" w:themeColor="accent5" w:themeShade="80"/>
                <w:szCs w:val="20"/>
                <w:lang w:val="en-GB" w:eastAsia="en-GB"/>
              </w:rPr>
              <w:t>144</w:t>
            </w:r>
            <w:r w:rsidR="00820A63">
              <w:rPr>
                <w:rFonts w:cs="Calibri"/>
                <w:color w:val="1F3864" w:themeColor="accent5" w:themeShade="80"/>
                <w:szCs w:val="20"/>
                <w:lang w:val="en-GB" w:eastAsia="en-GB"/>
              </w:rPr>
              <w:t>.</w:t>
            </w:r>
            <w:r>
              <w:rPr>
                <w:rFonts w:cs="Calibri"/>
                <w:color w:val="1F3864" w:themeColor="accent5" w:themeShade="80"/>
                <w:szCs w:val="20"/>
                <w:lang w:val="en-GB" w:eastAsia="en-GB"/>
              </w:rPr>
              <w:t>144</w:t>
            </w:r>
            <w:r w:rsidR="00820A63">
              <w:rPr>
                <w:rFonts w:cs="Calibri"/>
                <w:color w:val="1F3864" w:themeColor="accent5" w:themeShade="80"/>
                <w:szCs w:val="20"/>
                <w:lang w:val="en-GB" w:eastAsia="en-GB"/>
              </w:rPr>
              <w:t>,</w:t>
            </w:r>
            <w:r>
              <w:rPr>
                <w:rFonts w:cs="Calibri"/>
                <w:color w:val="1F3864" w:themeColor="accent5" w:themeShade="80"/>
                <w:szCs w:val="20"/>
                <w:lang w:val="en-GB" w:eastAsia="en-GB"/>
              </w:rPr>
              <w:t>00</w:t>
            </w:r>
            <w:r w:rsidR="007B7096" w:rsidRPr="0044551E">
              <w:rPr>
                <w:rFonts w:cs="Open Sans"/>
                <w:color w:val="1F3864" w:themeColor="accent5" w:themeShade="80"/>
                <w:szCs w:val="20"/>
                <w:lang w:val="ro-RO" w:eastAsia="en-GB"/>
              </w:rPr>
              <w:t xml:space="preserve"> EUR </w:t>
            </w:r>
            <w:r w:rsidR="00820A63" w:rsidRPr="0044551E">
              <w:rPr>
                <w:rFonts w:eastAsia="Times New Roman" w:cs="Open Sans"/>
                <w:color w:val="1F3864" w:themeColor="accent5" w:themeShade="80"/>
                <w:szCs w:val="20"/>
                <w:lang w:val="ro-RO" w:bidi="en-US"/>
              </w:rPr>
              <w:t xml:space="preserve">FEDR </w:t>
            </w:r>
            <w:r w:rsidR="00DF4008" w:rsidRPr="0044551E">
              <w:rPr>
                <w:rFonts w:eastAsia="Times New Roman" w:cs="Open Sans"/>
                <w:b/>
                <w:color w:val="1F3864" w:themeColor="accent5" w:themeShade="80"/>
                <w:szCs w:val="20"/>
                <w:lang w:val="ro-RO" w:eastAsia="en-GB"/>
              </w:rPr>
              <w:tab/>
            </w:r>
          </w:p>
        </w:tc>
      </w:tr>
      <w:tr w:rsidR="00DF4008" w:rsidRPr="0044551E" w14:paraId="51B61C9D"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790AF" w14:textId="77777777" w:rsidR="00DF4008" w:rsidRPr="0044551E" w:rsidRDefault="00DF4008" w:rsidP="00220828">
            <w:pPr>
              <w:jc w:val="center"/>
              <w:rPr>
                <w:rFonts w:cs="Open Sans"/>
                <w:b/>
                <w:color w:val="1F3864" w:themeColor="accent5" w:themeShade="80"/>
                <w:szCs w:val="20"/>
                <w:lang w:val="ro-RO" w:eastAsia="en-GB"/>
              </w:rPr>
            </w:pPr>
            <w:r w:rsidRPr="0044551E">
              <w:rPr>
                <w:rFonts w:cs="Open Sans"/>
                <w:b/>
                <w:color w:val="1F3864" w:themeColor="accent5" w:themeShade="80"/>
                <w:szCs w:val="20"/>
                <w:lang w:val="ro-RO" w:eastAsia="en-GB"/>
              </w:rPr>
              <w:t>Sumar</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DCA6A" w14:textId="77777777" w:rsidR="00A01F7C" w:rsidRPr="00A01F7C" w:rsidRDefault="00C832EB" w:rsidP="00A01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44551E">
              <w:rPr>
                <w:rFonts w:cs="Open Sans"/>
                <w:color w:val="1F3864" w:themeColor="accent5" w:themeShade="80"/>
                <w:szCs w:val="20"/>
                <w:lang w:val="ro-RO"/>
              </w:rPr>
              <w:t xml:space="preserve">Proiectul </w:t>
            </w:r>
            <w:r w:rsidRPr="0044551E">
              <w:rPr>
                <w:rFonts w:cs="Open Sans"/>
                <w:b/>
                <w:bCs/>
                <w:i/>
                <w:iCs/>
                <w:color w:val="1F3864" w:themeColor="accent5" w:themeShade="80"/>
                <w:szCs w:val="20"/>
                <w:lang w:val="ro-RO"/>
              </w:rPr>
              <w:t>„</w:t>
            </w:r>
            <w:r w:rsidR="00A01F7C" w:rsidRPr="00A01F7C">
              <w:rPr>
                <w:rFonts w:cs="Open Sans"/>
                <w:b/>
                <w:bCs/>
                <w:i/>
                <w:iCs/>
                <w:color w:val="1F3864" w:themeColor="accent5" w:themeShade="80"/>
                <w:szCs w:val="20"/>
                <w:lang w:val="ro-RO"/>
              </w:rPr>
              <w:t>Digitalizarea tradițiilor culturale din regiunea Csongrád-Csanád și Banat – asigurarea accesului facil pentru locuitori</w:t>
            </w:r>
            <w:r w:rsidRPr="0044551E">
              <w:rPr>
                <w:rFonts w:cs="Open Sans"/>
                <w:b/>
                <w:bCs/>
                <w:i/>
                <w:iCs/>
                <w:color w:val="1F3864" w:themeColor="accent5" w:themeShade="80"/>
                <w:szCs w:val="20"/>
                <w:lang w:val="ro-RO"/>
              </w:rPr>
              <w:t>” (ROHU00</w:t>
            </w:r>
            <w:r w:rsidR="00DB22D1">
              <w:rPr>
                <w:rFonts w:cs="Open Sans"/>
                <w:b/>
                <w:bCs/>
                <w:i/>
                <w:iCs/>
                <w:color w:val="1F3864" w:themeColor="accent5" w:themeShade="80"/>
                <w:szCs w:val="20"/>
                <w:lang w:val="ro-RO"/>
              </w:rPr>
              <w:t>2</w:t>
            </w:r>
            <w:r w:rsidR="00A01F7C">
              <w:rPr>
                <w:rFonts w:cs="Open Sans"/>
                <w:b/>
                <w:bCs/>
                <w:i/>
                <w:iCs/>
                <w:color w:val="1F3864" w:themeColor="accent5" w:themeShade="80"/>
                <w:szCs w:val="20"/>
                <w:lang w:val="ro-RO"/>
              </w:rPr>
              <w:t>79</w:t>
            </w:r>
            <w:r w:rsidRPr="0044551E">
              <w:rPr>
                <w:rFonts w:cs="Open Sans"/>
                <w:b/>
                <w:bCs/>
                <w:i/>
                <w:iCs/>
                <w:color w:val="1F3864" w:themeColor="accent5" w:themeShade="80"/>
                <w:szCs w:val="20"/>
                <w:lang w:val="ro-RO"/>
              </w:rPr>
              <w:t xml:space="preserve"> – </w:t>
            </w:r>
            <w:proofErr w:type="spellStart"/>
            <w:r w:rsidR="00A01F7C" w:rsidRPr="00A01F7C">
              <w:rPr>
                <w:rFonts w:cs="Calibri"/>
                <w:b/>
                <w:i/>
                <w:iCs/>
                <w:color w:val="1F3864" w:themeColor="accent5" w:themeShade="80"/>
                <w:szCs w:val="20"/>
                <w:lang w:eastAsia="en-GB"/>
              </w:rPr>
              <w:t>Banaticum</w:t>
            </w:r>
            <w:proofErr w:type="spellEnd"/>
            <w:r w:rsidRPr="0044551E">
              <w:rPr>
                <w:rFonts w:cs="Open Sans"/>
                <w:b/>
                <w:bCs/>
                <w:i/>
                <w:iCs/>
                <w:color w:val="1F3864" w:themeColor="accent5" w:themeShade="80"/>
                <w:szCs w:val="20"/>
                <w:lang w:val="ro-RO"/>
              </w:rPr>
              <w:t xml:space="preserve">) </w:t>
            </w:r>
            <w:r w:rsidR="00A01F7C" w:rsidRPr="00A01F7C">
              <w:rPr>
                <w:rFonts w:cs="Open Sans"/>
                <w:color w:val="1F3864" w:themeColor="accent5" w:themeShade="80"/>
                <w:szCs w:val="20"/>
                <w:lang w:val="ro-RO"/>
              </w:rPr>
              <w:t>are ca scop dezvoltarea și îmbunătățirea unui portal de cultură și istorie locală pentru județul Csongrád-Csanád și Banatul românesc, prin integrarea resurselor digitale existente și implicarea colecțiilor publice și private din regiune, în vederea îmbogățirii bazei de date pentru cercetare, educație și turism.</w:t>
            </w:r>
          </w:p>
          <w:p w14:paraId="5DF17CC4" w14:textId="77777777" w:rsidR="00A01F7C" w:rsidRPr="00A01F7C" w:rsidRDefault="00A01F7C" w:rsidP="00A01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A01F7C">
              <w:rPr>
                <w:rFonts w:cs="Open Sans"/>
                <w:color w:val="1F3864" w:themeColor="accent5" w:themeShade="80"/>
                <w:szCs w:val="20"/>
                <w:lang w:val="ro-RO"/>
              </w:rPr>
              <w:t>Obiectivul este de a crea o bază de date digitală integrată, aliniată standardelor europene și internaționale, prin fuzionarea și actualizarea bazelor de date existente ale partenerilor, precum și de a dezvolta un portal web comun care să prezinte patrimoniul cultural al regiunii Csongrád-Csanád și Banat, în scopuri de cercetare, culturale și turistice. Acest demers implică asigurarea interoperabilității bazelor de date, inițierea de noi procese de digitizare și extinderea numărului de înregistrări.</w:t>
            </w:r>
          </w:p>
          <w:p w14:paraId="769F20B1" w14:textId="4ADD6DA0" w:rsidR="007120ED" w:rsidRPr="0044551E" w:rsidRDefault="00A01F7C" w:rsidP="00A01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A01F7C">
              <w:rPr>
                <w:rFonts w:cs="Open Sans"/>
                <w:color w:val="1F3864" w:themeColor="accent5" w:themeShade="80"/>
                <w:szCs w:val="20"/>
                <w:lang w:val="ro-RO"/>
              </w:rPr>
              <w:t>Grupurile țintă includ atât profesioniști, cât și publicul larg, respectiv locuitorii locali și turiștii. Pe parcursul proiectului și după finalizarea acestuia, rezultatele și portalul dezvoltat vor fi promovate pentru a asigura accesul la patrimoniul cultural digitalizat atât online, cât și offline, precum și prin canale profesionale, subliniind că tradițiile pot fi păstrate doar dacă sunt împărtășite și accesibile pe scară largă.</w:t>
            </w:r>
          </w:p>
        </w:tc>
      </w:tr>
      <w:tr w:rsidR="00DF4008" w:rsidRPr="0044551E" w14:paraId="47DF7069"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485AE" w14:textId="77777777" w:rsidR="00DF4008" w:rsidRPr="0044551E" w:rsidRDefault="00DF4008" w:rsidP="00220828">
            <w:pPr>
              <w:jc w:val="center"/>
              <w:rPr>
                <w:rFonts w:cs="Open Sans"/>
                <w:b/>
                <w:color w:val="1F3864" w:themeColor="accent5" w:themeShade="80"/>
                <w:szCs w:val="20"/>
                <w:lang w:val="ro-RO" w:eastAsia="en-GB"/>
              </w:rPr>
            </w:pPr>
            <w:r w:rsidRPr="0044551E">
              <w:rPr>
                <w:rFonts w:cs="Open Sans"/>
                <w:b/>
                <w:color w:val="1F3864" w:themeColor="accent5" w:themeShade="80"/>
                <w:szCs w:val="20"/>
                <w:lang w:val="ro-RO" w:eastAsia="en-GB"/>
              </w:rPr>
              <w:lastRenderedPageBreak/>
              <w:t>Rezultate principale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8F1E4" w14:textId="77777777" w:rsidR="00722416" w:rsidRPr="0044551E" w:rsidRDefault="00CE32DF" w:rsidP="00CE32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44551E">
              <w:rPr>
                <w:rFonts w:cs="Open Sans"/>
                <w:color w:val="1F3864" w:themeColor="accent5" w:themeShade="80"/>
                <w:szCs w:val="20"/>
                <w:lang w:val="ro-RO"/>
              </w:rPr>
              <w:t>Principalele rezultate ale proiectului sunt:</w:t>
            </w:r>
          </w:p>
          <w:p w14:paraId="5436BDDE" w14:textId="66B64CFD" w:rsidR="00FE5D4A" w:rsidRPr="00A01F7C" w:rsidRDefault="00A01F7C" w:rsidP="00A01F7C">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882"/>
              <w:jc w:val="both"/>
              <w:rPr>
                <w:rFonts w:cs="Open Sans"/>
                <w:color w:val="1F3864" w:themeColor="accent5" w:themeShade="80"/>
                <w:szCs w:val="20"/>
                <w:lang w:val="ro-RO"/>
              </w:rPr>
            </w:pPr>
            <w:r>
              <w:rPr>
                <w:rFonts w:cs="Open Sans"/>
                <w:b/>
                <w:bCs/>
                <w:color w:val="1F3864" w:themeColor="accent5" w:themeShade="80"/>
                <w:szCs w:val="20"/>
                <w:lang w:val="ro-RO"/>
              </w:rPr>
              <w:t xml:space="preserve">1 </w:t>
            </w:r>
            <w:r w:rsidRPr="00A01F7C">
              <w:rPr>
                <w:rFonts w:cs="Open Sans"/>
                <w:b/>
                <w:bCs/>
                <w:color w:val="1F3864" w:themeColor="accent5" w:themeShade="80"/>
                <w:szCs w:val="20"/>
                <w:lang w:val="ro-RO"/>
              </w:rPr>
              <w:t xml:space="preserve">bază de date </w:t>
            </w:r>
            <w:r w:rsidRPr="00A01F7C">
              <w:rPr>
                <w:rFonts w:cs="Open Sans"/>
                <w:color w:val="1F3864" w:themeColor="accent5" w:themeShade="80"/>
                <w:szCs w:val="20"/>
                <w:lang w:val="ro-RO"/>
              </w:rPr>
              <w:t>care conține cel puțin 200 de înregistrări din ambele regiuni, incluse în procesul de digitizare</w:t>
            </w:r>
            <w:r w:rsidR="00DB22D1" w:rsidRPr="00A01F7C">
              <w:rPr>
                <w:rFonts w:cs="Open Sans"/>
                <w:color w:val="1F3864" w:themeColor="accent5" w:themeShade="80"/>
                <w:szCs w:val="20"/>
                <w:lang w:val="ro-RO"/>
              </w:rPr>
              <w:t xml:space="preserve">; </w:t>
            </w:r>
          </w:p>
          <w:p w14:paraId="5B5BFD95" w14:textId="467C18AA" w:rsidR="00A01F7C" w:rsidRPr="00A01F7C" w:rsidRDefault="00A01F7C" w:rsidP="00A01F7C">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882"/>
              <w:jc w:val="both"/>
              <w:rPr>
                <w:rFonts w:cs="Open Sans"/>
                <w:color w:val="1F3864" w:themeColor="accent5" w:themeShade="80"/>
                <w:szCs w:val="20"/>
                <w:lang w:val="ro-RO"/>
              </w:rPr>
            </w:pPr>
            <w:r>
              <w:rPr>
                <w:rFonts w:cs="Open Sans"/>
                <w:b/>
                <w:bCs/>
                <w:color w:val="1F3864" w:themeColor="accent5" w:themeShade="80"/>
                <w:szCs w:val="20"/>
                <w:lang w:val="ro-RO"/>
              </w:rPr>
              <w:t>1</w:t>
            </w:r>
            <w:r w:rsidRPr="00A01F7C">
              <w:rPr>
                <w:rFonts w:cs="Open Sans"/>
                <w:b/>
                <w:bCs/>
                <w:color w:val="1F3864" w:themeColor="accent5" w:themeShade="80"/>
                <w:szCs w:val="20"/>
                <w:lang w:val="ro-RO"/>
              </w:rPr>
              <w:t xml:space="preserve"> portal nou dezvoltat </w:t>
            </w:r>
            <w:r w:rsidRPr="00A01F7C">
              <w:rPr>
                <w:rFonts w:cs="Open Sans"/>
                <w:color w:val="1F3864" w:themeColor="accent5" w:themeShade="80"/>
                <w:szCs w:val="20"/>
                <w:lang w:val="ro-RO"/>
              </w:rPr>
              <w:t>dedicat patrimoniului digitalizat al regiunii;</w:t>
            </w:r>
          </w:p>
          <w:p w14:paraId="731C19D0" w14:textId="77777777" w:rsidR="00A01F7C" w:rsidRPr="00A01F7C" w:rsidRDefault="00A01F7C" w:rsidP="00A01F7C">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882"/>
              <w:jc w:val="both"/>
              <w:rPr>
                <w:rFonts w:cs="Open Sans"/>
                <w:color w:val="1F3864" w:themeColor="accent5" w:themeShade="80"/>
                <w:szCs w:val="20"/>
                <w:lang w:val="ro-RO"/>
              </w:rPr>
            </w:pPr>
            <w:r w:rsidRPr="00A01F7C">
              <w:rPr>
                <w:rFonts w:cs="Open Sans"/>
                <w:b/>
                <w:bCs/>
                <w:color w:val="1F3864" w:themeColor="accent5" w:themeShade="80"/>
                <w:szCs w:val="20"/>
                <w:lang w:val="ro-RO"/>
              </w:rPr>
              <w:t xml:space="preserve">Între 50 și 100 de înregistrări </w:t>
            </w:r>
            <w:r w:rsidRPr="00A01F7C">
              <w:rPr>
                <w:rFonts w:cs="Open Sans"/>
                <w:color w:val="1F3864" w:themeColor="accent5" w:themeShade="80"/>
                <w:szCs w:val="20"/>
                <w:lang w:val="ro-RO"/>
              </w:rPr>
              <w:t>per țară publicate pe site, fiecare însoțită de descrieri detaliate și imagini în trei limbi, selectate de echipa de proiect în colaborare cu istorici, cercetători locali și etnografi;</w:t>
            </w:r>
          </w:p>
          <w:p w14:paraId="173E30B6" w14:textId="181734DB" w:rsidR="00A01F7C" w:rsidRPr="00A01F7C" w:rsidRDefault="00A01F7C" w:rsidP="00A01F7C">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882"/>
              <w:jc w:val="both"/>
              <w:rPr>
                <w:rFonts w:cs="Open Sans"/>
                <w:b/>
                <w:bCs/>
                <w:color w:val="1F3864" w:themeColor="accent5" w:themeShade="80"/>
                <w:szCs w:val="20"/>
                <w:lang w:val="ro-RO"/>
              </w:rPr>
            </w:pPr>
            <w:r w:rsidRPr="00A01F7C">
              <w:rPr>
                <w:rFonts w:cs="Open Sans"/>
                <w:b/>
                <w:bCs/>
                <w:color w:val="1F3864" w:themeColor="accent5" w:themeShade="80"/>
                <w:szCs w:val="20"/>
                <w:lang w:val="ro-RO"/>
              </w:rPr>
              <w:t xml:space="preserve">10 evenimente </w:t>
            </w:r>
            <w:r w:rsidRPr="00A01F7C">
              <w:rPr>
                <w:rFonts w:cs="Open Sans"/>
                <w:color w:val="1F3864" w:themeColor="accent5" w:themeShade="80"/>
                <w:szCs w:val="20"/>
                <w:lang w:val="ro-RO"/>
              </w:rPr>
              <w:t>organizate pentru promovarea serviciilor portalului.</w:t>
            </w:r>
          </w:p>
        </w:tc>
      </w:tr>
    </w:tbl>
    <w:p w14:paraId="2E5160C3" w14:textId="5D0B5ABE" w:rsidR="0054292D" w:rsidRPr="0044551E" w:rsidRDefault="0054292D" w:rsidP="00DF4008">
      <w:pPr>
        <w:spacing w:after="0"/>
        <w:jc w:val="both"/>
        <w:rPr>
          <w:rFonts w:cs="Open Sans"/>
          <w:color w:val="003399"/>
          <w:szCs w:val="20"/>
          <w:lang w:val="ro-RO"/>
        </w:rPr>
      </w:pPr>
    </w:p>
    <w:sectPr w:rsidR="0054292D" w:rsidRPr="0044551E" w:rsidSect="00A170BA">
      <w:headerReference w:type="default" r:id="rId7"/>
      <w:footerReference w:type="default" r:id="rId8"/>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F72F9" w14:textId="77777777" w:rsidR="00B8766A" w:rsidRDefault="00B8766A" w:rsidP="00C23211">
      <w:pPr>
        <w:spacing w:after="0" w:line="240" w:lineRule="auto"/>
      </w:pPr>
      <w:r>
        <w:separator/>
      </w:r>
    </w:p>
  </w:endnote>
  <w:endnote w:type="continuationSeparator" w:id="0">
    <w:p w14:paraId="373A569F" w14:textId="77777777" w:rsidR="00B8766A" w:rsidRDefault="00B8766A"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0886" w14:textId="77777777" w:rsidR="00E91B08" w:rsidRPr="005A58E8" w:rsidRDefault="00A170BA" w:rsidP="00CA0AA2">
    <w:pPr>
      <w:pStyle w:val="Footer"/>
      <w:jc w:val="center"/>
      <w:rPr>
        <w:rFonts w:cs="Open Sans"/>
        <w:color w:val="003399"/>
      </w:rPr>
    </w:pPr>
    <w:r>
      <w:rPr>
        <w:noProof/>
      </w:rPr>
      <w:ptab w:relativeTo="margin" w:alignment="right" w:leader="none"/>
    </w:r>
    <w:r>
      <w:rPr>
        <w:noProof/>
      </w:rPr>
      <w:t>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0604A" w14:textId="77777777" w:rsidR="00B8766A" w:rsidRDefault="00B8766A" w:rsidP="00C23211">
      <w:pPr>
        <w:spacing w:after="0" w:line="240" w:lineRule="auto"/>
      </w:pPr>
      <w:r>
        <w:separator/>
      </w:r>
    </w:p>
  </w:footnote>
  <w:footnote w:type="continuationSeparator" w:id="0">
    <w:p w14:paraId="39FAFEB9" w14:textId="77777777" w:rsidR="00B8766A" w:rsidRDefault="00B8766A" w:rsidP="00C2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E6E" w14:textId="77777777" w:rsidR="00E91B08" w:rsidRDefault="00C02611">
    <w:pPr>
      <w:pStyle w:val="Header"/>
    </w:pPr>
    <w:r>
      <w:rPr>
        <w:noProof/>
      </w:rPr>
      <w:drawing>
        <wp:inline distT="0" distB="0" distL="0" distR="0" wp14:anchorId="0D4E0297" wp14:editId="04C60E86">
          <wp:extent cx="6462214" cy="747589"/>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520404" cy="7543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E5FB8"/>
    <w:multiLevelType w:val="hybridMultilevel"/>
    <w:tmpl w:val="617E9954"/>
    <w:lvl w:ilvl="0" w:tplc="B53AEFF8">
      <w:start w:val="1"/>
      <w:numFmt w:val="decimal"/>
      <w:lvlText w:val="%1."/>
      <w:lvlJc w:val="left"/>
      <w:pPr>
        <w:ind w:left="1248" w:hanging="528"/>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34617D"/>
    <w:multiLevelType w:val="hybridMultilevel"/>
    <w:tmpl w:val="6B24D83E"/>
    <w:lvl w:ilvl="0" w:tplc="DA98B68A">
      <w:numFmt w:val="bullet"/>
      <w:lvlText w:val="-"/>
      <w:lvlJc w:val="left"/>
      <w:pPr>
        <w:ind w:left="720" w:hanging="360"/>
      </w:pPr>
      <w:rPr>
        <w:rFonts w:ascii="Open Sans" w:eastAsia="Times New Roman" w:hAnsi="Open Sans" w:cs="Open Sans" w:hint="default"/>
        <w:b/>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1947206"/>
    <w:multiLevelType w:val="hybridMultilevel"/>
    <w:tmpl w:val="61462C1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705C78"/>
    <w:multiLevelType w:val="hybridMultilevel"/>
    <w:tmpl w:val="76F6505C"/>
    <w:lvl w:ilvl="0" w:tplc="8320C53E">
      <w:start w:val="10"/>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A433BD"/>
    <w:multiLevelType w:val="hybridMultilevel"/>
    <w:tmpl w:val="459CFD22"/>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25D0BBE"/>
    <w:multiLevelType w:val="hybridMultilevel"/>
    <w:tmpl w:val="EC343374"/>
    <w:lvl w:ilvl="0" w:tplc="2230FC5C">
      <w:start w:val="36"/>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DF079B"/>
    <w:multiLevelType w:val="hybridMultilevel"/>
    <w:tmpl w:val="EACC4F9A"/>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FE05800"/>
    <w:multiLevelType w:val="hybridMultilevel"/>
    <w:tmpl w:val="85408D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503AF4"/>
    <w:multiLevelType w:val="hybridMultilevel"/>
    <w:tmpl w:val="F3A47FA0"/>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B0A0709"/>
    <w:multiLevelType w:val="hybridMultilevel"/>
    <w:tmpl w:val="11844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1864262">
    <w:abstractNumId w:val="1"/>
  </w:num>
  <w:num w:numId="2" w16cid:durableId="1335305497">
    <w:abstractNumId w:val="9"/>
  </w:num>
  <w:num w:numId="3" w16cid:durableId="1487355793">
    <w:abstractNumId w:val="7"/>
  </w:num>
  <w:num w:numId="4" w16cid:durableId="881287704">
    <w:abstractNumId w:val="5"/>
  </w:num>
  <w:num w:numId="5" w16cid:durableId="874852420">
    <w:abstractNumId w:val="6"/>
  </w:num>
  <w:num w:numId="6" w16cid:durableId="1785149724">
    <w:abstractNumId w:val="2"/>
  </w:num>
  <w:num w:numId="7" w16cid:durableId="1504667513">
    <w:abstractNumId w:val="8"/>
  </w:num>
  <w:num w:numId="8" w16cid:durableId="917439275">
    <w:abstractNumId w:val="4"/>
  </w:num>
  <w:num w:numId="9" w16cid:durableId="1226263468">
    <w:abstractNumId w:val="3"/>
  </w:num>
  <w:num w:numId="10" w16cid:durableId="946428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UyMDU0NjQ2sjQztTRT0lEKTi0uzszPAykwrwUAgsALSywAAAA="/>
  </w:docVars>
  <w:rsids>
    <w:rsidRoot w:val="00F5533E"/>
    <w:rsid w:val="000076EF"/>
    <w:rsid w:val="000423F1"/>
    <w:rsid w:val="000445CF"/>
    <w:rsid w:val="00052521"/>
    <w:rsid w:val="00085A6A"/>
    <w:rsid w:val="000F0D69"/>
    <w:rsid w:val="00105385"/>
    <w:rsid w:val="001163BF"/>
    <w:rsid w:val="001378FF"/>
    <w:rsid w:val="00141138"/>
    <w:rsid w:val="00190E0A"/>
    <w:rsid w:val="002216AE"/>
    <w:rsid w:val="00242594"/>
    <w:rsid w:val="002601E5"/>
    <w:rsid w:val="002642B0"/>
    <w:rsid w:val="00290CD3"/>
    <w:rsid w:val="002A4ECA"/>
    <w:rsid w:val="002A5B39"/>
    <w:rsid w:val="002C6108"/>
    <w:rsid w:val="002D4935"/>
    <w:rsid w:val="003035E1"/>
    <w:rsid w:val="00352959"/>
    <w:rsid w:val="00356533"/>
    <w:rsid w:val="003620F5"/>
    <w:rsid w:val="00376591"/>
    <w:rsid w:val="00390D0C"/>
    <w:rsid w:val="00400033"/>
    <w:rsid w:val="0044551E"/>
    <w:rsid w:val="004933DC"/>
    <w:rsid w:val="00497DF2"/>
    <w:rsid w:val="004A3DA2"/>
    <w:rsid w:val="004B327A"/>
    <w:rsid w:val="004B4F8C"/>
    <w:rsid w:val="004C6853"/>
    <w:rsid w:val="004E0558"/>
    <w:rsid w:val="004F1A3F"/>
    <w:rsid w:val="0054292D"/>
    <w:rsid w:val="00547C77"/>
    <w:rsid w:val="005A58E8"/>
    <w:rsid w:val="005B7B70"/>
    <w:rsid w:val="005C3698"/>
    <w:rsid w:val="005F3D5A"/>
    <w:rsid w:val="00614C99"/>
    <w:rsid w:val="006B30F3"/>
    <w:rsid w:val="006D5C96"/>
    <w:rsid w:val="007120ED"/>
    <w:rsid w:val="00722416"/>
    <w:rsid w:val="00732D28"/>
    <w:rsid w:val="0074539B"/>
    <w:rsid w:val="00761E91"/>
    <w:rsid w:val="007B6147"/>
    <w:rsid w:val="007B7096"/>
    <w:rsid w:val="007D638A"/>
    <w:rsid w:val="007F15D3"/>
    <w:rsid w:val="00820A63"/>
    <w:rsid w:val="0083659F"/>
    <w:rsid w:val="00897705"/>
    <w:rsid w:val="008C34C7"/>
    <w:rsid w:val="008E24AC"/>
    <w:rsid w:val="008F17BB"/>
    <w:rsid w:val="0092007A"/>
    <w:rsid w:val="0097126B"/>
    <w:rsid w:val="00982CAA"/>
    <w:rsid w:val="009D0623"/>
    <w:rsid w:val="009D5799"/>
    <w:rsid w:val="00A01F7C"/>
    <w:rsid w:val="00A030F1"/>
    <w:rsid w:val="00A170BA"/>
    <w:rsid w:val="00A35463"/>
    <w:rsid w:val="00A41FCE"/>
    <w:rsid w:val="00A53571"/>
    <w:rsid w:val="00A53CBE"/>
    <w:rsid w:val="00A6351B"/>
    <w:rsid w:val="00A64984"/>
    <w:rsid w:val="00B24F49"/>
    <w:rsid w:val="00B57F8C"/>
    <w:rsid w:val="00B77B00"/>
    <w:rsid w:val="00B8766A"/>
    <w:rsid w:val="00B92ED0"/>
    <w:rsid w:val="00BB4E70"/>
    <w:rsid w:val="00C02611"/>
    <w:rsid w:val="00C23211"/>
    <w:rsid w:val="00C23EAD"/>
    <w:rsid w:val="00C54E9F"/>
    <w:rsid w:val="00C832EB"/>
    <w:rsid w:val="00CA0AA2"/>
    <w:rsid w:val="00CE32DF"/>
    <w:rsid w:val="00D1768D"/>
    <w:rsid w:val="00D5388B"/>
    <w:rsid w:val="00D736AC"/>
    <w:rsid w:val="00D83D20"/>
    <w:rsid w:val="00DB22D1"/>
    <w:rsid w:val="00DB5ABA"/>
    <w:rsid w:val="00DE4738"/>
    <w:rsid w:val="00DE674A"/>
    <w:rsid w:val="00DF4008"/>
    <w:rsid w:val="00E06159"/>
    <w:rsid w:val="00E204F5"/>
    <w:rsid w:val="00E91B08"/>
    <w:rsid w:val="00EB0D64"/>
    <w:rsid w:val="00F0230A"/>
    <w:rsid w:val="00F03C0F"/>
    <w:rsid w:val="00F119CB"/>
    <w:rsid w:val="00F5533E"/>
    <w:rsid w:val="00F7622A"/>
    <w:rsid w:val="00FA65FC"/>
    <w:rsid w:val="00FB5250"/>
    <w:rsid w:val="00FE5D4A"/>
    <w:rsid w:val="00FF07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59757"/>
  <w15:chartTrackingRefBased/>
  <w15:docId w15:val="{AFCDA521-B67C-4DE2-822F-598315B3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styleId="NormalWeb">
    <w:name w:val="Normal (Web)"/>
    <w:basedOn w:val="Normal"/>
    <w:uiPriority w:val="99"/>
    <w:semiHidden/>
    <w:unhideWhenUsed/>
    <w:rsid w:val="00E0615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909465863">
      <w:bodyDiv w:val="1"/>
      <w:marLeft w:val="0"/>
      <w:marRight w:val="0"/>
      <w:marTop w:val="0"/>
      <w:marBottom w:val="0"/>
      <w:divBdr>
        <w:top w:val="none" w:sz="0" w:space="0" w:color="auto"/>
        <w:left w:val="none" w:sz="0" w:space="0" w:color="auto"/>
        <w:bottom w:val="none" w:sz="0" w:space="0" w:color="auto"/>
        <w:right w:val="none" w:sz="0" w:space="0" w:color="auto"/>
      </w:divBdr>
    </w:div>
    <w:div w:id="1545024685">
      <w:bodyDiv w:val="1"/>
      <w:marLeft w:val="0"/>
      <w:marRight w:val="0"/>
      <w:marTop w:val="0"/>
      <w:marBottom w:val="0"/>
      <w:divBdr>
        <w:top w:val="none" w:sz="0" w:space="0" w:color="auto"/>
        <w:left w:val="none" w:sz="0" w:space="0" w:color="auto"/>
        <w:bottom w:val="none" w:sz="0" w:space="0" w:color="auto"/>
        <w:right w:val="none" w:sz="0" w:space="0" w:color="auto"/>
      </w:divBdr>
    </w:div>
    <w:div w:id="1859193607">
      <w:bodyDiv w:val="1"/>
      <w:marLeft w:val="0"/>
      <w:marRight w:val="0"/>
      <w:marTop w:val="0"/>
      <w:marBottom w:val="0"/>
      <w:divBdr>
        <w:top w:val="none" w:sz="0" w:space="0" w:color="auto"/>
        <w:left w:val="none" w:sz="0" w:space="0" w:color="auto"/>
        <w:bottom w:val="none" w:sz="0" w:space="0" w:color="auto"/>
        <w:right w:val="none" w:sz="0" w:space="0" w:color="auto"/>
      </w:divBdr>
    </w:div>
    <w:div w:id="187014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Template>
  <TotalTime>198</TotalTime>
  <Pages>1</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Camerzan Orsolya</dc:creator>
  <cp:keywords/>
  <dc:description/>
  <cp:lastModifiedBy>Cosmina Mirea</cp:lastModifiedBy>
  <cp:revision>18</cp:revision>
  <dcterms:created xsi:type="dcterms:W3CDTF">2025-02-28T08:41:00Z</dcterms:created>
  <dcterms:modified xsi:type="dcterms:W3CDTF">2026-05-04T12:37:00Z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