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7473"/>
      </w:tblGrid>
      <w:tr w:rsidR="00FC2CD6" w:rsidRPr="009F5041" w14:paraId="7C4636FD" w14:textId="77777777">
        <w:trPr>
          <w:trHeight w:val="529"/>
        </w:trPr>
        <w:tc>
          <w:tcPr>
            <w:tcW w:w="9736" w:type="dxa"/>
            <w:gridSpan w:val="2"/>
            <w:shd w:val="clear" w:color="auto" w:fill="2E5395"/>
          </w:tcPr>
          <w:p w14:paraId="4AECDF7A" w14:textId="77777777" w:rsidR="00FC2CD6" w:rsidRPr="00216D00" w:rsidRDefault="00000000" w:rsidP="00216D00">
            <w:pPr>
              <w:pStyle w:val="TableParagraph"/>
              <w:spacing w:line="259" w:lineRule="auto"/>
              <w:rPr>
                <w:rFonts w:ascii="Open Sans" w:hAnsi="Open Sans" w:cs="Open Sans"/>
                <w:b/>
                <w:bCs/>
              </w:rPr>
            </w:pPr>
            <w:r w:rsidRPr="00216D00">
              <w:rPr>
                <w:rFonts w:ascii="Open Sans" w:hAnsi="Open Sans" w:cs="Open Sans"/>
                <w:b/>
                <w:bCs/>
                <w:color w:val="FFFFFF"/>
              </w:rPr>
              <w:t>Al 2-lea Apel deschis – Proiecte normale</w:t>
            </w:r>
          </w:p>
        </w:tc>
      </w:tr>
      <w:tr w:rsidR="00FC2CD6" w:rsidRPr="009F5041" w14:paraId="2E518DA9" w14:textId="77777777" w:rsidTr="00216D00">
        <w:trPr>
          <w:trHeight w:val="258"/>
        </w:trPr>
        <w:tc>
          <w:tcPr>
            <w:tcW w:w="2263" w:type="dxa"/>
          </w:tcPr>
          <w:p w14:paraId="2CB888CA" w14:textId="77777777" w:rsidR="00FC2CD6" w:rsidRPr="00216D00" w:rsidRDefault="00000000" w:rsidP="00216D00">
            <w:pPr>
              <w:pStyle w:val="TableParagraph"/>
              <w:spacing w:line="259" w:lineRule="auto"/>
              <w:ind w:left="12" w:right="3"/>
              <w:jc w:val="center"/>
              <w:rPr>
                <w:rFonts w:ascii="Open Sans" w:hAnsi="Open Sans" w:cs="Open Sans"/>
                <w:b/>
                <w:bCs/>
              </w:rPr>
            </w:pPr>
            <w:r w:rsidRPr="00216D00">
              <w:rPr>
                <w:rFonts w:ascii="Open Sans" w:hAnsi="Open Sans" w:cs="Open Sans"/>
                <w:b/>
                <w:bCs/>
                <w:color w:val="1F4E79"/>
              </w:rPr>
              <w:t>Cod proiect</w:t>
            </w:r>
          </w:p>
        </w:tc>
        <w:tc>
          <w:tcPr>
            <w:tcW w:w="7473" w:type="dxa"/>
          </w:tcPr>
          <w:p w14:paraId="3E64710B" w14:textId="77777777" w:rsidR="00FC2CD6" w:rsidRPr="00216D00" w:rsidRDefault="00000000" w:rsidP="00216D00">
            <w:pPr>
              <w:pStyle w:val="TableParagraph"/>
              <w:spacing w:line="259" w:lineRule="auto"/>
              <w:rPr>
                <w:rFonts w:ascii="Open Sans" w:hAnsi="Open Sans" w:cs="Open Sans"/>
                <w:b/>
                <w:bCs/>
              </w:rPr>
            </w:pPr>
            <w:r w:rsidRPr="00216D00">
              <w:rPr>
                <w:rFonts w:ascii="Open Sans" w:hAnsi="Open Sans" w:cs="Open Sans"/>
                <w:b/>
                <w:bCs/>
                <w:color w:val="1F4E79"/>
              </w:rPr>
              <w:t>ROHU-162</w:t>
            </w:r>
          </w:p>
        </w:tc>
      </w:tr>
      <w:tr w:rsidR="00FC2CD6" w:rsidRPr="009F5041" w14:paraId="1F3BA478" w14:textId="77777777">
        <w:trPr>
          <w:trHeight w:val="1034"/>
        </w:trPr>
        <w:tc>
          <w:tcPr>
            <w:tcW w:w="2263" w:type="dxa"/>
          </w:tcPr>
          <w:p w14:paraId="09B45DFF" w14:textId="77777777" w:rsidR="00FC2CD6" w:rsidRPr="00216D00" w:rsidRDefault="00000000" w:rsidP="00216D00">
            <w:pPr>
              <w:pStyle w:val="TableParagraph"/>
              <w:spacing w:line="259" w:lineRule="auto"/>
              <w:ind w:left="12" w:right="3"/>
              <w:jc w:val="center"/>
              <w:rPr>
                <w:rFonts w:ascii="Open Sans" w:hAnsi="Open Sans" w:cs="Open Sans"/>
                <w:b/>
                <w:bCs/>
              </w:rPr>
            </w:pPr>
            <w:r w:rsidRPr="00216D00">
              <w:rPr>
                <w:rFonts w:ascii="Open Sans" w:hAnsi="Open Sans" w:cs="Open Sans"/>
                <w:b/>
                <w:bCs/>
                <w:color w:val="1F4E79"/>
              </w:rPr>
              <w:t>Titlu proiect</w:t>
            </w:r>
          </w:p>
        </w:tc>
        <w:tc>
          <w:tcPr>
            <w:tcW w:w="7473" w:type="dxa"/>
          </w:tcPr>
          <w:p w14:paraId="6786ABB1" w14:textId="77777777" w:rsidR="00FC2CD6" w:rsidRPr="00216D00" w:rsidRDefault="00000000" w:rsidP="00216D00">
            <w:pPr>
              <w:pStyle w:val="TableParagraph"/>
              <w:spacing w:line="259" w:lineRule="auto"/>
              <w:rPr>
                <w:rFonts w:ascii="Open Sans" w:hAnsi="Open Sans" w:cs="Open Sans"/>
                <w:b/>
                <w:bCs/>
              </w:rPr>
            </w:pPr>
            <w:r w:rsidRPr="00216D00">
              <w:rPr>
                <w:rFonts w:ascii="Open Sans" w:hAnsi="Open Sans" w:cs="Open Sans"/>
                <w:b/>
                <w:bCs/>
                <w:color w:val="1F4E79"/>
              </w:rPr>
              <w:t>GEOCLUSTERBHB</w:t>
            </w:r>
          </w:p>
          <w:p w14:paraId="34759E03" w14:textId="77777777" w:rsidR="00FC2CD6" w:rsidRPr="009F5041" w:rsidRDefault="00000000" w:rsidP="00216D00">
            <w:pPr>
              <w:pStyle w:val="TableParagraph"/>
              <w:spacing w:line="259" w:lineRule="auto"/>
              <w:rPr>
                <w:rFonts w:ascii="Open Sans" w:hAnsi="Open Sans" w:cs="Open Sans"/>
              </w:rPr>
            </w:pPr>
            <w:r w:rsidRPr="009F5041">
              <w:rPr>
                <w:rFonts w:ascii="Open Sans" w:hAnsi="Open Sans" w:cs="Open Sans"/>
                <w:color w:val="1F4E79"/>
              </w:rPr>
              <w:t>Cluster pentru Geografie, Patrimoniu și Dezvoltare durabilă în zona transfrontalieră Bihor - Hajdú Bihar</w:t>
            </w:r>
          </w:p>
        </w:tc>
      </w:tr>
      <w:tr w:rsidR="00FC2CD6" w:rsidRPr="009F5041" w14:paraId="3BC3331E" w14:textId="77777777" w:rsidTr="00216D00">
        <w:trPr>
          <w:trHeight w:val="564"/>
        </w:trPr>
        <w:tc>
          <w:tcPr>
            <w:tcW w:w="2263" w:type="dxa"/>
          </w:tcPr>
          <w:p w14:paraId="4E215F18" w14:textId="77777777" w:rsidR="00FC2CD6" w:rsidRPr="00216D00" w:rsidRDefault="00000000" w:rsidP="00216D00">
            <w:pPr>
              <w:pStyle w:val="TableParagraph"/>
              <w:spacing w:line="259" w:lineRule="auto"/>
              <w:ind w:left="12" w:right="4"/>
              <w:jc w:val="center"/>
              <w:rPr>
                <w:rFonts w:ascii="Open Sans" w:hAnsi="Open Sans" w:cs="Open Sans"/>
                <w:b/>
                <w:bCs/>
              </w:rPr>
            </w:pPr>
            <w:r w:rsidRPr="00216D00">
              <w:rPr>
                <w:rFonts w:ascii="Open Sans" w:hAnsi="Open Sans" w:cs="Open Sans"/>
                <w:b/>
                <w:bCs/>
                <w:color w:val="1F4E79"/>
              </w:rPr>
              <w:t>Axă prioritară</w:t>
            </w:r>
          </w:p>
        </w:tc>
        <w:tc>
          <w:tcPr>
            <w:tcW w:w="7473" w:type="dxa"/>
          </w:tcPr>
          <w:p w14:paraId="7149EAD7" w14:textId="77777777" w:rsidR="00FC2CD6" w:rsidRPr="009F5041" w:rsidRDefault="00000000" w:rsidP="00216D00">
            <w:pPr>
              <w:pStyle w:val="TableParagraph"/>
              <w:spacing w:line="259" w:lineRule="auto"/>
              <w:rPr>
                <w:rFonts w:ascii="Open Sans" w:hAnsi="Open Sans" w:cs="Open Sans"/>
              </w:rPr>
            </w:pPr>
            <w:r w:rsidRPr="009F5041">
              <w:rPr>
                <w:rFonts w:ascii="Open Sans" w:hAnsi="Open Sans" w:cs="Open Sans"/>
                <w:color w:val="1F4E79"/>
              </w:rPr>
              <w:t>6 – Promovarea cooperării transfrontaliere între instituții și cetățeni (Cooperare între instituții și cetățeni)</w:t>
            </w:r>
          </w:p>
        </w:tc>
      </w:tr>
      <w:tr w:rsidR="00FC2CD6" w:rsidRPr="009F5041" w14:paraId="7B506D91" w14:textId="77777777" w:rsidTr="00216D00">
        <w:trPr>
          <w:trHeight w:val="1185"/>
        </w:trPr>
        <w:tc>
          <w:tcPr>
            <w:tcW w:w="2263" w:type="dxa"/>
          </w:tcPr>
          <w:p w14:paraId="4A8CC6DC" w14:textId="77777777" w:rsidR="00FC2CD6" w:rsidRPr="00216D00" w:rsidRDefault="00000000" w:rsidP="00216D00">
            <w:pPr>
              <w:pStyle w:val="TableParagraph"/>
              <w:spacing w:line="259" w:lineRule="auto"/>
              <w:ind w:left="614" w:hanging="178"/>
              <w:rPr>
                <w:rFonts w:ascii="Open Sans" w:hAnsi="Open Sans" w:cs="Open Sans"/>
                <w:b/>
                <w:bCs/>
              </w:rPr>
            </w:pPr>
            <w:r w:rsidRPr="00216D00">
              <w:rPr>
                <w:rFonts w:ascii="Open Sans" w:hAnsi="Open Sans" w:cs="Open Sans"/>
                <w:b/>
                <w:bCs/>
                <w:color w:val="1F4E79"/>
              </w:rPr>
              <w:t>Prioritate de investiție</w:t>
            </w:r>
          </w:p>
        </w:tc>
        <w:tc>
          <w:tcPr>
            <w:tcW w:w="7473" w:type="dxa"/>
          </w:tcPr>
          <w:p w14:paraId="15B5D245" w14:textId="77777777" w:rsidR="00FC2CD6" w:rsidRPr="009F5041" w:rsidRDefault="00000000" w:rsidP="00216D00">
            <w:pPr>
              <w:pStyle w:val="TableParagraph"/>
              <w:spacing w:line="259" w:lineRule="auto"/>
              <w:ind w:right="97"/>
              <w:jc w:val="both"/>
              <w:rPr>
                <w:rFonts w:ascii="Open Sans" w:hAnsi="Open Sans" w:cs="Open Sans"/>
              </w:rPr>
            </w:pPr>
            <w:r w:rsidRPr="009F5041">
              <w:rPr>
                <w:rFonts w:ascii="Open Sans" w:hAnsi="Open Sans" w:cs="Open Sans"/>
                <w:color w:val="1F4E79"/>
              </w:rPr>
              <w:t>11/b - Consolidarea capacității instituționale a autorităților publice și a părților interesate și o administrație publică eficientă prin promovarea cooperării juridice și administrative și a cooperării între cetățeni și instituții.</w:t>
            </w:r>
          </w:p>
        </w:tc>
      </w:tr>
      <w:tr w:rsidR="00FC2CD6" w:rsidRPr="009F5041" w14:paraId="00ED1E0B" w14:textId="77777777" w:rsidTr="00216D00">
        <w:trPr>
          <w:trHeight w:val="609"/>
        </w:trPr>
        <w:tc>
          <w:tcPr>
            <w:tcW w:w="2263" w:type="dxa"/>
          </w:tcPr>
          <w:p w14:paraId="57883EF9" w14:textId="77777777" w:rsidR="00FC2CD6" w:rsidRPr="00216D00" w:rsidRDefault="00000000" w:rsidP="00216D00">
            <w:pPr>
              <w:pStyle w:val="TableParagraph"/>
              <w:spacing w:line="259" w:lineRule="auto"/>
              <w:ind w:left="345" w:firstLine="132"/>
              <w:rPr>
                <w:rFonts w:ascii="Open Sans" w:hAnsi="Open Sans" w:cs="Open Sans"/>
                <w:b/>
                <w:bCs/>
              </w:rPr>
            </w:pPr>
            <w:r w:rsidRPr="00216D00">
              <w:rPr>
                <w:rFonts w:ascii="Open Sans" w:hAnsi="Open Sans" w:cs="Open Sans"/>
                <w:b/>
                <w:bCs/>
                <w:color w:val="1F4E79"/>
              </w:rPr>
              <w:t>Perioadă de implementare</w:t>
            </w:r>
          </w:p>
        </w:tc>
        <w:tc>
          <w:tcPr>
            <w:tcW w:w="7473" w:type="dxa"/>
          </w:tcPr>
          <w:p w14:paraId="20E4B47F" w14:textId="77777777" w:rsidR="00FC2CD6" w:rsidRPr="009F5041" w:rsidRDefault="00000000" w:rsidP="00216D00">
            <w:pPr>
              <w:pStyle w:val="TableParagraph"/>
              <w:spacing w:line="259" w:lineRule="auto"/>
              <w:rPr>
                <w:rFonts w:ascii="Open Sans" w:hAnsi="Open Sans" w:cs="Open Sans"/>
              </w:rPr>
            </w:pPr>
            <w:r w:rsidRPr="009F5041">
              <w:rPr>
                <w:rFonts w:ascii="Open Sans" w:hAnsi="Open Sans" w:cs="Open Sans"/>
                <w:color w:val="1F4E79"/>
              </w:rPr>
              <w:t>23 luni (1 Decembrie 2018 – 31 Octombrie 2020)</w:t>
            </w:r>
          </w:p>
        </w:tc>
      </w:tr>
      <w:tr w:rsidR="00FC2CD6" w:rsidRPr="009F5041" w14:paraId="64A5F678" w14:textId="77777777">
        <w:trPr>
          <w:trHeight w:val="1377"/>
        </w:trPr>
        <w:tc>
          <w:tcPr>
            <w:tcW w:w="2263" w:type="dxa"/>
          </w:tcPr>
          <w:p w14:paraId="23A63E6D" w14:textId="77777777" w:rsidR="00FC2CD6" w:rsidRPr="00216D00" w:rsidRDefault="00FC2CD6" w:rsidP="00216D00">
            <w:pPr>
              <w:pStyle w:val="TableParagraph"/>
              <w:spacing w:line="259" w:lineRule="auto"/>
              <w:ind w:left="0"/>
              <w:rPr>
                <w:rFonts w:ascii="Open Sans" w:hAnsi="Open Sans" w:cs="Open Sans"/>
                <w:b/>
                <w:bCs/>
              </w:rPr>
            </w:pPr>
          </w:p>
          <w:p w14:paraId="3BB59871" w14:textId="77777777" w:rsidR="00FC2CD6" w:rsidRPr="00216D00" w:rsidRDefault="00000000" w:rsidP="00216D00">
            <w:pPr>
              <w:pStyle w:val="TableParagraph"/>
              <w:spacing w:line="259" w:lineRule="auto"/>
              <w:ind w:left="12" w:right="4"/>
              <w:jc w:val="center"/>
              <w:rPr>
                <w:rFonts w:ascii="Open Sans" w:hAnsi="Open Sans" w:cs="Open Sans"/>
                <w:b/>
                <w:bCs/>
              </w:rPr>
            </w:pPr>
            <w:r w:rsidRPr="00216D00">
              <w:rPr>
                <w:rFonts w:ascii="Open Sans" w:hAnsi="Open Sans" w:cs="Open Sans"/>
                <w:b/>
                <w:bCs/>
                <w:color w:val="1F4E79"/>
              </w:rPr>
              <w:t>Obiectiv</w:t>
            </w:r>
          </w:p>
        </w:tc>
        <w:tc>
          <w:tcPr>
            <w:tcW w:w="7473" w:type="dxa"/>
          </w:tcPr>
          <w:p w14:paraId="3A4ADA50" w14:textId="25B09558" w:rsidR="00FC2CD6" w:rsidRPr="009F5041" w:rsidRDefault="00000000" w:rsidP="00045750">
            <w:pPr>
              <w:pStyle w:val="TableParagraph"/>
              <w:spacing w:line="259" w:lineRule="auto"/>
              <w:ind w:right="94"/>
              <w:jc w:val="both"/>
              <w:rPr>
                <w:rFonts w:ascii="Open Sans" w:hAnsi="Open Sans" w:cs="Open Sans"/>
              </w:rPr>
            </w:pPr>
            <w:r w:rsidRPr="009F5041">
              <w:rPr>
                <w:rFonts w:ascii="Open Sans" w:hAnsi="Open Sans" w:cs="Open Sans"/>
                <w:color w:val="1F4E79"/>
              </w:rPr>
              <w:t xml:space="preserve">Obiectivul principal al proiectului a fost crearea unei baze de lucru </w:t>
            </w:r>
            <w:r w:rsidR="00045750">
              <w:rPr>
                <w:rFonts w:ascii="Open Sans" w:hAnsi="Open Sans" w:cs="Open Sans"/>
                <w:color w:val="1F4E79"/>
              </w:rPr>
              <w:t>pentru a</w:t>
            </w:r>
            <w:r w:rsidRPr="009F5041">
              <w:rPr>
                <w:rFonts w:ascii="Open Sans" w:hAnsi="Open Sans" w:cs="Open Sans"/>
                <w:color w:val="1F4E79"/>
              </w:rPr>
              <w:t xml:space="preserve"> fi utilizată de administrația publică și prin care se va contribui la îmbunătățirea procesului de predare și învățare în școlile din regiunea</w:t>
            </w:r>
            <w:r w:rsidR="00045750">
              <w:rPr>
                <w:rFonts w:ascii="Open Sans" w:hAnsi="Open Sans" w:cs="Open Sans"/>
                <w:color w:val="1F4E79"/>
              </w:rPr>
              <w:t xml:space="preserve"> </w:t>
            </w:r>
            <w:r w:rsidRPr="009F5041">
              <w:rPr>
                <w:rFonts w:ascii="Open Sans" w:hAnsi="Open Sans" w:cs="Open Sans"/>
                <w:color w:val="1F4E79"/>
              </w:rPr>
              <w:t>transfrontalieră.</w:t>
            </w:r>
          </w:p>
        </w:tc>
      </w:tr>
      <w:tr w:rsidR="00FC2CD6" w:rsidRPr="009F5041" w14:paraId="29BE0646" w14:textId="77777777" w:rsidTr="00216D00">
        <w:trPr>
          <w:trHeight w:val="636"/>
        </w:trPr>
        <w:tc>
          <w:tcPr>
            <w:tcW w:w="2263" w:type="dxa"/>
            <w:vMerge w:val="restart"/>
          </w:tcPr>
          <w:p w14:paraId="4DED3767" w14:textId="77777777" w:rsidR="00FC2CD6" w:rsidRPr="00216D00" w:rsidRDefault="00FC2CD6" w:rsidP="00216D00">
            <w:pPr>
              <w:pStyle w:val="TableParagraph"/>
              <w:spacing w:line="259" w:lineRule="auto"/>
              <w:ind w:left="0"/>
              <w:rPr>
                <w:rFonts w:ascii="Open Sans" w:hAnsi="Open Sans" w:cs="Open Sans"/>
                <w:b/>
                <w:bCs/>
              </w:rPr>
            </w:pPr>
          </w:p>
          <w:p w14:paraId="20735425" w14:textId="77777777" w:rsidR="00FC2CD6" w:rsidRPr="00216D00" w:rsidRDefault="00FC2CD6" w:rsidP="00216D00">
            <w:pPr>
              <w:pStyle w:val="TableParagraph"/>
              <w:spacing w:line="259" w:lineRule="auto"/>
              <w:ind w:left="0"/>
              <w:rPr>
                <w:rFonts w:ascii="Open Sans" w:hAnsi="Open Sans" w:cs="Open Sans"/>
                <w:b/>
                <w:bCs/>
              </w:rPr>
            </w:pPr>
          </w:p>
          <w:p w14:paraId="036FCE3C" w14:textId="77777777" w:rsidR="00FC2CD6" w:rsidRPr="00216D00" w:rsidRDefault="00FC2CD6" w:rsidP="00216D00">
            <w:pPr>
              <w:pStyle w:val="TableParagraph"/>
              <w:spacing w:line="259" w:lineRule="auto"/>
              <w:ind w:left="0"/>
              <w:rPr>
                <w:rFonts w:ascii="Open Sans" w:hAnsi="Open Sans" w:cs="Open Sans"/>
                <w:b/>
                <w:bCs/>
              </w:rPr>
            </w:pPr>
          </w:p>
          <w:p w14:paraId="73478F83" w14:textId="77777777" w:rsidR="00FC2CD6" w:rsidRPr="00216D00" w:rsidRDefault="00000000" w:rsidP="00216D00">
            <w:pPr>
              <w:pStyle w:val="TableParagraph"/>
              <w:spacing w:line="259" w:lineRule="auto"/>
              <w:ind w:left="496"/>
              <w:rPr>
                <w:rFonts w:ascii="Open Sans" w:hAnsi="Open Sans" w:cs="Open Sans"/>
                <w:b/>
                <w:bCs/>
              </w:rPr>
            </w:pPr>
            <w:r w:rsidRPr="00216D00">
              <w:rPr>
                <w:rFonts w:ascii="Open Sans" w:hAnsi="Open Sans" w:cs="Open Sans"/>
                <w:b/>
                <w:bCs/>
                <w:color w:val="1F4E79"/>
              </w:rPr>
              <w:t>Parteneriat</w:t>
            </w:r>
          </w:p>
        </w:tc>
        <w:tc>
          <w:tcPr>
            <w:tcW w:w="7473" w:type="dxa"/>
          </w:tcPr>
          <w:p w14:paraId="1B598BE1" w14:textId="77777777" w:rsidR="00FC2CD6" w:rsidRPr="00216D00" w:rsidRDefault="00000000" w:rsidP="00216D00">
            <w:pPr>
              <w:pStyle w:val="TableParagraph"/>
              <w:spacing w:line="259" w:lineRule="auto"/>
              <w:rPr>
                <w:rFonts w:ascii="Open Sans" w:hAnsi="Open Sans" w:cs="Open Sans"/>
                <w:b/>
                <w:bCs/>
              </w:rPr>
            </w:pPr>
            <w:r w:rsidRPr="00216D00">
              <w:rPr>
                <w:rFonts w:ascii="Open Sans" w:hAnsi="Open Sans" w:cs="Open Sans"/>
                <w:b/>
                <w:bCs/>
                <w:color w:val="1F4E79"/>
              </w:rPr>
              <w:t>Beneficiar Principal:</w:t>
            </w:r>
          </w:p>
          <w:p w14:paraId="5557F0CF" w14:textId="77777777" w:rsidR="00FC2CD6" w:rsidRPr="009F5041" w:rsidRDefault="00000000" w:rsidP="00216D00">
            <w:pPr>
              <w:pStyle w:val="TableParagraph"/>
              <w:spacing w:line="259" w:lineRule="auto"/>
              <w:rPr>
                <w:rFonts w:ascii="Open Sans" w:hAnsi="Open Sans" w:cs="Open Sans"/>
              </w:rPr>
            </w:pPr>
            <w:r w:rsidRPr="009F5041">
              <w:rPr>
                <w:rFonts w:ascii="Open Sans" w:hAnsi="Open Sans" w:cs="Open Sans"/>
                <w:color w:val="1F4E79"/>
              </w:rPr>
              <w:t>Universitatea din Oradea (România)</w:t>
            </w:r>
          </w:p>
        </w:tc>
      </w:tr>
      <w:tr w:rsidR="00FC2CD6" w:rsidRPr="009F5041" w14:paraId="7B492DC3" w14:textId="77777777" w:rsidTr="00216D00">
        <w:trPr>
          <w:trHeight w:val="879"/>
        </w:trPr>
        <w:tc>
          <w:tcPr>
            <w:tcW w:w="2263" w:type="dxa"/>
            <w:vMerge/>
            <w:tcBorders>
              <w:top w:val="nil"/>
            </w:tcBorders>
          </w:tcPr>
          <w:p w14:paraId="7A03736F" w14:textId="77777777" w:rsidR="00FC2CD6" w:rsidRPr="00216D00" w:rsidRDefault="00FC2CD6" w:rsidP="00216D00">
            <w:pPr>
              <w:spacing w:line="259" w:lineRule="auto"/>
              <w:rPr>
                <w:rFonts w:ascii="Open Sans" w:hAnsi="Open Sans" w:cs="Open Sans"/>
                <w:b/>
                <w:bCs/>
                <w:sz w:val="2"/>
                <w:szCs w:val="2"/>
              </w:rPr>
            </w:pPr>
          </w:p>
        </w:tc>
        <w:tc>
          <w:tcPr>
            <w:tcW w:w="7473" w:type="dxa"/>
          </w:tcPr>
          <w:p w14:paraId="71705884" w14:textId="77777777" w:rsidR="00FC2CD6" w:rsidRPr="00216D00" w:rsidRDefault="00000000" w:rsidP="00216D00">
            <w:pPr>
              <w:pStyle w:val="TableParagraph"/>
              <w:spacing w:line="259" w:lineRule="auto"/>
              <w:rPr>
                <w:rFonts w:ascii="Open Sans" w:hAnsi="Open Sans" w:cs="Open Sans"/>
                <w:b/>
                <w:bCs/>
              </w:rPr>
            </w:pPr>
            <w:r w:rsidRPr="00216D00">
              <w:rPr>
                <w:rFonts w:ascii="Open Sans" w:hAnsi="Open Sans" w:cs="Open Sans"/>
                <w:b/>
                <w:bCs/>
                <w:color w:val="1F4E79"/>
              </w:rPr>
              <w:t>Parteneri de Proiect:</w:t>
            </w:r>
          </w:p>
          <w:p w14:paraId="7E00AF11" w14:textId="77777777" w:rsidR="00FC2CD6" w:rsidRPr="009F5041" w:rsidRDefault="00000000" w:rsidP="00216D00">
            <w:pPr>
              <w:pStyle w:val="TableParagraph"/>
              <w:spacing w:line="259" w:lineRule="auto"/>
              <w:ind w:right="1239"/>
              <w:rPr>
                <w:rFonts w:ascii="Open Sans" w:hAnsi="Open Sans" w:cs="Open Sans"/>
              </w:rPr>
            </w:pPr>
            <w:r w:rsidRPr="009F5041">
              <w:rPr>
                <w:rFonts w:ascii="Open Sans" w:hAnsi="Open Sans" w:cs="Open Sans"/>
                <w:color w:val="1F4E79"/>
              </w:rPr>
              <w:t>PP2: Agenția de Management al Destinației Bihor (România) PP3: Liceul Popular Érmelléki (Ungaria)</w:t>
            </w:r>
          </w:p>
        </w:tc>
      </w:tr>
      <w:tr w:rsidR="00FC2CD6" w:rsidRPr="009F5041" w14:paraId="577220A6" w14:textId="77777777" w:rsidTr="00216D00">
        <w:trPr>
          <w:trHeight w:val="978"/>
        </w:trPr>
        <w:tc>
          <w:tcPr>
            <w:tcW w:w="2263" w:type="dxa"/>
          </w:tcPr>
          <w:p w14:paraId="416D8528" w14:textId="77777777" w:rsidR="00FC2CD6" w:rsidRPr="00216D00" w:rsidRDefault="00000000" w:rsidP="00216D00">
            <w:pPr>
              <w:pStyle w:val="TableParagraph"/>
              <w:spacing w:line="259" w:lineRule="auto"/>
              <w:ind w:left="12"/>
              <w:jc w:val="center"/>
              <w:rPr>
                <w:rFonts w:ascii="Open Sans" w:hAnsi="Open Sans" w:cs="Open Sans"/>
                <w:b/>
                <w:bCs/>
              </w:rPr>
            </w:pPr>
            <w:r w:rsidRPr="00216D00">
              <w:rPr>
                <w:rFonts w:ascii="Open Sans" w:hAnsi="Open Sans" w:cs="Open Sans"/>
                <w:b/>
                <w:bCs/>
                <w:color w:val="1F4E79"/>
              </w:rPr>
              <w:t>Buget total</w:t>
            </w:r>
          </w:p>
        </w:tc>
        <w:tc>
          <w:tcPr>
            <w:tcW w:w="7473" w:type="dxa"/>
          </w:tcPr>
          <w:p w14:paraId="219A17FD" w14:textId="77777777" w:rsidR="00FC2CD6" w:rsidRPr="009F5041" w:rsidRDefault="00000000" w:rsidP="00216D00">
            <w:pPr>
              <w:pStyle w:val="TableParagraph"/>
              <w:spacing w:line="259" w:lineRule="auto"/>
              <w:rPr>
                <w:rFonts w:ascii="Open Sans" w:hAnsi="Open Sans" w:cs="Open Sans"/>
              </w:rPr>
            </w:pPr>
            <w:r w:rsidRPr="009F5041">
              <w:rPr>
                <w:rFonts w:ascii="Open Sans" w:hAnsi="Open Sans" w:cs="Open Sans"/>
                <w:color w:val="1F4E79"/>
              </w:rPr>
              <w:t>EUR 216,266.70, din care, FEDR EUR 183,826.69</w:t>
            </w:r>
          </w:p>
          <w:p w14:paraId="517B34D4" w14:textId="77777777" w:rsidR="00FC2CD6" w:rsidRPr="009F5041" w:rsidRDefault="00000000" w:rsidP="00216D00">
            <w:pPr>
              <w:pStyle w:val="TableParagraph"/>
              <w:spacing w:line="259" w:lineRule="auto"/>
              <w:rPr>
                <w:rFonts w:ascii="Open Sans" w:hAnsi="Open Sans" w:cs="Open Sans"/>
              </w:rPr>
            </w:pPr>
            <w:r w:rsidRPr="009F5041">
              <w:rPr>
                <w:rFonts w:ascii="Open Sans" w:hAnsi="Open Sans" w:cs="Open Sans"/>
                <w:color w:val="1F4E79"/>
              </w:rPr>
              <w:t>Totalul cheltuielilor eligibile decontate prin proiect: 199.226,02 Euro</w:t>
            </w:r>
          </w:p>
          <w:p w14:paraId="7EA69369" w14:textId="77777777" w:rsidR="00FC2CD6" w:rsidRPr="009F5041" w:rsidRDefault="00000000" w:rsidP="00216D00">
            <w:pPr>
              <w:pStyle w:val="TableParagraph"/>
              <w:spacing w:line="259" w:lineRule="auto"/>
              <w:ind w:left="165"/>
              <w:rPr>
                <w:rFonts w:ascii="Open Sans" w:hAnsi="Open Sans" w:cs="Open Sans"/>
                <w:b/>
                <w:i/>
              </w:rPr>
            </w:pPr>
            <w:r w:rsidRPr="009F5041">
              <w:rPr>
                <w:rFonts w:ascii="Open Sans" w:hAnsi="Open Sans" w:cs="Open Sans"/>
                <w:b/>
                <w:i/>
                <w:color w:val="1F4E79"/>
              </w:rPr>
              <w:t>Execuția bugetară: 92,12%</w:t>
            </w:r>
          </w:p>
        </w:tc>
      </w:tr>
      <w:tr w:rsidR="00FC2CD6" w:rsidRPr="009F5041" w14:paraId="17DCDD7E" w14:textId="77777777">
        <w:trPr>
          <w:trHeight w:val="2414"/>
        </w:trPr>
        <w:tc>
          <w:tcPr>
            <w:tcW w:w="2263" w:type="dxa"/>
          </w:tcPr>
          <w:p w14:paraId="505B63BC" w14:textId="77777777" w:rsidR="00FC2CD6" w:rsidRPr="00216D00" w:rsidRDefault="00FC2CD6" w:rsidP="00216D00">
            <w:pPr>
              <w:pStyle w:val="TableParagraph"/>
              <w:spacing w:line="259" w:lineRule="auto"/>
              <w:ind w:left="0"/>
              <w:rPr>
                <w:rFonts w:ascii="Open Sans" w:hAnsi="Open Sans" w:cs="Open Sans"/>
                <w:b/>
                <w:bCs/>
              </w:rPr>
            </w:pPr>
          </w:p>
          <w:p w14:paraId="5D0DFE8F" w14:textId="77777777" w:rsidR="00FC2CD6" w:rsidRPr="00216D00" w:rsidRDefault="00FC2CD6" w:rsidP="00216D00">
            <w:pPr>
              <w:pStyle w:val="TableParagraph"/>
              <w:spacing w:line="259" w:lineRule="auto"/>
              <w:ind w:left="0"/>
              <w:rPr>
                <w:rFonts w:ascii="Open Sans" w:hAnsi="Open Sans" w:cs="Open Sans"/>
                <w:b/>
                <w:bCs/>
              </w:rPr>
            </w:pPr>
          </w:p>
          <w:p w14:paraId="7CEB96ED" w14:textId="77777777" w:rsidR="00FC2CD6" w:rsidRPr="00216D00" w:rsidRDefault="00FC2CD6" w:rsidP="00216D00">
            <w:pPr>
              <w:pStyle w:val="TableParagraph"/>
              <w:spacing w:line="259" w:lineRule="auto"/>
              <w:ind w:left="0"/>
              <w:rPr>
                <w:rFonts w:ascii="Open Sans" w:hAnsi="Open Sans" w:cs="Open Sans"/>
                <w:b/>
                <w:bCs/>
              </w:rPr>
            </w:pPr>
          </w:p>
          <w:p w14:paraId="750A0046" w14:textId="77777777" w:rsidR="00FC2CD6" w:rsidRPr="00216D00" w:rsidRDefault="00000000" w:rsidP="00216D00">
            <w:pPr>
              <w:pStyle w:val="TableParagraph"/>
              <w:spacing w:line="259" w:lineRule="auto"/>
              <w:ind w:left="12" w:right="4"/>
              <w:jc w:val="center"/>
              <w:rPr>
                <w:rFonts w:ascii="Open Sans" w:hAnsi="Open Sans" w:cs="Open Sans"/>
                <w:b/>
                <w:bCs/>
              </w:rPr>
            </w:pPr>
            <w:r w:rsidRPr="00216D00">
              <w:rPr>
                <w:rFonts w:ascii="Open Sans" w:hAnsi="Open Sans" w:cs="Open Sans"/>
                <w:b/>
                <w:bCs/>
                <w:color w:val="1F4E79"/>
              </w:rPr>
              <w:t>Sumar</w:t>
            </w:r>
          </w:p>
        </w:tc>
        <w:tc>
          <w:tcPr>
            <w:tcW w:w="7473" w:type="dxa"/>
          </w:tcPr>
          <w:p w14:paraId="1BB97924" w14:textId="77777777" w:rsidR="00FC2CD6" w:rsidRPr="009F5041" w:rsidRDefault="00000000" w:rsidP="00216D00">
            <w:pPr>
              <w:pStyle w:val="TableParagraph"/>
              <w:spacing w:line="259" w:lineRule="auto"/>
              <w:ind w:right="92"/>
              <w:jc w:val="both"/>
              <w:rPr>
                <w:rFonts w:ascii="Open Sans" w:hAnsi="Open Sans" w:cs="Open Sans"/>
              </w:rPr>
            </w:pPr>
            <w:r w:rsidRPr="009F5041">
              <w:rPr>
                <w:rFonts w:ascii="Open Sans" w:hAnsi="Open Sans" w:cs="Open Sans"/>
                <w:color w:val="1F4E79"/>
              </w:rPr>
              <w:t>Proiectul ROHU-162 și-a propus să pună accent pe rolul geografiei și planificării teritoriale în cadrul peisajului rural, urban sau arhitectural din regiunea Bihor-Hajdú-Bihar, în domeniul social și economic, prin organizarea și dezvoltarea unei serii de acțiuni tematice româno- maghiare.</w:t>
            </w:r>
          </w:p>
          <w:p w14:paraId="3569095C" w14:textId="77777777" w:rsidR="00FC2CD6" w:rsidRPr="009F5041" w:rsidRDefault="00FC2CD6" w:rsidP="00216D00">
            <w:pPr>
              <w:pStyle w:val="TableParagraph"/>
              <w:spacing w:line="259" w:lineRule="auto"/>
              <w:ind w:left="0"/>
              <w:rPr>
                <w:rFonts w:ascii="Open Sans" w:hAnsi="Open Sans" w:cs="Open Sans"/>
              </w:rPr>
            </w:pPr>
          </w:p>
          <w:p w14:paraId="577E9895" w14:textId="77777777" w:rsidR="00FC2CD6" w:rsidRDefault="00000000" w:rsidP="00216D00">
            <w:pPr>
              <w:pStyle w:val="TableParagraph"/>
              <w:spacing w:line="259" w:lineRule="auto"/>
              <w:jc w:val="both"/>
              <w:rPr>
                <w:rFonts w:ascii="Open Sans" w:hAnsi="Open Sans" w:cs="Open Sans"/>
                <w:color w:val="1F4E79"/>
              </w:rPr>
            </w:pPr>
            <w:r w:rsidRPr="00F07ACC">
              <w:rPr>
                <w:rFonts w:ascii="Open Sans" w:hAnsi="Open Sans" w:cs="Open Sans"/>
                <w:b/>
                <w:bCs/>
                <w:color w:val="1F4E79"/>
              </w:rPr>
              <w:t>Activitățile principale implementate</w:t>
            </w:r>
            <w:r w:rsidRPr="009F5041">
              <w:rPr>
                <w:rFonts w:ascii="Open Sans" w:hAnsi="Open Sans" w:cs="Open Sans"/>
                <w:color w:val="1F4E79"/>
              </w:rPr>
              <w:t xml:space="preserve"> în cadrul proiectului:</w:t>
            </w:r>
          </w:p>
          <w:p w14:paraId="7231764A" w14:textId="77777777" w:rsidR="00216D00" w:rsidRPr="00216D00" w:rsidRDefault="00216D00" w:rsidP="00216D00">
            <w:pPr>
              <w:pStyle w:val="TableParagraph"/>
              <w:numPr>
                <w:ilvl w:val="0"/>
                <w:numId w:val="4"/>
              </w:numPr>
              <w:tabs>
                <w:tab w:val="left" w:pos="789"/>
              </w:tabs>
              <w:spacing w:line="259" w:lineRule="auto"/>
              <w:ind w:left="408" w:right="90" w:hanging="270"/>
              <w:jc w:val="both"/>
              <w:rPr>
                <w:rFonts w:ascii="Open Sans" w:hAnsi="Open Sans" w:cs="Open Sans"/>
              </w:rPr>
            </w:pPr>
            <w:r w:rsidRPr="00216D00">
              <w:rPr>
                <w:rFonts w:ascii="Open Sans" w:hAnsi="Open Sans" w:cs="Open Sans"/>
                <w:color w:val="1F4E79"/>
                <w:w w:val="105"/>
              </w:rPr>
              <w:t>Organizarea de către parteneri a 9 ateliere de lucru, cu participarea diverselor categorii de persoane din județele Bihor și Hajdú-Bihar: reprezentanți ai administrației publice locale, ai sectorului privat, ONG-uri, asociații de tineret, studenți, profesori, pentru a interconecta piața reală a din câmpul muncii cu cea din zona educațională:</w:t>
            </w:r>
          </w:p>
          <w:p w14:paraId="0E324A87" w14:textId="77777777" w:rsidR="00216D00" w:rsidRPr="00216D00" w:rsidRDefault="00216D00" w:rsidP="00216D00">
            <w:pPr>
              <w:pStyle w:val="TableParagraph"/>
              <w:numPr>
                <w:ilvl w:val="1"/>
                <w:numId w:val="4"/>
              </w:numPr>
              <w:tabs>
                <w:tab w:val="left" w:pos="1331"/>
              </w:tabs>
              <w:spacing w:line="259" w:lineRule="auto"/>
              <w:ind w:left="588" w:right="93" w:hanging="180"/>
              <w:jc w:val="both"/>
              <w:rPr>
                <w:rFonts w:ascii="Open Sans" w:hAnsi="Open Sans" w:cs="Open Sans"/>
              </w:rPr>
            </w:pPr>
            <w:r w:rsidRPr="00216D00">
              <w:rPr>
                <w:rFonts w:ascii="Open Sans" w:hAnsi="Open Sans" w:cs="Open Sans"/>
                <w:color w:val="1F4E79"/>
                <w:w w:val="105"/>
              </w:rPr>
              <w:t>Actualizarea și îmbunătățirea cunoștințelor în geografia fizică și umană;</w:t>
            </w:r>
          </w:p>
          <w:p w14:paraId="45311B72" w14:textId="745EA6CE"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w w:val="105"/>
              </w:rPr>
              <w:t>Managementul</w:t>
            </w:r>
            <w:r w:rsidRPr="00216D00">
              <w:rPr>
                <w:rFonts w:ascii="Open Sans" w:hAnsi="Open Sans" w:cs="Open Sans"/>
                <w:color w:val="1F4E79"/>
                <w:spacing w:val="-1"/>
                <w:w w:val="105"/>
              </w:rPr>
              <w:t xml:space="preserve"> </w:t>
            </w:r>
            <w:r w:rsidRPr="00216D00">
              <w:rPr>
                <w:rFonts w:ascii="Open Sans" w:hAnsi="Open Sans" w:cs="Open Sans"/>
                <w:color w:val="1F4E79"/>
                <w:w w:val="105"/>
              </w:rPr>
              <w:t>destinației.</w:t>
            </w:r>
            <w:r w:rsidRPr="00216D00">
              <w:rPr>
                <w:rFonts w:ascii="Open Sans" w:hAnsi="Open Sans" w:cs="Open Sans"/>
                <w:color w:val="1F4E79"/>
                <w:spacing w:val="-2"/>
                <w:w w:val="105"/>
              </w:rPr>
              <w:t xml:space="preserve"> </w:t>
            </w:r>
            <w:r w:rsidRPr="00216D00">
              <w:rPr>
                <w:rFonts w:ascii="Open Sans" w:hAnsi="Open Sans" w:cs="Open Sans"/>
                <w:color w:val="1F4E79"/>
                <w:w w:val="105"/>
              </w:rPr>
              <w:t>Modele și</w:t>
            </w:r>
            <w:r w:rsidRPr="00216D00">
              <w:rPr>
                <w:rFonts w:ascii="Open Sans" w:hAnsi="Open Sans" w:cs="Open Sans"/>
                <w:color w:val="1F4E79"/>
                <w:spacing w:val="-1"/>
                <w:w w:val="105"/>
              </w:rPr>
              <w:t xml:space="preserve"> </w:t>
            </w:r>
            <w:r w:rsidRPr="00216D00">
              <w:rPr>
                <w:rFonts w:ascii="Open Sans" w:hAnsi="Open Sans" w:cs="Open Sans"/>
                <w:color w:val="1F4E79"/>
                <w:w w:val="105"/>
              </w:rPr>
              <w:t xml:space="preserve">bune </w:t>
            </w:r>
            <w:r w:rsidRPr="00216D00">
              <w:rPr>
                <w:rFonts w:ascii="Open Sans" w:hAnsi="Open Sans" w:cs="Open Sans"/>
                <w:color w:val="1F4E79"/>
                <w:spacing w:val="-2"/>
                <w:w w:val="105"/>
              </w:rPr>
              <w:t>practic</w:t>
            </w:r>
            <w:r>
              <w:rPr>
                <w:rFonts w:ascii="Open Sans" w:hAnsi="Open Sans" w:cs="Open Sans"/>
                <w:color w:val="1F4E79"/>
                <w:spacing w:val="-2"/>
                <w:w w:val="105"/>
              </w:rPr>
              <w:t>i</w:t>
            </w:r>
          </w:p>
          <w:p w14:paraId="23643B6A" w14:textId="77777777"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w w:val="105"/>
              </w:rPr>
              <w:lastRenderedPageBreak/>
              <w:t xml:space="preserve">Utilizarea datelor geografice digitale și a software-ului GIS </w:t>
            </w:r>
            <w:r w:rsidRPr="00216D00">
              <w:rPr>
                <w:rFonts w:ascii="Open Sans" w:hAnsi="Open Sans" w:cs="Open Sans"/>
                <w:color w:val="1F4E79"/>
                <w:spacing w:val="-2"/>
                <w:w w:val="105"/>
              </w:rPr>
              <w:t>gratuit</w:t>
            </w:r>
          </w:p>
          <w:p w14:paraId="791B49A0" w14:textId="77777777"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w w:val="105"/>
              </w:rPr>
              <w:t>Probleme</w:t>
            </w:r>
            <w:r w:rsidRPr="00216D00">
              <w:rPr>
                <w:rFonts w:ascii="Open Sans" w:hAnsi="Open Sans" w:cs="Open Sans"/>
                <w:color w:val="1F4E79"/>
                <w:spacing w:val="-9"/>
                <w:w w:val="105"/>
              </w:rPr>
              <w:t xml:space="preserve"> </w:t>
            </w:r>
            <w:r w:rsidRPr="00216D00">
              <w:rPr>
                <w:rFonts w:ascii="Open Sans" w:hAnsi="Open Sans" w:cs="Open Sans"/>
                <w:color w:val="1F4E79"/>
                <w:w w:val="105"/>
              </w:rPr>
              <w:t>de</w:t>
            </w:r>
            <w:r w:rsidRPr="00216D00">
              <w:rPr>
                <w:rFonts w:ascii="Open Sans" w:hAnsi="Open Sans" w:cs="Open Sans"/>
                <w:color w:val="1F4E79"/>
                <w:spacing w:val="-8"/>
                <w:w w:val="105"/>
              </w:rPr>
              <w:t xml:space="preserve"> </w:t>
            </w:r>
            <w:r w:rsidRPr="00216D00">
              <w:rPr>
                <w:rFonts w:ascii="Open Sans" w:hAnsi="Open Sans" w:cs="Open Sans"/>
                <w:color w:val="1F4E79"/>
                <w:w w:val="105"/>
              </w:rPr>
              <w:t>geografie</w:t>
            </w:r>
            <w:r w:rsidRPr="00216D00">
              <w:rPr>
                <w:rFonts w:ascii="Open Sans" w:hAnsi="Open Sans" w:cs="Open Sans"/>
                <w:color w:val="1F4E79"/>
                <w:spacing w:val="-12"/>
                <w:w w:val="105"/>
              </w:rPr>
              <w:t xml:space="preserve"> </w:t>
            </w:r>
            <w:r w:rsidRPr="00216D00">
              <w:rPr>
                <w:rFonts w:ascii="Open Sans" w:hAnsi="Open Sans" w:cs="Open Sans"/>
                <w:color w:val="1F4E79"/>
                <w:w w:val="105"/>
              </w:rPr>
              <w:t>a</w:t>
            </w:r>
            <w:r w:rsidRPr="00216D00">
              <w:rPr>
                <w:rFonts w:ascii="Open Sans" w:hAnsi="Open Sans" w:cs="Open Sans"/>
                <w:color w:val="1F4E79"/>
                <w:spacing w:val="-9"/>
                <w:w w:val="105"/>
              </w:rPr>
              <w:t xml:space="preserve"> </w:t>
            </w:r>
            <w:r w:rsidRPr="00216D00">
              <w:rPr>
                <w:rFonts w:ascii="Open Sans" w:hAnsi="Open Sans" w:cs="Open Sans"/>
                <w:color w:val="1F4E79"/>
                <w:spacing w:val="-2"/>
                <w:w w:val="105"/>
              </w:rPr>
              <w:t>mediului</w:t>
            </w:r>
          </w:p>
          <w:p w14:paraId="769EF956" w14:textId="77777777"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w w:val="105"/>
              </w:rPr>
              <w:t>Cunoașterea</w:t>
            </w:r>
            <w:r w:rsidRPr="00216D00">
              <w:rPr>
                <w:rFonts w:ascii="Open Sans" w:hAnsi="Open Sans" w:cs="Open Sans"/>
                <w:color w:val="1F4E79"/>
                <w:spacing w:val="4"/>
                <w:w w:val="105"/>
              </w:rPr>
              <w:t xml:space="preserve"> </w:t>
            </w:r>
            <w:r w:rsidRPr="00216D00">
              <w:rPr>
                <w:rFonts w:ascii="Open Sans" w:hAnsi="Open Sans" w:cs="Open Sans"/>
                <w:color w:val="1F4E79"/>
                <w:w w:val="105"/>
              </w:rPr>
              <w:t>și</w:t>
            </w:r>
            <w:r w:rsidRPr="00216D00">
              <w:rPr>
                <w:rFonts w:ascii="Open Sans" w:hAnsi="Open Sans" w:cs="Open Sans"/>
                <w:color w:val="1F4E79"/>
                <w:spacing w:val="6"/>
                <w:w w:val="105"/>
              </w:rPr>
              <w:t xml:space="preserve"> </w:t>
            </w:r>
            <w:r w:rsidRPr="00216D00">
              <w:rPr>
                <w:rFonts w:ascii="Open Sans" w:hAnsi="Open Sans" w:cs="Open Sans"/>
                <w:color w:val="1F4E79"/>
                <w:w w:val="105"/>
              </w:rPr>
              <w:t>promovarea</w:t>
            </w:r>
            <w:r w:rsidRPr="00216D00">
              <w:rPr>
                <w:rFonts w:ascii="Open Sans" w:hAnsi="Open Sans" w:cs="Open Sans"/>
                <w:color w:val="1F4E79"/>
                <w:spacing w:val="5"/>
                <w:w w:val="105"/>
              </w:rPr>
              <w:t xml:space="preserve"> </w:t>
            </w:r>
            <w:r w:rsidRPr="00216D00">
              <w:rPr>
                <w:rFonts w:ascii="Open Sans" w:hAnsi="Open Sans" w:cs="Open Sans"/>
                <w:color w:val="1F4E79"/>
                <w:w w:val="105"/>
              </w:rPr>
              <w:t>patrimoniului</w:t>
            </w:r>
            <w:r w:rsidRPr="00216D00">
              <w:rPr>
                <w:rFonts w:ascii="Open Sans" w:hAnsi="Open Sans" w:cs="Open Sans"/>
                <w:color w:val="1F4E79"/>
                <w:spacing w:val="5"/>
                <w:w w:val="105"/>
              </w:rPr>
              <w:t xml:space="preserve"> </w:t>
            </w:r>
            <w:r w:rsidRPr="00216D00">
              <w:rPr>
                <w:rFonts w:ascii="Open Sans" w:hAnsi="Open Sans" w:cs="Open Sans"/>
                <w:color w:val="1F4E79"/>
                <w:spacing w:val="-2"/>
                <w:w w:val="105"/>
              </w:rPr>
              <w:t>natural</w:t>
            </w:r>
          </w:p>
          <w:p w14:paraId="1925AD29" w14:textId="77777777"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spacing w:val="-2"/>
                <w:w w:val="105"/>
              </w:rPr>
              <w:t>Energie</w:t>
            </w:r>
            <w:r w:rsidRPr="00216D00">
              <w:rPr>
                <w:rFonts w:ascii="Open Sans" w:hAnsi="Open Sans" w:cs="Open Sans"/>
                <w:color w:val="1F4E79"/>
                <w:w w:val="105"/>
              </w:rPr>
              <w:t xml:space="preserve"> </w:t>
            </w:r>
            <w:r w:rsidRPr="00216D00">
              <w:rPr>
                <w:rFonts w:ascii="Open Sans" w:hAnsi="Open Sans" w:cs="Open Sans"/>
                <w:color w:val="1F4E79"/>
                <w:spacing w:val="-2"/>
                <w:w w:val="105"/>
              </w:rPr>
              <w:t>neconvențională</w:t>
            </w:r>
            <w:r w:rsidRPr="00216D00">
              <w:rPr>
                <w:rFonts w:ascii="Open Sans" w:hAnsi="Open Sans" w:cs="Open Sans"/>
                <w:color w:val="1F4E79"/>
                <w:spacing w:val="1"/>
                <w:w w:val="105"/>
              </w:rPr>
              <w:t xml:space="preserve"> </w:t>
            </w:r>
            <w:r w:rsidRPr="00216D00">
              <w:rPr>
                <w:rFonts w:ascii="Open Sans" w:hAnsi="Open Sans" w:cs="Open Sans"/>
                <w:color w:val="1F4E79"/>
                <w:spacing w:val="-2"/>
                <w:w w:val="105"/>
              </w:rPr>
              <w:t>și</w:t>
            </w:r>
            <w:r w:rsidRPr="00216D00">
              <w:rPr>
                <w:rFonts w:ascii="Open Sans" w:hAnsi="Open Sans" w:cs="Open Sans"/>
                <w:color w:val="1F4E79"/>
                <w:w w:val="105"/>
              </w:rPr>
              <w:t xml:space="preserve"> </w:t>
            </w:r>
            <w:r w:rsidRPr="00216D00">
              <w:rPr>
                <w:rFonts w:ascii="Open Sans" w:hAnsi="Open Sans" w:cs="Open Sans"/>
                <w:color w:val="1F4E79"/>
                <w:spacing w:val="-2"/>
                <w:w w:val="105"/>
              </w:rPr>
              <w:t>dezvoltare</w:t>
            </w:r>
            <w:r w:rsidRPr="00216D00">
              <w:rPr>
                <w:rFonts w:ascii="Open Sans" w:hAnsi="Open Sans" w:cs="Open Sans"/>
                <w:color w:val="1F4E79"/>
                <w:spacing w:val="2"/>
                <w:w w:val="105"/>
              </w:rPr>
              <w:t xml:space="preserve"> </w:t>
            </w:r>
            <w:r w:rsidRPr="00216D00">
              <w:rPr>
                <w:rFonts w:ascii="Open Sans" w:hAnsi="Open Sans" w:cs="Open Sans"/>
                <w:color w:val="1F4E79"/>
                <w:spacing w:val="-2"/>
                <w:w w:val="105"/>
              </w:rPr>
              <w:t>durabilă</w:t>
            </w:r>
          </w:p>
          <w:p w14:paraId="180DBD84" w14:textId="77777777"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w w:val="105"/>
              </w:rPr>
              <w:t>Tehnici</w:t>
            </w:r>
            <w:r w:rsidRPr="00216D00">
              <w:rPr>
                <w:rFonts w:ascii="Open Sans" w:hAnsi="Open Sans" w:cs="Open Sans"/>
                <w:color w:val="1F4E79"/>
                <w:spacing w:val="40"/>
                <w:w w:val="105"/>
              </w:rPr>
              <w:t xml:space="preserve"> </w:t>
            </w:r>
            <w:r w:rsidRPr="00216D00">
              <w:rPr>
                <w:rFonts w:ascii="Open Sans" w:hAnsi="Open Sans" w:cs="Open Sans"/>
                <w:color w:val="1F4E79"/>
                <w:w w:val="105"/>
              </w:rPr>
              <w:t>de</w:t>
            </w:r>
            <w:r w:rsidRPr="00216D00">
              <w:rPr>
                <w:rFonts w:ascii="Open Sans" w:hAnsi="Open Sans" w:cs="Open Sans"/>
                <w:color w:val="1F4E79"/>
                <w:spacing w:val="40"/>
                <w:w w:val="105"/>
              </w:rPr>
              <w:t xml:space="preserve"> </w:t>
            </w:r>
            <w:r w:rsidRPr="00216D00">
              <w:rPr>
                <w:rFonts w:ascii="Open Sans" w:hAnsi="Open Sans" w:cs="Open Sans"/>
                <w:color w:val="1F4E79"/>
                <w:w w:val="105"/>
              </w:rPr>
              <w:t>comunicare</w:t>
            </w:r>
            <w:r w:rsidRPr="00216D00">
              <w:rPr>
                <w:rFonts w:ascii="Open Sans" w:hAnsi="Open Sans" w:cs="Open Sans"/>
                <w:color w:val="1F4E79"/>
                <w:spacing w:val="40"/>
                <w:w w:val="105"/>
              </w:rPr>
              <w:t xml:space="preserve"> </w:t>
            </w:r>
          </w:p>
          <w:p w14:paraId="6D6F8ED9" w14:textId="77777777" w:rsidR="00216D00" w:rsidRPr="00216D00" w:rsidRDefault="00216D00" w:rsidP="00216D00">
            <w:pPr>
              <w:pStyle w:val="TableParagraph"/>
              <w:numPr>
                <w:ilvl w:val="1"/>
                <w:numId w:val="4"/>
              </w:numPr>
              <w:tabs>
                <w:tab w:val="left" w:pos="1332"/>
              </w:tabs>
              <w:spacing w:line="259" w:lineRule="auto"/>
              <w:ind w:left="588" w:right="93" w:hanging="180"/>
              <w:jc w:val="both"/>
              <w:rPr>
                <w:rFonts w:ascii="Open Sans" w:hAnsi="Open Sans" w:cs="Open Sans"/>
              </w:rPr>
            </w:pPr>
            <w:r w:rsidRPr="00216D00">
              <w:rPr>
                <w:rFonts w:ascii="Open Sans" w:hAnsi="Open Sans" w:cs="Open Sans"/>
                <w:color w:val="1F4E79"/>
                <w:w w:val="105"/>
              </w:rPr>
              <w:t>Tehnici</w:t>
            </w:r>
            <w:r w:rsidRPr="00216D00">
              <w:rPr>
                <w:rFonts w:ascii="Open Sans" w:hAnsi="Open Sans" w:cs="Open Sans"/>
                <w:color w:val="1F4E79"/>
                <w:spacing w:val="40"/>
                <w:w w:val="105"/>
              </w:rPr>
              <w:t xml:space="preserve"> </w:t>
            </w:r>
            <w:r w:rsidRPr="00216D00">
              <w:rPr>
                <w:rFonts w:ascii="Open Sans" w:hAnsi="Open Sans" w:cs="Open Sans"/>
                <w:color w:val="1F4E79"/>
                <w:w w:val="105"/>
              </w:rPr>
              <w:t>și</w:t>
            </w:r>
            <w:r w:rsidRPr="00216D00">
              <w:rPr>
                <w:rFonts w:ascii="Open Sans" w:hAnsi="Open Sans" w:cs="Open Sans"/>
                <w:color w:val="1F4E79"/>
                <w:spacing w:val="40"/>
                <w:w w:val="105"/>
              </w:rPr>
              <w:t xml:space="preserve"> </w:t>
            </w:r>
            <w:r w:rsidRPr="00216D00">
              <w:rPr>
                <w:rFonts w:ascii="Open Sans" w:hAnsi="Open Sans" w:cs="Open Sans"/>
                <w:color w:val="1F4E79"/>
                <w:w w:val="105"/>
              </w:rPr>
              <w:t>metode</w:t>
            </w:r>
            <w:r w:rsidRPr="00216D00">
              <w:rPr>
                <w:rFonts w:ascii="Open Sans" w:hAnsi="Open Sans" w:cs="Open Sans"/>
                <w:color w:val="1F4E79"/>
                <w:spacing w:val="40"/>
                <w:w w:val="105"/>
              </w:rPr>
              <w:t xml:space="preserve"> </w:t>
            </w:r>
            <w:r w:rsidRPr="00216D00">
              <w:rPr>
                <w:rFonts w:ascii="Open Sans" w:hAnsi="Open Sans" w:cs="Open Sans"/>
                <w:color w:val="1F4E79"/>
                <w:w w:val="105"/>
              </w:rPr>
              <w:t>moderne</w:t>
            </w:r>
            <w:r w:rsidRPr="00216D00">
              <w:rPr>
                <w:rFonts w:ascii="Open Sans" w:hAnsi="Open Sans" w:cs="Open Sans"/>
                <w:color w:val="1F4E79"/>
                <w:spacing w:val="40"/>
                <w:w w:val="105"/>
              </w:rPr>
              <w:t xml:space="preserve"> </w:t>
            </w:r>
            <w:r w:rsidRPr="00216D00">
              <w:rPr>
                <w:rFonts w:ascii="Open Sans" w:hAnsi="Open Sans" w:cs="Open Sans"/>
                <w:color w:val="1F4E79"/>
                <w:w w:val="105"/>
              </w:rPr>
              <w:t>de predare / învățare a geografiei în școli</w:t>
            </w:r>
          </w:p>
          <w:p w14:paraId="7FFE3CDD" w14:textId="10A62D0E" w:rsidR="00216D00" w:rsidRPr="00216D00" w:rsidRDefault="00216D00" w:rsidP="00216D00">
            <w:pPr>
              <w:pStyle w:val="TableParagraph"/>
              <w:numPr>
                <w:ilvl w:val="0"/>
                <w:numId w:val="3"/>
              </w:numPr>
              <w:tabs>
                <w:tab w:val="left" w:pos="900"/>
              </w:tabs>
              <w:spacing w:line="259" w:lineRule="auto"/>
              <w:ind w:hanging="222"/>
              <w:rPr>
                <w:rFonts w:ascii="Open Sans" w:hAnsi="Open Sans" w:cs="Open Sans"/>
              </w:rPr>
            </w:pPr>
            <w:r w:rsidRPr="00216D00">
              <w:rPr>
                <w:rFonts w:ascii="Open Sans" w:hAnsi="Open Sans" w:cs="Open Sans"/>
                <w:color w:val="1F4E79"/>
                <w:w w:val="105"/>
              </w:rPr>
              <w:t>Crearea</w:t>
            </w:r>
            <w:r w:rsidRPr="00216D00">
              <w:rPr>
                <w:rFonts w:ascii="Open Sans" w:hAnsi="Open Sans" w:cs="Open Sans"/>
                <w:color w:val="1F4E79"/>
                <w:spacing w:val="8"/>
                <w:w w:val="105"/>
              </w:rPr>
              <w:t xml:space="preserve"> </w:t>
            </w:r>
            <w:r w:rsidRPr="00216D00">
              <w:rPr>
                <w:rFonts w:ascii="Open Sans" w:hAnsi="Open Sans" w:cs="Open Sans"/>
                <w:color w:val="1F4E79"/>
                <w:w w:val="105"/>
              </w:rPr>
              <w:t>unui</w:t>
            </w:r>
            <w:r w:rsidRPr="00216D00">
              <w:rPr>
                <w:rFonts w:ascii="Open Sans" w:hAnsi="Open Sans" w:cs="Open Sans"/>
                <w:color w:val="1F4E79"/>
                <w:spacing w:val="11"/>
                <w:w w:val="105"/>
              </w:rPr>
              <w:t xml:space="preserve"> </w:t>
            </w:r>
            <w:r w:rsidRPr="00216D00">
              <w:rPr>
                <w:rFonts w:ascii="Open Sans" w:hAnsi="Open Sans" w:cs="Open Sans"/>
                <w:color w:val="1F4E79"/>
                <w:w w:val="105"/>
              </w:rPr>
              <w:t>pachet</w:t>
            </w:r>
            <w:r w:rsidRPr="00216D00">
              <w:rPr>
                <w:rFonts w:ascii="Open Sans" w:hAnsi="Open Sans" w:cs="Open Sans"/>
                <w:color w:val="1F4E79"/>
                <w:spacing w:val="10"/>
                <w:w w:val="105"/>
              </w:rPr>
              <w:t xml:space="preserve"> </w:t>
            </w:r>
            <w:r w:rsidRPr="00216D00">
              <w:rPr>
                <w:rFonts w:ascii="Open Sans" w:hAnsi="Open Sans" w:cs="Open Sans"/>
                <w:color w:val="1F4E79"/>
                <w:w w:val="105"/>
              </w:rPr>
              <w:t>specific</w:t>
            </w:r>
            <w:r w:rsidRPr="00216D00">
              <w:rPr>
                <w:rFonts w:ascii="Open Sans" w:hAnsi="Open Sans" w:cs="Open Sans"/>
                <w:color w:val="1F4E79"/>
                <w:spacing w:val="11"/>
                <w:w w:val="105"/>
              </w:rPr>
              <w:t xml:space="preserve"> </w:t>
            </w:r>
            <w:r w:rsidRPr="00216D00">
              <w:rPr>
                <w:rFonts w:ascii="Open Sans" w:hAnsi="Open Sans" w:cs="Open Sans"/>
                <w:color w:val="1F4E79"/>
                <w:w w:val="105"/>
              </w:rPr>
              <w:t>care</w:t>
            </w:r>
            <w:r w:rsidRPr="00216D00">
              <w:rPr>
                <w:rFonts w:ascii="Open Sans" w:hAnsi="Open Sans" w:cs="Open Sans"/>
                <w:color w:val="1F4E79"/>
                <w:spacing w:val="12"/>
                <w:w w:val="105"/>
              </w:rPr>
              <w:t xml:space="preserve"> </w:t>
            </w:r>
            <w:r w:rsidRPr="00216D00">
              <w:rPr>
                <w:rFonts w:ascii="Open Sans" w:hAnsi="Open Sans" w:cs="Open Sans"/>
                <w:color w:val="1F4E79"/>
                <w:w w:val="105"/>
              </w:rPr>
              <w:t>va</w:t>
            </w:r>
            <w:r w:rsidRPr="00216D00">
              <w:rPr>
                <w:rFonts w:ascii="Open Sans" w:hAnsi="Open Sans" w:cs="Open Sans"/>
                <w:color w:val="1F4E79"/>
                <w:spacing w:val="8"/>
                <w:w w:val="105"/>
              </w:rPr>
              <w:t xml:space="preserve"> </w:t>
            </w:r>
            <w:r w:rsidRPr="00216D00">
              <w:rPr>
                <w:rFonts w:ascii="Open Sans" w:hAnsi="Open Sans" w:cs="Open Sans"/>
                <w:color w:val="1F4E79"/>
                <w:w w:val="105"/>
              </w:rPr>
              <w:t>conține</w:t>
            </w:r>
            <w:r w:rsidRPr="00216D00">
              <w:rPr>
                <w:rFonts w:ascii="Open Sans" w:hAnsi="Open Sans" w:cs="Open Sans"/>
                <w:color w:val="1F4E79"/>
                <w:spacing w:val="10"/>
                <w:w w:val="105"/>
              </w:rPr>
              <w:t xml:space="preserve"> </w:t>
            </w:r>
            <w:r w:rsidRPr="00216D00">
              <w:rPr>
                <w:rFonts w:ascii="Open Sans" w:hAnsi="Open Sans" w:cs="Open Sans"/>
                <w:color w:val="1F4E79"/>
                <w:w w:val="105"/>
              </w:rPr>
              <w:t>materiale</w:t>
            </w:r>
            <w:r w:rsidRPr="00216D00">
              <w:rPr>
                <w:rFonts w:ascii="Open Sans" w:hAnsi="Open Sans" w:cs="Open Sans"/>
                <w:color w:val="1F4E79"/>
                <w:spacing w:val="11"/>
                <w:w w:val="105"/>
              </w:rPr>
              <w:t xml:space="preserve"> </w:t>
            </w:r>
            <w:r w:rsidRPr="00216D00">
              <w:rPr>
                <w:rFonts w:ascii="Open Sans" w:hAnsi="Open Sans" w:cs="Open Sans"/>
                <w:color w:val="1F4E79"/>
                <w:spacing w:val="-2"/>
                <w:w w:val="105"/>
              </w:rPr>
              <w:t>privind</w:t>
            </w:r>
            <w:r w:rsidRPr="00216D00">
              <w:rPr>
                <w:rFonts w:ascii="Open Sans" w:hAnsi="Open Sans" w:cs="Open Sans"/>
              </w:rPr>
              <w:t xml:space="preserve"> </w:t>
            </w:r>
            <w:r w:rsidRPr="00216D00">
              <w:rPr>
                <w:rFonts w:ascii="Open Sans" w:hAnsi="Open Sans" w:cs="Open Sans"/>
                <w:color w:val="1F4E79"/>
                <w:w w:val="105"/>
              </w:rPr>
              <w:t>elaborarea</w:t>
            </w:r>
            <w:r w:rsidRPr="00216D00">
              <w:rPr>
                <w:rFonts w:ascii="Open Sans" w:hAnsi="Open Sans" w:cs="Open Sans"/>
                <w:color w:val="1F4E79"/>
                <w:spacing w:val="-3"/>
                <w:w w:val="105"/>
              </w:rPr>
              <w:t xml:space="preserve"> </w:t>
            </w:r>
            <w:r w:rsidRPr="00216D00">
              <w:rPr>
                <w:rFonts w:ascii="Open Sans" w:hAnsi="Open Sans" w:cs="Open Sans"/>
                <w:color w:val="1F4E79"/>
                <w:w w:val="105"/>
              </w:rPr>
              <w:t>orizontului</w:t>
            </w:r>
            <w:r w:rsidRPr="00216D00">
              <w:rPr>
                <w:rFonts w:ascii="Open Sans" w:hAnsi="Open Sans" w:cs="Open Sans"/>
                <w:color w:val="1F4E79"/>
                <w:spacing w:val="-1"/>
                <w:w w:val="105"/>
              </w:rPr>
              <w:t xml:space="preserve"> </w:t>
            </w:r>
            <w:r w:rsidRPr="00216D00">
              <w:rPr>
                <w:rFonts w:ascii="Open Sans" w:hAnsi="Open Sans" w:cs="Open Sans"/>
                <w:color w:val="1F4E79"/>
                <w:w w:val="105"/>
              </w:rPr>
              <w:t>geografic</w:t>
            </w:r>
            <w:r w:rsidRPr="00216D00">
              <w:rPr>
                <w:rFonts w:ascii="Open Sans" w:hAnsi="Open Sans" w:cs="Open Sans"/>
                <w:color w:val="1F4E79"/>
                <w:spacing w:val="-5"/>
                <w:w w:val="105"/>
              </w:rPr>
              <w:t xml:space="preserve"> </w:t>
            </w:r>
            <w:r w:rsidRPr="00216D00">
              <w:rPr>
                <w:rFonts w:ascii="Open Sans" w:hAnsi="Open Sans" w:cs="Open Sans"/>
                <w:color w:val="1F4E79"/>
                <w:w w:val="105"/>
              </w:rPr>
              <w:t>local</w:t>
            </w:r>
            <w:r w:rsidRPr="00216D00">
              <w:rPr>
                <w:rFonts w:ascii="Open Sans" w:hAnsi="Open Sans" w:cs="Open Sans"/>
                <w:color w:val="1F4E79"/>
                <w:spacing w:val="-5"/>
                <w:w w:val="105"/>
              </w:rPr>
              <w:t xml:space="preserve"> </w:t>
            </w:r>
            <w:r w:rsidRPr="00216D00">
              <w:rPr>
                <w:rFonts w:ascii="Open Sans" w:hAnsi="Open Sans" w:cs="Open Sans"/>
                <w:color w:val="1F4E79"/>
                <w:w w:val="105"/>
              </w:rPr>
              <w:t>Bihor -</w:t>
            </w:r>
            <w:r w:rsidRPr="00216D00">
              <w:rPr>
                <w:rFonts w:ascii="Open Sans" w:hAnsi="Open Sans" w:cs="Open Sans"/>
                <w:color w:val="1F4E79"/>
                <w:spacing w:val="-4"/>
                <w:w w:val="105"/>
              </w:rPr>
              <w:t xml:space="preserve"> </w:t>
            </w:r>
            <w:r w:rsidRPr="00216D00">
              <w:rPr>
                <w:rFonts w:ascii="Open Sans" w:hAnsi="Open Sans" w:cs="Open Sans"/>
                <w:color w:val="1F4E79"/>
                <w:w w:val="105"/>
              </w:rPr>
              <w:t>Hajdú</w:t>
            </w:r>
            <w:r w:rsidRPr="00216D00">
              <w:rPr>
                <w:rFonts w:ascii="Open Sans" w:hAnsi="Open Sans" w:cs="Open Sans"/>
                <w:color w:val="1F4E79"/>
                <w:spacing w:val="-4"/>
                <w:w w:val="105"/>
              </w:rPr>
              <w:t xml:space="preserve"> </w:t>
            </w:r>
            <w:r w:rsidRPr="00216D00">
              <w:rPr>
                <w:rFonts w:ascii="Open Sans" w:hAnsi="Open Sans" w:cs="Open Sans"/>
                <w:color w:val="1F4E79"/>
                <w:spacing w:val="-2"/>
                <w:w w:val="105"/>
              </w:rPr>
              <w:t>Bihar:</w:t>
            </w:r>
          </w:p>
          <w:p w14:paraId="5771E65E" w14:textId="2742AC79" w:rsidR="00216D00" w:rsidRPr="00216D00" w:rsidRDefault="00216D00" w:rsidP="00216D00">
            <w:pPr>
              <w:pStyle w:val="TableParagraph"/>
              <w:numPr>
                <w:ilvl w:val="1"/>
                <w:numId w:val="3"/>
              </w:numPr>
              <w:tabs>
                <w:tab w:val="left" w:pos="636"/>
                <w:tab w:val="left" w:pos="1332"/>
                <w:tab w:val="left" w:pos="1675"/>
              </w:tabs>
              <w:spacing w:line="259" w:lineRule="auto"/>
              <w:ind w:left="1128" w:right="100"/>
              <w:rPr>
                <w:rFonts w:ascii="Open Sans" w:hAnsi="Open Sans" w:cs="Open Sans"/>
              </w:rPr>
            </w:pPr>
            <w:r w:rsidRPr="00216D00">
              <w:rPr>
                <w:rFonts w:ascii="Open Sans" w:hAnsi="Open Sans" w:cs="Open Sans"/>
                <w:color w:val="1F4E79"/>
                <w:w w:val="105"/>
              </w:rPr>
              <w:t>500 buc</w:t>
            </w:r>
            <w:r w:rsidRPr="00216D00">
              <w:rPr>
                <w:rFonts w:ascii="Open Sans" w:hAnsi="Open Sans" w:cs="Open Sans"/>
                <w:color w:val="1F4E79"/>
                <w:spacing w:val="40"/>
                <w:w w:val="105"/>
              </w:rPr>
              <w:t xml:space="preserve"> </w:t>
            </w:r>
            <w:r w:rsidRPr="00216D00">
              <w:rPr>
                <w:rFonts w:ascii="Open Sans" w:hAnsi="Open Sans" w:cs="Open Sans"/>
                <w:color w:val="1F4E79"/>
                <w:w w:val="105"/>
              </w:rPr>
              <w:t xml:space="preserve">Atlas al orizontului geografic local al județului </w:t>
            </w:r>
            <w:r w:rsidRPr="00216D00">
              <w:rPr>
                <w:rFonts w:ascii="Open Sans" w:hAnsi="Open Sans" w:cs="Open Sans"/>
                <w:color w:val="1F4E79"/>
                <w:spacing w:val="-2"/>
                <w:w w:val="105"/>
              </w:rPr>
              <w:t>Bihor,</w:t>
            </w:r>
          </w:p>
          <w:p w14:paraId="479F7632" w14:textId="77777777" w:rsidR="00216D00" w:rsidRPr="00216D00" w:rsidRDefault="00216D00" w:rsidP="00216D00">
            <w:pPr>
              <w:pStyle w:val="TableParagraph"/>
              <w:numPr>
                <w:ilvl w:val="1"/>
                <w:numId w:val="3"/>
              </w:numPr>
              <w:tabs>
                <w:tab w:val="left" w:pos="636"/>
                <w:tab w:val="left" w:pos="1733"/>
              </w:tabs>
              <w:spacing w:line="259" w:lineRule="auto"/>
              <w:ind w:left="1128"/>
              <w:rPr>
                <w:rFonts w:ascii="Open Sans" w:hAnsi="Open Sans" w:cs="Open Sans"/>
              </w:rPr>
            </w:pPr>
            <w:r w:rsidRPr="00216D00">
              <w:rPr>
                <w:rFonts w:ascii="Open Sans" w:hAnsi="Open Sans" w:cs="Open Sans"/>
                <w:color w:val="1F4E79"/>
              </w:rPr>
              <w:t>500</w:t>
            </w:r>
            <w:r w:rsidRPr="00216D00">
              <w:rPr>
                <w:rFonts w:ascii="Open Sans" w:hAnsi="Open Sans" w:cs="Open Sans"/>
                <w:color w:val="1F4E79"/>
                <w:spacing w:val="47"/>
              </w:rPr>
              <w:t xml:space="preserve"> </w:t>
            </w:r>
            <w:r w:rsidRPr="00216D00">
              <w:rPr>
                <w:rFonts w:ascii="Open Sans" w:hAnsi="Open Sans" w:cs="Open Sans"/>
                <w:color w:val="1F4E79"/>
              </w:rPr>
              <w:t>albume</w:t>
            </w:r>
            <w:r w:rsidRPr="00216D00">
              <w:rPr>
                <w:rFonts w:ascii="Open Sans" w:hAnsi="Open Sans" w:cs="Open Sans"/>
                <w:color w:val="1F4E79"/>
                <w:spacing w:val="48"/>
              </w:rPr>
              <w:t xml:space="preserve"> </w:t>
            </w:r>
            <w:r w:rsidRPr="00216D00">
              <w:rPr>
                <w:rFonts w:ascii="Open Sans" w:hAnsi="Open Sans" w:cs="Open Sans"/>
                <w:color w:val="1F4E79"/>
              </w:rPr>
              <w:t>de</w:t>
            </w:r>
            <w:r w:rsidRPr="00216D00">
              <w:rPr>
                <w:rFonts w:ascii="Open Sans" w:hAnsi="Open Sans" w:cs="Open Sans"/>
                <w:color w:val="1F4E79"/>
                <w:spacing w:val="42"/>
              </w:rPr>
              <w:t xml:space="preserve"> </w:t>
            </w:r>
            <w:r w:rsidRPr="00216D00">
              <w:rPr>
                <w:rFonts w:ascii="Open Sans" w:hAnsi="Open Sans" w:cs="Open Sans"/>
                <w:color w:val="1F4E79"/>
              </w:rPr>
              <w:t>patrimoniu</w:t>
            </w:r>
            <w:r w:rsidRPr="00216D00">
              <w:rPr>
                <w:rFonts w:ascii="Open Sans" w:hAnsi="Open Sans" w:cs="Open Sans"/>
                <w:color w:val="1F4E79"/>
                <w:spacing w:val="42"/>
              </w:rPr>
              <w:t xml:space="preserve"> </w:t>
            </w:r>
            <w:r w:rsidRPr="00216D00">
              <w:rPr>
                <w:rFonts w:ascii="Open Sans" w:hAnsi="Open Sans" w:cs="Open Sans"/>
                <w:color w:val="1F4E79"/>
              </w:rPr>
              <w:t>al</w:t>
            </w:r>
            <w:r w:rsidRPr="00216D00">
              <w:rPr>
                <w:rFonts w:ascii="Open Sans" w:hAnsi="Open Sans" w:cs="Open Sans"/>
                <w:color w:val="1F4E79"/>
                <w:spacing w:val="44"/>
              </w:rPr>
              <w:t xml:space="preserve"> </w:t>
            </w:r>
            <w:r w:rsidRPr="00216D00">
              <w:rPr>
                <w:rFonts w:ascii="Open Sans" w:hAnsi="Open Sans" w:cs="Open Sans"/>
                <w:color w:val="1F4E79"/>
              </w:rPr>
              <w:t>județului</w:t>
            </w:r>
            <w:r w:rsidRPr="00216D00">
              <w:rPr>
                <w:rFonts w:ascii="Open Sans" w:hAnsi="Open Sans" w:cs="Open Sans"/>
                <w:color w:val="1F4E79"/>
                <w:spacing w:val="44"/>
              </w:rPr>
              <w:t xml:space="preserve"> </w:t>
            </w:r>
            <w:r w:rsidRPr="00216D00">
              <w:rPr>
                <w:rFonts w:ascii="Open Sans" w:hAnsi="Open Sans" w:cs="Open Sans"/>
                <w:color w:val="1F4E79"/>
              </w:rPr>
              <w:t>Hajdu-</w:t>
            </w:r>
            <w:r w:rsidRPr="00216D00">
              <w:rPr>
                <w:rFonts w:ascii="Open Sans" w:hAnsi="Open Sans" w:cs="Open Sans"/>
                <w:color w:val="1F4E79"/>
                <w:spacing w:val="-2"/>
              </w:rPr>
              <w:t>Bihar</w:t>
            </w:r>
          </w:p>
          <w:p w14:paraId="4B863208" w14:textId="4A264B29" w:rsidR="00216D00" w:rsidRPr="00216D00" w:rsidRDefault="00216D00" w:rsidP="00F07ACC">
            <w:pPr>
              <w:pStyle w:val="TableParagraph"/>
              <w:numPr>
                <w:ilvl w:val="1"/>
                <w:numId w:val="3"/>
              </w:numPr>
              <w:tabs>
                <w:tab w:val="left" w:pos="636"/>
                <w:tab w:val="left" w:pos="1332"/>
                <w:tab w:val="left" w:pos="1675"/>
              </w:tabs>
              <w:spacing w:line="259" w:lineRule="auto"/>
              <w:ind w:left="588" w:hanging="164"/>
              <w:rPr>
                <w:rFonts w:ascii="Open Sans" w:hAnsi="Open Sans" w:cs="Open Sans"/>
              </w:rPr>
            </w:pPr>
            <w:r w:rsidRPr="00216D00">
              <w:rPr>
                <w:rFonts w:ascii="Open Sans" w:hAnsi="Open Sans" w:cs="Open Sans"/>
                <w:color w:val="1F4E79"/>
                <w:w w:val="110"/>
              </w:rPr>
              <w:t>1000</w:t>
            </w:r>
            <w:r w:rsidRPr="00216D00">
              <w:rPr>
                <w:rFonts w:ascii="Open Sans" w:hAnsi="Open Sans" w:cs="Open Sans"/>
                <w:color w:val="1F4E79"/>
                <w:spacing w:val="13"/>
                <w:w w:val="110"/>
              </w:rPr>
              <w:t xml:space="preserve"> </w:t>
            </w:r>
            <w:r w:rsidRPr="00216D00">
              <w:rPr>
                <w:rFonts w:ascii="Open Sans" w:hAnsi="Open Sans" w:cs="Open Sans"/>
                <w:color w:val="1F4E79"/>
                <w:w w:val="110"/>
              </w:rPr>
              <w:t>broșuri:</w:t>
            </w:r>
            <w:r w:rsidRPr="00216D00">
              <w:rPr>
                <w:rFonts w:ascii="Open Sans" w:hAnsi="Open Sans" w:cs="Open Sans"/>
                <w:color w:val="1F4E79"/>
                <w:spacing w:val="13"/>
                <w:w w:val="110"/>
              </w:rPr>
              <w:t xml:space="preserve"> </w:t>
            </w:r>
            <w:r w:rsidRPr="00216D00">
              <w:rPr>
                <w:rFonts w:ascii="Open Sans" w:hAnsi="Open Sans" w:cs="Open Sans"/>
                <w:color w:val="1F4E79"/>
                <w:w w:val="110"/>
              </w:rPr>
              <w:t>Trasee</w:t>
            </w:r>
            <w:r w:rsidRPr="00216D00">
              <w:rPr>
                <w:rFonts w:ascii="Open Sans" w:hAnsi="Open Sans" w:cs="Open Sans"/>
                <w:color w:val="1F4E79"/>
                <w:spacing w:val="15"/>
                <w:w w:val="110"/>
              </w:rPr>
              <w:t xml:space="preserve"> </w:t>
            </w:r>
            <w:r w:rsidRPr="00216D00">
              <w:rPr>
                <w:rFonts w:ascii="Open Sans" w:hAnsi="Open Sans" w:cs="Open Sans"/>
                <w:color w:val="1F4E79"/>
                <w:w w:val="110"/>
              </w:rPr>
              <w:t>transfrontaliere</w:t>
            </w:r>
            <w:r w:rsidRPr="00216D00">
              <w:rPr>
                <w:rFonts w:ascii="Open Sans" w:hAnsi="Open Sans" w:cs="Open Sans"/>
                <w:color w:val="1F4E79"/>
                <w:spacing w:val="13"/>
                <w:w w:val="110"/>
              </w:rPr>
              <w:t xml:space="preserve"> </w:t>
            </w:r>
            <w:r w:rsidRPr="00216D00">
              <w:rPr>
                <w:rFonts w:ascii="Open Sans" w:hAnsi="Open Sans" w:cs="Open Sans"/>
                <w:color w:val="1F4E79"/>
                <w:w w:val="110"/>
              </w:rPr>
              <w:t>educaționale</w:t>
            </w:r>
            <w:r w:rsidRPr="00216D00">
              <w:rPr>
                <w:rFonts w:ascii="Open Sans" w:hAnsi="Open Sans" w:cs="Open Sans"/>
                <w:color w:val="1F4E79"/>
                <w:spacing w:val="15"/>
                <w:w w:val="110"/>
              </w:rPr>
              <w:t xml:space="preserve"> </w:t>
            </w:r>
            <w:r w:rsidRPr="00216D00">
              <w:rPr>
                <w:rFonts w:ascii="Open Sans" w:hAnsi="Open Sans" w:cs="Open Sans"/>
                <w:color w:val="1F4E79"/>
                <w:w w:val="110"/>
              </w:rPr>
              <w:t>și</w:t>
            </w:r>
            <w:r w:rsidR="00F07ACC">
              <w:rPr>
                <w:rFonts w:ascii="Open Sans" w:hAnsi="Open Sans" w:cs="Open Sans"/>
                <w:color w:val="1F4E79"/>
                <w:w w:val="110"/>
              </w:rPr>
              <w:t xml:space="preserve"> </w:t>
            </w:r>
            <w:r w:rsidRPr="00216D00">
              <w:rPr>
                <w:rFonts w:ascii="Open Sans" w:hAnsi="Open Sans" w:cs="Open Sans"/>
                <w:color w:val="1F4E79"/>
                <w:spacing w:val="-2"/>
                <w:w w:val="110"/>
              </w:rPr>
              <w:t>recreative</w:t>
            </w:r>
          </w:p>
          <w:p w14:paraId="333EC474" w14:textId="106AC9C0" w:rsidR="00216D00" w:rsidRPr="00F07ACC" w:rsidRDefault="00216D00" w:rsidP="00216D00">
            <w:pPr>
              <w:pStyle w:val="TableParagraph"/>
              <w:numPr>
                <w:ilvl w:val="0"/>
                <w:numId w:val="2"/>
              </w:numPr>
              <w:tabs>
                <w:tab w:val="left" w:pos="540"/>
              </w:tabs>
              <w:spacing w:line="259" w:lineRule="auto"/>
              <w:rPr>
                <w:rFonts w:ascii="Open Sans" w:hAnsi="Open Sans" w:cs="Open Sans"/>
              </w:rPr>
            </w:pPr>
            <w:r w:rsidRPr="00F07ACC">
              <w:rPr>
                <w:rFonts w:ascii="Open Sans" w:hAnsi="Open Sans" w:cs="Open Sans"/>
                <w:color w:val="1F4E79"/>
                <w:w w:val="105"/>
              </w:rPr>
              <w:t>Organizarea</w:t>
            </w:r>
            <w:r w:rsidRPr="00F07ACC">
              <w:rPr>
                <w:rFonts w:ascii="Open Sans" w:hAnsi="Open Sans" w:cs="Open Sans"/>
                <w:color w:val="1F4E79"/>
                <w:spacing w:val="64"/>
                <w:w w:val="150"/>
              </w:rPr>
              <w:t xml:space="preserve"> </w:t>
            </w:r>
            <w:r w:rsidRPr="00F07ACC">
              <w:rPr>
                <w:rFonts w:ascii="Open Sans" w:hAnsi="Open Sans" w:cs="Open Sans"/>
                <w:color w:val="1F4E79"/>
                <w:w w:val="105"/>
              </w:rPr>
              <w:t>unei</w:t>
            </w:r>
            <w:r w:rsidRPr="00F07ACC">
              <w:rPr>
                <w:rFonts w:ascii="Open Sans" w:hAnsi="Open Sans" w:cs="Open Sans"/>
                <w:color w:val="1F4E79"/>
                <w:spacing w:val="64"/>
                <w:w w:val="150"/>
              </w:rPr>
              <w:t xml:space="preserve"> </w:t>
            </w:r>
            <w:r w:rsidRPr="00F07ACC">
              <w:rPr>
                <w:rFonts w:ascii="Open Sans" w:hAnsi="Open Sans" w:cs="Open Sans"/>
                <w:color w:val="1F4E79"/>
                <w:w w:val="105"/>
              </w:rPr>
              <w:t>mese</w:t>
            </w:r>
            <w:r w:rsidRPr="00F07ACC">
              <w:rPr>
                <w:rFonts w:ascii="Open Sans" w:hAnsi="Open Sans" w:cs="Open Sans"/>
                <w:color w:val="1F4E79"/>
                <w:spacing w:val="65"/>
                <w:w w:val="150"/>
              </w:rPr>
              <w:t xml:space="preserve"> </w:t>
            </w:r>
            <w:r w:rsidRPr="00F07ACC">
              <w:rPr>
                <w:rFonts w:ascii="Open Sans" w:hAnsi="Open Sans" w:cs="Open Sans"/>
                <w:color w:val="1F4E79"/>
                <w:w w:val="105"/>
              </w:rPr>
              <w:t>rotunde:</w:t>
            </w:r>
            <w:r w:rsidRPr="00F07ACC">
              <w:rPr>
                <w:rFonts w:ascii="Open Sans" w:hAnsi="Open Sans" w:cs="Open Sans"/>
                <w:color w:val="1F4E79"/>
                <w:spacing w:val="64"/>
                <w:w w:val="150"/>
              </w:rPr>
              <w:t xml:space="preserve"> </w:t>
            </w:r>
            <w:r w:rsidRPr="00F07ACC">
              <w:rPr>
                <w:rFonts w:ascii="Open Sans" w:hAnsi="Open Sans" w:cs="Open Sans"/>
                <w:color w:val="1F4E79"/>
                <w:w w:val="105"/>
              </w:rPr>
              <w:t>Prezentarea</w:t>
            </w:r>
            <w:r w:rsidRPr="00F07ACC">
              <w:rPr>
                <w:rFonts w:ascii="Open Sans" w:hAnsi="Open Sans" w:cs="Open Sans"/>
                <w:color w:val="1F4E79"/>
                <w:spacing w:val="64"/>
                <w:w w:val="150"/>
              </w:rPr>
              <w:t xml:space="preserve"> </w:t>
            </w:r>
            <w:r w:rsidRPr="00F07ACC">
              <w:rPr>
                <w:rFonts w:ascii="Open Sans" w:hAnsi="Open Sans" w:cs="Open Sans"/>
                <w:color w:val="1F4E79"/>
                <w:w w:val="105"/>
              </w:rPr>
              <w:t>materialelor</w:t>
            </w:r>
            <w:r w:rsidRPr="00F07ACC">
              <w:rPr>
                <w:rFonts w:ascii="Open Sans" w:hAnsi="Open Sans" w:cs="Open Sans"/>
                <w:color w:val="1F4E79"/>
                <w:spacing w:val="64"/>
                <w:w w:val="150"/>
              </w:rPr>
              <w:t xml:space="preserve"> </w:t>
            </w:r>
            <w:r w:rsidRPr="00F07ACC">
              <w:rPr>
                <w:rFonts w:ascii="Open Sans" w:hAnsi="Open Sans" w:cs="Open Sans"/>
                <w:color w:val="1F4E79"/>
                <w:spacing w:val="-5"/>
                <w:w w:val="105"/>
              </w:rPr>
              <w:t>de</w:t>
            </w:r>
            <w:r w:rsidR="00F07ACC">
              <w:rPr>
                <w:rFonts w:ascii="Open Sans" w:hAnsi="Open Sans" w:cs="Open Sans"/>
                <w:color w:val="1F4E79"/>
                <w:spacing w:val="-5"/>
                <w:w w:val="105"/>
              </w:rPr>
              <w:t xml:space="preserve"> </w:t>
            </w:r>
            <w:r w:rsidRPr="00F07ACC">
              <w:rPr>
                <w:rFonts w:ascii="Open Sans" w:hAnsi="Open Sans" w:cs="Open Sans"/>
                <w:color w:val="1F4E79"/>
                <w:spacing w:val="-2"/>
                <w:w w:val="110"/>
              </w:rPr>
              <w:t>sprijin</w:t>
            </w:r>
            <w:r w:rsidRPr="00F07ACC">
              <w:rPr>
                <w:rFonts w:ascii="Open Sans" w:hAnsi="Open Sans" w:cs="Open Sans"/>
                <w:color w:val="1F4E79"/>
                <w:spacing w:val="-4"/>
                <w:w w:val="110"/>
              </w:rPr>
              <w:t xml:space="preserve"> </w:t>
            </w:r>
            <w:r w:rsidRPr="00F07ACC">
              <w:rPr>
                <w:rFonts w:ascii="Open Sans" w:hAnsi="Open Sans" w:cs="Open Sans"/>
                <w:color w:val="1F4E79"/>
                <w:spacing w:val="-2"/>
                <w:w w:val="110"/>
              </w:rPr>
              <w:t>elaborate</w:t>
            </w:r>
          </w:p>
          <w:p w14:paraId="0A0376E0" w14:textId="297A3964" w:rsidR="00216D00" w:rsidRPr="00216D00" w:rsidRDefault="00216D00" w:rsidP="00216D00">
            <w:pPr>
              <w:pStyle w:val="TableParagraph"/>
              <w:numPr>
                <w:ilvl w:val="0"/>
                <w:numId w:val="2"/>
              </w:numPr>
              <w:tabs>
                <w:tab w:val="left" w:pos="540"/>
              </w:tabs>
              <w:spacing w:line="259" w:lineRule="auto"/>
              <w:ind w:right="99"/>
              <w:jc w:val="both"/>
              <w:rPr>
                <w:rFonts w:ascii="Open Sans" w:hAnsi="Open Sans" w:cs="Open Sans"/>
              </w:rPr>
            </w:pPr>
            <w:r w:rsidRPr="00216D00">
              <w:rPr>
                <w:rFonts w:ascii="Open Sans" w:hAnsi="Open Sans" w:cs="Open Sans"/>
                <w:color w:val="1F4E79"/>
                <w:w w:val="105"/>
              </w:rPr>
              <w:t>Crearea unui sistem integrat ce conține un portal web și o aplicație de telefonie mobilă</w:t>
            </w:r>
          </w:p>
          <w:p w14:paraId="41F435F5" w14:textId="77777777" w:rsidR="00216D00" w:rsidRPr="00216D00" w:rsidRDefault="00216D00" w:rsidP="00216D00">
            <w:pPr>
              <w:pStyle w:val="TableParagraph"/>
              <w:numPr>
                <w:ilvl w:val="0"/>
                <w:numId w:val="2"/>
              </w:numPr>
              <w:tabs>
                <w:tab w:val="left" w:pos="540"/>
              </w:tabs>
              <w:spacing w:line="259" w:lineRule="auto"/>
              <w:ind w:right="99"/>
              <w:jc w:val="both"/>
              <w:rPr>
                <w:rFonts w:ascii="Open Sans" w:hAnsi="Open Sans" w:cs="Open Sans"/>
              </w:rPr>
            </w:pPr>
            <w:r w:rsidRPr="00216D00">
              <w:rPr>
                <w:rFonts w:ascii="Open Sans" w:hAnsi="Open Sans" w:cs="Open Sans"/>
                <w:color w:val="1F4E79"/>
                <w:w w:val="110"/>
              </w:rPr>
              <w:t>Crearea unui scurt documentar despre patrimoniul natural și cultural în zona transfrontalieră;</w:t>
            </w:r>
          </w:p>
          <w:p w14:paraId="50C6D5E3" w14:textId="77777777" w:rsidR="00216D00" w:rsidRPr="00216D00" w:rsidRDefault="00216D00" w:rsidP="00216D00">
            <w:pPr>
              <w:pStyle w:val="TableParagraph"/>
              <w:numPr>
                <w:ilvl w:val="0"/>
                <w:numId w:val="2"/>
              </w:numPr>
              <w:tabs>
                <w:tab w:val="left" w:pos="540"/>
              </w:tabs>
              <w:spacing w:line="259" w:lineRule="auto"/>
              <w:ind w:right="90"/>
              <w:jc w:val="both"/>
              <w:rPr>
                <w:rFonts w:ascii="Open Sans" w:hAnsi="Open Sans" w:cs="Open Sans"/>
              </w:rPr>
            </w:pPr>
            <w:r w:rsidRPr="00216D00">
              <w:rPr>
                <w:rFonts w:ascii="Open Sans" w:hAnsi="Open Sans" w:cs="Open Sans"/>
                <w:color w:val="1F4E79"/>
                <w:w w:val="105"/>
              </w:rPr>
              <w:t>Organizarea</w:t>
            </w:r>
            <w:r w:rsidRPr="00216D00">
              <w:rPr>
                <w:rFonts w:ascii="Open Sans" w:hAnsi="Open Sans" w:cs="Open Sans"/>
                <w:color w:val="1F4E79"/>
                <w:spacing w:val="-9"/>
                <w:w w:val="105"/>
              </w:rPr>
              <w:t xml:space="preserve"> </w:t>
            </w:r>
            <w:r w:rsidRPr="00216D00">
              <w:rPr>
                <w:rFonts w:ascii="Open Sans" w:hAnsi="Open Sans" w:cs="Open Sans"/>
                <w:color w:val="1F4E79"/>
                <w:w w:val="105"/>
              </w:rPr>
              <w:t>a</w:t>
            </w:r>
            <w:r w:rsidRPr="00216D00">
              <w:rPr>
                <w:rFonts w:ascii="Open Sans" w:hAnsi="Open Sans" w:cs="Open Sans"/>
                <w:color w:val="1F4E79"/>
                <w:spacing w:val="-8"/>
                <w:w w:val="105"/>
              </w:rPr>
              <w:t xml:space="preserve"> </w:t>
            </w:r>
            <w:r w:rsidRPr="00216D00">
              <w:rPr>
                <w:rFonts w:ascii="Open Sans" w:hAnsi="Open Sans" w:cs="Open Sans"/>
                <w:color w:val="1F4E79"/>
                <w:w w:val="105"/>
              </w:rPr>
              <w:t>2</w:t>
            </w:r>
            <w:r w:rsidRPr="00216D00">
              <w:rPr>
                <w:rFonts w:ascii="Open Sans" w:hAnsi="Open Sans" w:cs="Open Sans"/>
                <w:color w:val="1F4E79"/>
                <w:spacing w:val="-9"/>
                <w:w w:val="105"/>
              </w:rPr>
              <w:t xml:space="preserve"> </w:t>
            </w:r>
            <w:r w:rsidRPr="00216D00">
              <w:rPr>
                <w:rFonts w:ascii="Open Sans" w:hAnsi="Open Sans" w:cs="Open Sans"/>
                <w:color w:val="1F4E79"/>
                <w:w w:val="105"/>
              </w:rPr>
              <w:t>excursii</w:t>
            </w:r>
            <w:r w:rsidRPr="00216D00">
              <w:rPr>
                <w:rFonts w:ascii="Open Sans" w:hAnsi="Open Sans" w:cs="Open Sans"/>
                <w:color w:val="1F4E79"/>
                <w:spacing w:val="-9"/>
                <w:w w:val="105"/>
              </w:rPr>
              <w:t xml:space="preserve"> </w:t>
            </w:r>
            <w:r w:rsidRPr="00216D00">
              <w:rPr>
                <w:rFonts w:ascii="Open Sans" w:hAnsi="Open Sans" w:cs="Open Sans"/>
                <w:color w:val="1F4E79"/>
                <w:w w:val="105"/>
              </w:rPr>
              <w:t>și</w:t>
            </w:r>
            <w:r w:rsidRPr="00216D00">
              <w:rPr>
                <w:rFonts w:ascii="Open Sans" w:hAnsi="Open Sans" w:cs="Open Sans"/>
                <w:color w:val="1F4E79"/>
                <w:spacing w:val="-7"/>
                <w:w w:val="105"/>
              </w:rPr>
              <w:t xml:space="preserve"> </w:t>
            </w:r>
            <w:r w:rsidRPr="00216D00">
              <w:rPr>
                <w:rFonts w:ascii="Open Sans" w:hAnsi="Open Sans" w:cs="Open Sans"/>
                <w:color w:val="1F4E79"/>
                <w:w w:val="105"/>
              </w:rPr>
              <w:t>4</w:t>
            </w:r>
            <w:r w:rsidRPr="00216D00">
              <w:rPr>
                <w:rFonts w:ascii="Open Sans" w:hAnsi="Open Sans" w:cs="Open Sans"/>
                <w:color w:val="1F4E79"/>
                <w:spacing w:val="-7"/>
                <w:w w:val="105"/>
              </w:rPr>
              <w:t xml:space="preserve"> </w:t>
            </w:r>
            <w:r w:rsidRPr="00216D00">
              <w:rPr>
                <w:rFonts w:ascii="Open Sans" w:hAnsi="Open Sans" w:cs="Open Sans"/>
                <w:color w:val="1F4E79"/>
                <w:w w:val="105"/>
              </w:rPr>
              <w:t>vizite</w:t>
            </w:r>
            <w:r w:rsidRPr="00216D00">
              <w:rPr>
                <w:rFonts w:ascii="Open Sans" w:hAnsi="Open Sans" w:cs="Open Sans"/>
                <w:color w:val="1F4E79"/>
                <w:spacing w:val="-7"/>
                <w:w w:val="105"/>
              </w:rPr>
              <w:t xml:space="preserve"> </w:t>
            </w:r>
            <w:r w:rsidRPr="00216D00">
              <w:rPr>
                <w:rFonts w:ascii="Open Sans" w:hAnsi="Open Sans" w:cs="Open Sans"/>
                <w:color w:val="1F4E79"/>
                <w:w w:val="105"/>
              </w:rPr>
              <w:t>de</w:t>
            </w:r>
            <w:r w:rsidRPr="00216D00">
              <w:rPr>
                <w:rFonts w:ascii="Open Sans" w:hAnsi="Open Sans" w:cs="Open Sans"/>
                <w:color w:val="1F4E79"/>
                <w:spacing w:val="-7"/>
                <w:w w:val="105"/>
              </w:rPr>
              <w:t xml:space="preserve"> </w:t>
            </w:r>
            <w:r w:rsidRPr="00216D00">
              <w:rPr>
                <w:rFonts w:ascii="Open Sans" w:hAnsi="Open Sans" w:cs="Open Sans"/>
                <w:color w:val="1F4E79"/>
                <w:w w:val="105"/>
              </w:rPr>
              <w:t>specialitate,</w:t>
            </w:r>
            <w:r w:rsidRPr="00216D00">
              <w:rPr>
                <w:rFonts w:ascii="Open Sans" w:hAnsi="Open Sans" w:cs="Open Sans"/>
                <w:color w:val="1F4E79"/>
                <w:spacing w:val="-7"/>
                <w:w w:val="105"/>
              </w:rPr>
              <w:t xml:space="preserve"> </w:t>
            </w:r>
            <w:r w:rsidRPr="00216D00">
              <w:rPr>
                <w:rFonts w:ascii="Open Sans" w:hAnsi="Open Sans" w:cs="Open Sans"/>
                <w:color w:val="1F4E79"/>
                <w:w w:val="105"/>
              </w:rPr>
              <w:t>cu</w:t>
            </w:r>
            <w:r w:rsidRPr="00216D00">
              <w:rPr>
                <w:rFonts w:ascii="Open Sans" w:hAnsi="Open Sans" w:cs="Open Sans"/>
                <w:color w:val="1F4E79"/>
                <w:spacing w:val="-9"/>
                <w:w w:val="105"/>
              </w:rPr>
              <w:t xml:space="preserve"> </w:t>
            </w:r>
            <w:r w:rsidRPr="00216D00">
              <w:rPr>
                <w:rFonts w:ascii="Open Sans" w:hAnsi="Open Sans" w:cs="Open Sans"/>
                <w:color w:val="1F4E79"/>
                <w:w w:val="105"/>
              </w:rPr>
              <w:t>participarea</w:t>
            </w:r>
            <w:r w:rsidRPr="00216D00">
              <w:rPr>
                <w:rFonts w:ascii="Open Sans" w:hAnsi="Open Sans" w:cs="Open Sans"/>
                <w:color w:val="1F4E79"/>
                <w:spacing w:val="-9"/>
                <w:w w:val="105"/>
              </w:rPr>
              <w:t xml:space="preserve"> </w:t>
            </w:r>
            <w:r w:rsidRPr="00216D00">
              <w:rPr>
                <w:rFonts w:ascii="Open Sans" w:hAnsi="Open Sans" w:cs="Open Sans"/>
                <w:color w:val="1F4E79"/>
                <w:w w:val="105"/>
              </w:rPr>
              <w:t>a două școli din județul Bihor și două din județul Hajdu Bihar, pentru a transfera cu succes know-how-ul dintre autoritățile locale și instituțiile de învățământ în domeniul geografiei, planificării teritoriale, mediu și educație.</w:t>
            </w:r>
          </w:p>
          <w:p w14:paraId="77085627" w14:textId="77777777" w:rsidR="00216D00" w:rsidRPr="00216D00" w:rsidRDefault="00216D00" w:rsidP="00216D00">
            <w:pPr>
              <w:pStyle w:val="TableParagraph"/>
              <w:spacing w:line="259" w:lineRule="auto"/>
              <w:ind w:left="0"/>
              <w:rPr>
                <w:rFonts w:ascii="Open Sans" w:hAnsi="Open Sans" w:cs="Open Sans"/>
              </w:rPr>
            </w:pPr>
          </w:p>
          <w:p w14:paraId="15DE1D91" w14:textId="77777777" w:rsidR="00216D00" w:rsidRPr="00216D00" w:rsidRDefault="00216D00" w:rsidP="00216D00">
            <w:pPr>
              <w:pStyle w:val="TableParagraph"/>
              <w:spacing w:line="259" w:lineRule="auto"/>
              <w:rPr>
                <w:rFonts w:ascii="Open Sans" w:hAnsi="Open Sans" w:cs="Open Sans"/>
                <w:b/>
                <w:i/>
              </w:rPr>
            </w:pPr>
            <w:r w:rsidRPr="00216D00">
              <w:rPr>
                <w:rFonts w:ascii="Open Sans" w:hAnsi="Open Sans" w:cs="Open Sans"/>
                <w:b/>
                <w:i/>
                <w:color w:val="1F4E79"/>
              </w:rPr>
              <w:t>Proiectul</w:t>
            </w:r>
            <w:r w:rsidRPr="00216D00">
              <w:rPr>
                <w:rFonts w:ascii="Open Sans" w:hAnsi="Open Sans" w:cs="Open Sans"/>
                <w:b/>
                <w:i/>
                <w:color w:val="1F4E79"/>
                <w:spacing w:val="-12"/>
              </w:rPr>
              <w:t xml:space="preserve"> </w:t>
            </w:r>
            <w:r w:rsidRPr="00216D00">
              <w:rPr>
                <w:rFonts w:ascii="Open Sans" w:hAnsi="Open Sans" w:cs="Open Sans"/>
                <w:b/>
                <w:i/>
                <w:color w:val="1F4E79"/>
              </w:rPr>
              <w:t>a</w:t>
            </w:r>
            <w:r w:rsidRPr="00216D00">
              <w:rPr>
                <w:rFonts w:ascii="Open Sans" w:hAnsi="Open Sans" w:cs="Open Sans"/>
                <w:b/>
                <w:i/>
                <w:color w:val="1F4E79"/>
                <w:spacing w:val="-8"/>
              </w:rPr>
              <w:t xml:space="preserve"> </w:t>
            </w:r>
            <w:r w:rsidRPr="00216D00">
              <w:rPr>
                <w:rFonts w:ascii="Open Sans" w:hAnsi="Open Sans" w:cs="Open Sans"/>
                <w:b/>
                <w:i/>
                <w:color w:val="1F4E79"/>
              </w:rPr>
              <w:t>fost</w:t>
            </w:r>
            <w:r w:rsidRPr="00216D00">
              <w:rPr>
                <w:rFonts w:ascii="Open Sans" w:hAnsi="Open Sans" w:cs="Open Sans"/>
                <w:b/>
                <w:i/>
                <w:color w:val="1F4E79"/>
                <w:spacing w:val="-8"/>
              </w:rPr>
              <w:t xml:space="preserve"> </w:t>
            </w:r>
            <w:r w:rsidRPr="00216D00">
              <w:rPr>
                <w:rFonts w:ascii="Open Sans" w:hAnsi="Open Sans" w:cs="Open Sans"/>
                <w:b/>
                <w:i/>
                <w:color w:val="1F4E79"/>
              </w:rPr>
              <w:t>finalizat</w:t>
            </w:r>
            <w:r w:rsidRPr="00216D00">
              <w:rPr>
                <w:rFonts w:ascii="Open Sans" w:hAnsi="Open Sans" w:cs="Open Sans"/>
                <w:b/>
                <w:i/>
                <w:color w:val="1F4E79"/>
                <w:spacing w:val="-8"/>
              </w:rPr>
              <w:t xml:space="preserve"> </w:t>
            </w:r>
            <w:r w:rsidRPr="00216D00">
              <w:rPr>
                <w:rFonts w:ascii="Open Sans" w:hAnsi="Open Sans" w:cs="Open Sans"/>
                <w:b/>
                <w:i/>
                <w:color w:val="1F4E79"/>
              </w:rPr>
              <w:t>cu</w:t>
            </w:r>
            <w:r w:rsidRPr="00216D00">
              <w:rPr>
                <w:rFonts w:ascii="Open Sans" w:hAnsi="Open Sans" w:cs="Open Sans"/>
                <w:b/>
                <w:i/>
                <w:color w:val="1F4E79"/>
                <w:spacing w:val="-11"/>
              </w:rPr>
              <w:t xml:space="preserve"> </w:t>
            </w:r>
            <w:r w:rsidRPr="00216D00">
              <w:rPr>
                <w:rFonts w:ascii="Open Sans" w:hAnsi="Open Sans" w:cs="Open Sans"/>
                <w:b/>
                <w:i/>
                <w:color w:val="1F4E79"/>
              </w:rPr>
              <w:t>succes,</w:t>
            </w:r>
            <w:r w:rsidRPr="00216D00">
              <w:rPr>
                <w:rFonts w:ascii="Open Sans" w:hAnsi="Open Sans" w:cs="Open Sans"/>
                <w:b/>
                <w:i/>
                <w:color w:val="1F4E79"/>
                <w:spacing w:val="-7"/>
              </w:rPr>
              <w:t xml:space="preserve"> </w:t>
            </w:r>
            <w:r w:rsidRPr="00216D00">
              <w:rPr>
                <w:rFonts w:ascii="Open Sans" w:hAnsi="Open Sans" w:cs="Open Sans"/>
                <w:b/>
                <w:i/>
                <w:color w:val="1F4E79"/>
              </w:rPr>
              <w:t>la</w:t>
            </w:r>
            <w:r w:rsidRPr="00216D00">
              <w:rPr>
                <w:rFonts w:ascii="Open Sans" w:hAnsi="Open Sans" w:cs="Open Sans"/>
                <w:b/>
                <w:i/>
                <w:color w:val="1F4E79"/>
                <w:spacing w:val="-10"/>
              </w:rPr>
              <w:t xml:space="preserve"> </w:t>
            </w:r>
            <w:r w:rsidRPr="00216D00">
              <w:rPr>
                <w:rFonts w:ascii="Open Sans" w:hAnsi="Open Sans" w:cs="Open Sans"/>
                <w:b/>
                <w:i/>
                <w:color w:val="1F4E79"/>
              </w:rPr>
              <w:t>data</w:t>
            </w:r>
            <w:r w:rsidRPr="00216D00">
              <w:rPr>
                <w:rFonts w:ascii="Open Sans" w:hAnsi="Open Sans" w:cs="Open Sans"/>
                <w:b/>
                <w:i/>
                <w:color w:val="1F4E79"/>
                <w:spacing w:val="-8"/>
              </w:rPr>
              <w:t xml:space="preserve"> </w:t>
            </w:r>
            <w:r w:rsidRPr="00216D00">
              <w:rPr>
                <w:rFonts w:ascii="Open Sans" w:hAnsi="Open Sans" w:cs="Open Sans"/>
                <w:b/>
                <w:i/>
                <w:color w:val="1F4E79"/>
              </w:rPr>
              <w:t>de</w:t>
            </w:r>
            <w:r w:rsidRPr="00216D00">
              <w:rPr>
                <w:rFonts w:ascii="Open Sans" w:hAnsi="Open Sans" w:cs="Open Sans"/>
                <w:b/>
                <w:i/>
                <w:color w:val="1F4E79"/>
                <w:spacing w:val="-11"/>
              </w:rPr>
              <w:t xml:space="preserve"> </w:t>
            </w:r>
            <w:r w:rsidRPr="00216D00">
              <w:rPr>
                <w:rFonts w:ascii="Open Sans" w:hAnsi="Open Sans" w:cs="Open Sans"/>
                <w:b/>
                <w:i/>
                <w:color w:val="1F4E79"/>
                <w:spacing w:val="-2"/>
              </w:rPr>
              <w:t>31.10.2020.</w:t>
            </w:r>
          </w:p>
          <w:p w14:paraId="1998D981" w14:textId="69140CE5" w:rsidR="00216D00" w:rsidRPr="00216D00" w:rsidRDefault="00216D00" w:rsidP="00216D00">
            <w:pPr>
              <w:pStyle w:val="TableParagraph"/>
              <w:tabs>
                <w:tab w:val="left" w:pos="1332"/>
              </w:tabs>
              <w:spacing w:line="259" w:lineRule="auto"/>
              <w:ind w:right="93"/>
              <w:jc w:val="both"/>
            </w:pPr>
            <w:r w:rsidRPr="00216D00">
              <w:rPr>
                <w:rFonts w:ascii="Open Sans" w:hAnsi="Open Sans" w:cs="Open Sans"/>
                <w:b/>
                <w:i/>
                <w:color w:val="1F4E79"/>
              </w:rPr>
              <w:t>Toate</w:t>
            </w:r>
            <w:r w:rsidRPr="00216D00">
              <w:rPr>
                <w:rFonts w:ascii="Open Sans" w:hAnsi="Open Sans" w:cs="Open Sans"/>
                <w:b/>
                <w:i/>
                <w:color w:val="1F4E79"/>
                <w:spacing w:val="5"/>
              </w:rPr>
              <w:t xml:space="preserve"> </w:t>
            </w:r>
            <w:r w:rsidRPr="00216D00">
              <w:rPr>
                <w:rFonts w:ascii="Open Sans" w:hAnsi="Open Sans" w:cs="Open Sans"/>
                <w:b/>
                <w:i/>
                <w:color w:val="1F4E79"/>
              </w:rPr>
              <w:t>activitățile</w:t>
            </w:r>
            <w:r w:rsidRPr="00216D00">
              <w:rPr>
                <w:rFonts w:ascii="Open Sans" w:hAnsi="Open Sans" w:cs="Open Sans"/>
                <w:b/>
                <w:i/>
                <w:color w:val="1F4E79"/>
                <w:spacing w:val="6"/>
              </w:rPr>
              <w:t xml:space="preserve"> </w:t>
            </w:r>
            <w:r w:rsidRPr="00216D00">
              <w:rPr>
                <w:rFonts w:ascii="Open Sans" w:hAnsi="Open Sans" w:cs="Open Sans"/>
                <w:b/>
                <w:i/>
                <w:color w:val="1F4E79"/>
              </w:rPr>
              <w:t>prevăzute</w:t>
            </w:r>
            <w:r w:rsidRPr="00216D00">
              <w:rPr>
                <w:rFonts w:ascii="Open Sans" w:hAnsi="Open Sans" w:cs="Open Sans"/>
                <w:b/>
                <w:i/>
                <w:color w:val="1F4E79"/>
                <w:spacing w:val="6"/>
              </w:rPr>
              <w:t xml:space="preserve"> </w:t>
            </w:r>
            <w:r w:rsidR="00F07ACC">
              <w:rPr>
                <w:rFonts w:ascii="Open Sans" w:hAnsi="Open Sans" w:cs="Open Sans"/>
                <w:b/>
                <w:i/>
                <w:color w:val="1F4E79"/>
                <w:spacing w:val="6"/>
              </w:rPr>
              <w:t>î</w:t>
            </w:r>
            <w:r w:rsidRPr="00216D00">
              <w:rPr>
                <w:rFonts w:ascii="Open Sans" w:hAnsi="Open Sans" w:cs="Open Sans"/>
                <w:b/>
                <w:i/>
                <w:color w:val="1F4E79"/>
              </w:rPr>
              <w:t>n</w:t>
            </w:r>
            <w:r w:rsidRPr="00216D00">
              <w:rPr>
                <w:rFonts w:ascii="Open Sans" w:hAnsi="Open Sans" w:cs="Open Sans"/>
                <w:b/>
                <w:i/>
                <w:color w:val="1F4E79"/>
                <w:spacing w:val="8"/>
              </w:rPr>
              <w:t xml:space="preserve"> </w:t>
            </w:r>
            <w:r w:rsidRPr="00216D00">
              <w:rPr>
                <w:rFonts w:ascii="Open Sans" w:hAnsi="Open Sans" w:cs="Open Sans"/>
                <w:b/>
                <w:i/>
                <w:color w:val="1F4E79"/>
              </w:rPr>
              <w:t>proiect</w:t>
            </w:r>
            <w:r w:rsidRPr="00216D00">
              <w:rPr>
                <w:rFonts w:ascii="Open Sans" w:hAnsi="Open Sans" w:cs="Open Sans"/>
                <w:b/>
                <w:i/>
                <w:color w:val="1F4E79"/>
                <w:spacing w:val="3"/>
              </w:rPr>
              <w:t xml:space="preserve"> </w:t>
            </w:r>
            <w:r w:rsidRPr="00216D00">
              <w:rPr>
                <w:rFonts w:ascii="Open Sans" w:hAnsi="Open Sans" w:cs="Open Sans"/>
                <w:b/>
                <w:i/>
                <w:color w:val="1F4E79"/>
              </w:rPr>
              <w:t>au</w:t>
            </w:r>
            <w:r w:rsidRPr="00216D00">
              <w:rPr>
                <w:rFonts w:ascii="Open Sans" w:hAnsi="Open Sans" w:cs="Open Sans"/>
                <w:b/>
                <w:i/>
                <w:color w:val="1F4E79"/>
                <w:spacing w:val="4"/>
              </w:rPr>
              <w:t xml:space="preserve"> </w:t>
            </w:r>
            <w:r w:rsidRPr="00216D00">
              <w:rPr>
                <w:rFonts w:ascii="Open Sans" w:hAnsi="Open Sans" w:cs="Open Sans"/>
                <w:b/>
                <w:i/>
                <w:color w:val="1F4E79"/>
              </w:rPr>
              <w:t>fost</w:t>
            </w:r>
            <w:r w:rsidRPr="00216D00">
              <w:rPr>
                <w:rFonts w:ascii="Open Sans" w:hAnsi="Open Sans" w:cs="Open Sans"/>
                <w:b/>
                <w:i/>
                <w:color w:val="1F4E79"/>
                <w:spacing w:val="6"/>
              </w:rPr>
              <w:t xml:space="preserve"> </w:t>
            </w:r>
            <w:r w:rsidRPr="00216D00">
              <w:rPr>
                <w:rFonts w:ascii="Open Sans" w:hAnsi="Open Sans" w:cs="Open Sans"/>
                <w:b/>
                <w:i/>
                <w:color w:val="1F4E79"/>
              </w:rPr>
              <w:t>realizate</w:t>
            </w:r>
            <w:r w:rsidRPr="00216D00">
              <w:rPr>
                <w:rFonts w:ascii="Open Sans" w:hAnsi="Open Sans" w:cs="Open Sans"/>
                <w:b/>
                <w:i/>
                <w:color w:val="1F4E79"/>
                <w:spacing w:val="6"/>
              </w:rPr>
              <w:t xml:space="preserve"> </w:t>
            </w:r>
            <w:r w:rsidRPr="00216D00">
              <w:rPr>
                <w:rFonts w:ascii="Open Sans" w:hAnsi="Open Sans" w:cs="Open Sans"/>
                <w:b/>
                <w:i/>
                <w:color w:val="1F4E79"/>
                <w:spacing w:val="-2"/>
              </w:rPr>
              <w:t>(100%).</w:t>
            </w:r>
          </w:p>
        </w:tc>
      </w:tr>
      <w:tr w:rsidR="002619C5" w:rsidRPr="009F5041" w14:paraId="0D02B3F4" w14:textId="77777777">
        <w:trPr>
          <w:trHeight w:val="2414"/>
        </w:trPr>
        <w:tc>
          <w:tcPr>
            <w:tcW w:w="2263" w:type="dxa"/>
          </w:tcPr>
          <w:p w14:paraId="75EE9430" w14:textId="77777777" w:rsidR="00301F53" w:rsidRDefault="002619C5" w:rsidP="002619C5">
            <w:pPr>
              <w:pStyle w:val="TableParagraph"/>
              <w:spacing w:line="259" w:lineRule="auto"/>
              <w:ind w:left="0"/>
              <w:jc w:val="center"/>
              <w:rPr>
                <w:rFonts w:ascii="Open Sans" w:hAnsi="Open Sans" w:cs="Open Sans"/>
                <w:b/>
                <w:bCs/>
                <w:color w:val="1F4E79"/>
              </w:rPr>
            </w:pPr>
            <w:r w:rsidRPr="002619C5">
              <w:rPr>
                <w:rFonts w:ascii="Open Sans" w:hAnsi="Open Sans" w:cs="Open Sans"/>
                <w:b/>
                <w:bCs/>
                <w:color w:val="1F4E79"/>
              </w:rPr>
              <w:lastRenderedPageBreak/>
              <w:t xml:space="preserve">Rezultate </w:t>
            </w:r>
          </w:p>
          <w:p w14:paraId="4DC320FF" w14:textId="63E22692" w:rsidR="002619C5" w:rsidRPr="002619C5" w:rsidRDefault="002619C5" w:rsidP="002619C5">
            <w:pPr>
              <w:pStyle w:val="TableParagraph"/>
              <w:spacing w:line="259" w:lineRule="auto"/>
              <w:ind w:left="0"/>
              <w:jc w:val="center"/>
              <w:rPr>
                <w:rFonts w:ascii="Open Sans" w:hAnsi="Open Sans" w:cs="Open Sans"/>
                <w:b/>
                <w:bCs/>
              </w:rPr>
            </w:pPr>
            <w:r w:rsidRPr="002619C5">
              <w:rPr>
                <w:rFonts w:ascii="Open Sans" w:hAnsi="Open Sans" w:cs="Open Sans"/>
                <w:b/>
                <w:bCs/>
                <w:color w:val="1F4E79"/>
              </w:rPr>
              <w:t>principale</w:t>
            </w:r>
          </w:p>
        </w:tc>
        <w:tc>
          <w:tcPr>
            <w:tcW w:w="7473" w:type="dxa"/>
          </w:tcPr>
          <w:p w14:paraId="0FBD4684" w14:textId="77777777" w:rsidR="002619C5" w:rsidRPr="00A627EF" w:rsidRDefault="002619C5" w:rsidP="00216D00">
            <w:pPr>
              <w:pStyle w:val="TableParagraph"/>
              <w:spacing w:line="259" w:lineRule="auto"/>
              <w:ind w:right="92"/>
              <w:jc w:val="both"/>
              <w:rPr>
                <w:rFonts w:ascii="Open Sans" w:hAnsi="Open Sans" w:cs="Open Sans"/>
                <w:b/>
                <w:bCs/>
                <w:color w:val="1F4E79"/>
              </w:rPr>
            </w:pPr>
            <w:r w:rsidRPr="00A627EF">
              <w:rPr>
                <w:rFonts w:ascii="Open Sans" w:hAnsi="Open Sans" w:cs="Open Sans"/>
                <w:b/>
                <w:bCs/>
                <w:color w:val="1F4E79"/>
              </w:rPr>
              <w:t>Livrabile:</w:t>
            </w:r>
          </w:p>
          <w:p w14:paraId="1B711212" w14:textId="7F88931E"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1) 1 Atelier privind Managementul Destinației - Modele și bune practici;</w:t>
            </w:r>
          </w:p>
          <w:p w14:paraId="5BCEFF60" w14:textId="3B742EE2"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 xml:space="preserve">2) 1 Atelier privind </w:t>
            </w:r>
            <w:r>
              <w:rPr>
                <w:rFonts w:ascii="Open Sans" w:hAnsi="Open Sans" w:cs="Open Sans"/>
                <w:color w:val="1F4E79"/>
              </w:rPr>
              <w:t>u</w:t>
            </w:r>
            <w:r w:rsidRPr="00A627EF">
              <w:rPr>
                <w:rFonts w:ascii="Open Sans" w:hAnsi="Open Sans" w:cs="Open Sans"/>
                <w:color w:val="1F4E79"/>
              </w:rPr>
              <w:t>tilizarea datelor geografice digitale și a software-ului GIS gratuit;</w:t>
            </w:r>
          </w:p>
          <w:p w14:paraId="2F27E09D" w14:textId="7337707C"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3) 1 Atelier privind Problemele geografiei mediului;</w:t>
            </w:r>
          </w:p>
          <w:p w14:paraId="27E0BF9A" w14:textId="30E343D4"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4) 1 Atelier privind Tehnici și metode moderne de predare/învățare a geografiei în școli;</w:t>
            </w:r>
          </w:p>
          <w:p w14:paraId="7423453E" w14:textId="77777777"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5) 1 Atlas al Orizontului Geografic Local al Județului Bihor;</w:t>
            </w:r>
          </w:p>
          <w:p w14:paraId="0824549C" w14:textId="77777777"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6) 1 Album de Patrimoniu al Județului Hajdu-Bihar;</w:t>
            </w:r>
          </w:p>
          <w:p w14:paraId="74CEAC86" w14:textId="77777777"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7) 1 Sistem integrat - GIS, portal WEB și aplicație pentru telefon mobil au fost dezvoltate. Bazele de date sunt disponibile în ESRI, unde sunt stocate informații despre obiective, rute și categorii. Aplicația mobilă este utilizată pentru navigare și primirea de mesaje (notificări de obiective și evenimente) de la administratorii IT.</w:t>
            </w:r>
          </w:p>
          <w:p w14:paraId="217002CD" w14:textId="77777777" w:rsidR="002619C5"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 xml:space="preserve">8) 1 Scurtmetraj documentar despre patrimoniu în zona </w:t>
            </w:r>
            <w:r w:rsidRPr="00A627EF">
              <w:rPr>
                <w:rFonts w:ascii="Open Sans" w:hAnsi="Open Sans" w:cs="Open Sans"/>
                <w:color w:val="1F4E79"/>
              </w:rPr>
              <w:lastRenderedPageBreak/>
              <w:t>transfrontalieră.</w:t>
            </w:r>
          </w:p>
          <w:p w14:paraId="60411F09" w14:textId="77777777" w:rsidR="00A627EF" w:rsidRDefault="00A627EF" w:rsidP="00A627EF">
            <w:pPr>
              <w:pStyle w:val="TableParagraph"/>
              <w:spacing w:line="259" w:lineRule="auto"/>
              <w:ind w:right="92"/>
              <w:jc w:val="both"/>
              <w:rPr>
                <w:rFonts w:ascii="Open Sans" w:hAnsi="Open Sans" w:cs="Open Sans"/>
                <w:color w:val="1F4E79"/>
              </w:rPr>
            </w:pPr>
          </w:p>
          <w:p w14:paraId="1B3228FE" w14:textId="77777777" w:rsidR="00A627EF" w:rsidRDefault="00A627EF" w:rsidP="00A627EF">
            <w:pPr>
              <w:pStyle w:val="TableParagraph"/>
              <w:spacing w:line="259" w:lineRule="auto"/>
              <w:ind w:right="92"/>
              <w:jc w:val="both"/>
              <w:rPr>
                <w:rFonts w:ascii="Open Sans" w:hAnsi="Open Sans" w:cs="Open Sans"/>
                <w:color w:val="1F4E79"/>
              </w:rPr>
            </w:pPr>
            <w:r w:rsidRPr="00045750">
              <w:rPr>
                <w:rFonts w:ascii="Open Sans" w:hAnsi="Open Sans" w:cs="Open Sans"/>
                <w:b/>
                <w:bCs/>
                <w:color w:val="1F4E79"/>
              </w:rPr>
              <w:t>Rezultate</w:t>
            </w:r>
            <w:r>
              <w:rPr>
                <w:rFonts w:ascii="Open Sans" w:hAnsi="Open Sans" w:cs="Open Sans"/>
                <w:color w:val="1F4E79"/>
              </w:rPr>
              <w:t>:</w:t>
            </w:r>
          </w:p>
          <w:p w14:paraId="54102820" w14:textId="6CC2BD4C"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1) Instrumente și tehnici moderne create în predarea și aplicarea datelor geografice.</w:t>
            </w:r>
          </w:p>
          <w:p w14:paraId="54BE8597" w14:textId="77777777" w:rsidR="00A627EF" w:rsidRP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2) Resurse despre patrimoniul local în zona transfrontalieră create (un Atlas local și un Album al Patrimoniului publicate, un documentar produs), pentru a fi utilizate în școlile din județele Hajdu-Bihar și Bihor în vederea creșterii cunoștințelor despre specificitățile locale.</w:t>
            </w:r>
          </w:p>
          <w:p w14:paraId="3B46C60E" w14:textId="77777777" w:rsidR="00A627EF" w:rsidRDefault="00A627EF" w:rsidP="00A627EF">
            <w:pPr>
              <w:pStyle w:val="TableParagraph"/>
              <w:spacing w:line="259" w:lineRule="auto"/>
              <w:ind w:right="92"/>
              <w:jc w:val="both"/>
              <w:rPr>
                <w:rFonts w:ascii="Open Sans" w:hAnsi="Open Sans" w:cs="Open Sans"/>
                <w:color w:val="1F4E79"/>
              </w:rPr>
            </w:pPr>
            <w:r w:rsidRPr="00A627EF">
              <w:rPr>
                <w:rFonts w:ascii="Open Sans" w:hAnsi="Open Sans" w:cs="Open Sans"/>
                <w:color w:val="1F4E79"/>
              </w:rPr>
              <w:t>3) Acest proiect a avut ca scop conturarea rolului geografiei și planificării teritoriale în peisajul rural, urban sau arhitectural și în domeniile social-economice ale societății noastre.</w:t>
            </w:r>
          </w:p>
          <w:p w14:paraId="2E3AFF66" w14:textId="77777777" w:rsidR="00045750" w:rsidRDefault="00045750" w:rsidP="00A627EF">
            <w:pPr>
              <w:pStyle w:val="TableParagraph"/>
              <w:spacing w:line="259" w:lineRule="auto"/>
              <w:ind w:right="92"/>
              <w:jc w:val="both"/>
              <w:rPr>
                <w:rFonts w:ascii="Open Sans" w:hAnsi="Open Sans" w:cs="Open Sans"/>
                <w:color w:val="1F4E79"/>
              </w:rPr>
            </w:pPr>
          </w:p>
          <w:p w14:paraId="12EAB934" w14:textId="77777777" w:rsidR="00045750" w:rsidRDefault="00045750" w:rsidP="00A627EF">
            <w:pPr>
              <w:pStyle w:val="TableParagraph"/>
              <w:spacing w:line="259" w:lineRule="auto"/>
              <w:ind w:right="92"/>
              <w:jc w:val="both"/>
              <w:rPr>
                <w:rFonts w:ascii="Open Sans" w:hAnsi="Open Sans" w:cs="Open Sans"/>
                <w:color w:val="1F4E79"/>
              </w:rPr>
            </w:pPr>
            <w:r w:rsidRPr="00045750">
              <w:rPr>
                <w:rFonts w:ascii="Open Sans" w:hAnsi="Open Sans" w:cs="Open Sans"/>
                <w:b/>
                <w:bCs/>
                <w:color w:val="1F4E79"/>
              </w:rPr>
              <w:t>Principalul indicator de output (realizare)</w:t>
            </w:r>
            <w:r>
              <w:rPr>
                <w:rFonts w:ascii="Open Sans" w:hAnsi="Open Sans" w:cs="Open Sans"/>
                <w:color w:val="1F4E79"/>
              </w:rPr>
              <w:t>:</w:t>
            </w:r>
          </w:p>
          <w:p w14:paraId="7162165B" w14:textId="0630CA41" w:rsidR="00045750" w:rsidRPr="00045750" w:rsidRDefault="00045750" w:rsidP="00045750">
            <w:pPr>
              <w:pStyle w:val="TableParagraph"/>
              <w:spacing w:line="259" w:lineRule="auto"/>
              <w:ind w:right="92"/>
              <w:jc w:val="both"/>
              <w:rPr>
                <w:rFonts w:ascii="Open Sans" w:hAnsi="Open Sans" w:cs="Open Sans"/>
                <w:color w:val="1F4E79"/>
              </w:rPr>
            </w:pPr>
            <w:r w:rsidRPr="00045750">
              <w:rPr>
                <w:rFonts w:ascii="Open Sans" w:hAnsi="Open Sans" w:cs="Open Sans"/>
                <w:color w:val="1F4E79"/>
              </w:rPr>
              <w:t xml:space="preserve">Indicatorul de realizare al Programului este </w:t>
            </w:r>
            <w:r w:rsidRPr="00045750">
              <w:rPr>
                <w:rFonts w:ascii="Open Sans" w:hAnsi="Open Sans" w:cs="Open Sans"/>
                <w:i/>
                <w:iCs/>
                <w:color w:val="1F4E79"/>
              </w:rPr>
              <w:t>„11 / b1 Numărul de instituții implicate direct în inițiative de cooperare transfrontalieră</w:t>
            </w:r>
            <w:r w:rsidRPr="00045750">
              <w:rPr>
                <w:rFonts w:ascii="Open Sans" w:hAnsi="Open Sans" w:cs="Open Sans"/>
                <w:color w:val="1F4E79"/>
              </w:rPr>
              <w:t>”. Prin proiectul ROHU-162</w:t>
            </w:r>
            <w:r>
              <w:rPr>
                <w:rFonts w:ascii="Open Sans" w:hAnsi="Open Sans" w:cs="Open Sans"/>
                <w:color w:val="1F4E79"/>
              </w:rPr>
              <w:t>,</w:t>
            </w:r>
            <w:r w:rsidRPr="00045750">
              <w:rPr>
                <w:rFonts w:ascii="Open Sans" w:hAnsi="Open Sans" w:cs="Open Sans"/>
                <w:color w:val="1F4E79"/>
              </w:rPr>
              <w:t xml:space="preserve"> 3 instituții au colaborat direct în inițiative de cooperare transfrontalieră.</w:t>
            </w:r>
          </w:p>
          <w:p w14:paraId="4062CE18" w14:textId="77777777" w:rsidR="00045750" w:rsidRPr="00045750" w:rsidRDefault="00045750" w:rsidP="00045750">
            <w:pPr>
              <w:pStyle w:val="TableParagraph"/>
              <w:spacing w:line="259" w:lineRule="auto"/>
              <w:ind w:right="92"/>
              <w:jc w:val="both"/>
              <w:rPr>
                <w:rFonts w:ascii="Open Sans" w:hAnsi="Open Sans" w:cs="Open Sans"/>
                <w:color w:val="1F4E79"/>
              </w:rPr>
            </w:pPr>
            <w:r w:rsidRPr="00045750">
              <w:rPr>
                <w:rFonts w:ascii="Open Sans" w:hAnsi="Open Sans" w:cs="Open Sans"/>
                <w:color w:val="1F4E79"/>
              </w:rPr>
              <w:t>Colaborarea celor trei parteneri în cadrul acestui proiect a consolidat legăturile transfrontaliere dintre instituțiile de învățământ de pe diferite nivele: universitate, gimnaziu și liceu și, de asemenea de la nivelul administrațiilor  locale,  prin  valorificarea  potențialului  zonei transfrontaliere în ceea ce privește patrimoniul natural și cultural.</w:t>
            </w:r>
          </w:p>
          <w:p w14:paraId="2989354E" w14:textId="77777777" w:rsidR="00045750" w:rsidRPr="00045750" w:rsidRDefault="00045750" w:rsidP="00045750">
            <w:pPr>
              <w:pStyle w:val="TableParagraph"/>
              <w:spacing w:line="259" w:lineRule="auto"/>
              <w:ind w:right="92"/>
              <w:jc w:val="both"/>
              <w:rPr>
                <w:rFonts w:ascii="Open Sans" w:hAnsi="Open Sans" w:cs="Open Sans"/>
                <w:color w:val="1F4E79"/>
              </w:rPr>
            </w:pPr>
          </w:p>
          <w:p w14:paraId="5F81DE9C" w14:textId="77777777" w:rsidR="00045750" w:rsidRDefault="00045750" w:rsidP="00045750">
            <w:pPr>
              <w:pStyle w:val="TableParagraph"/>
              <w:spacing w:line="259" w:lineRule="auto"/>
              <w:ind w:right="92"/>
              <w:jc w:val="both"/>
              <w:rPr>
                <w:rFonts w:ascii="Open Sans" w:hAnsi="Open Sans" w:cs="Open Sans"/>
                <w:color w:val="1F4E79"/>
              </w:rPr>
            </w:pPr>
            <w:r w:rsidRPr="00045750">
              <w:rPr>
                <w:rFonts w:ascii="Open Sans" w:hAnsi="Open Sans" w:cs="Open Sans"/>
                <w:b/>
                <w:bCs/>
                <w:color w:val="1F4E79"/>
              </w:rPr>
              <w:t>Website/webpage:</w:t>
            </w:r>
            <w:r w:rsidRPr="00045750">
              <w:rPr>
                <w:rFonts w:ascii="Open Sans" w:hAnsi="Open Sans" w:cs="Open Sans"/>
                <w:color w:val="1F4E79"/>
              </w:rPr>
              <w:t xml:space="preserve"> </w:t>
            </w:r>
          </w:p>
          <w:p w14:paraId="5BA56683" w14:textId="20F65110" w:rsidR="00045750" w:rsidRDefault="00045750" w:rsidP="00045750">
            <w:pPr>
              <w:pStyle w:val="TableParagraph"/>
              <w:spacing w:line="259" w:lineRule="auto"/>
              <w:ind w:right="92"/>
              <w:jc w:val="both"/>
              <w:rPr>
                <w:rFonts w:ascii="Open Sans" w:hAnsi="Open Sans" w:cs="Open Sans"/>
                <w:color w:val="1F4E79"/>
              </w:rPr>
            </w:pPr>
            <w:hyperlink r:id="rId7" w:history="1">
              <w:r w:rsidRPr="00B54588">
                <w:rPr>
                  <w:rStyle w:val="Hyperlink"/>
                  <w:rFonts w:ascii="Open Sans" w:hAnsi="Open Sans" w:cs="Open Sans"/>
                </w:rPr>
                <w:t>https://explorebihor.ro/</w:t>
              </w:r>
            </w:hyperlink>
            <w:r w:rsidRPr="00045750">
              <w:rPr>
                <w:rFonts w:ascii="Open Sans" w:hAnsi="Open Sans" w:cs="Open Sans"/>
                <w:color w:val="1F4E79"/>
              </w:rPr>
              <w:t xml:space="preserve"> </w:t>
            </w:r>
          </w:p>
          <w:p w14:paraId="77BE7E2E" w14:textId="551957F7" w:rsidR="00045750" w:rsidRDefault="00045750" w:rsidP="00045750">
            <w:pPr>
              <w:pStyle w:val="TableParagraph"/>
              <w:spacing w:line="259" w:lineRule="auto"/>
              <w:ind w:right="92"/>
              <w:jc w:val="both"/>
              <w:rPr>
                <w:rFonts w:ascii="Open Sans" w:hAnsi="Open Sans" w:cs="Open Sans"/>
                <w:color w:val="1F4E79"/>
              </w:rPr>
            </w:pPr>
            <w:hyperlink r:id="rId8" w:history="1">
              <w:r w:rsidRPr="00B54588">
                <w:rPr>
                  <w:rStyle w:val="Hyperlink"/>
                  <w:rFonts w:ascii="Open Sans" w:hAnsi="Open Sans" w:cs="Open Sans"/>
                </w:rPr>
                <w:t>https://rohu162.eu/</w:t>
              </w:r>
            </w:hyperlink>
            <w:r w:rsidRPr="00045750">
              <w:rPr>
                <w:rFonts w:ascii="Open Sans" w:hAnsi="Open Sans" w:cs="Open Sans"/>
                <w:color w:val="1F4E79"/>
              </w:rPr>
              <w:t xml:space="preserve"> </w:t>
            </w:r>
          </w:p>
          <w:p w14:paraId="51D5AAB5" w14:textId="20688D04" w:rsidR="00045750" w:rsidRPr="002619C5" w:rsidRDefault="00045750" w:rsidP="00045750">
            <w:pPr>
              <w:pStyle w:val="TableParagraph"/>
              <w:spacing w:line="259" w:lineRule="auto"/>
              <w:ind w:right="92"/>
              <w:jc w:val="both"/>
              <w:rPr>
                <w:rFonts w:ascii="Open Sans" w:hAnsi="Open Sans" w:cs="Open Sans"/>
                <w:color w:val="1F4E79"/>
              </w:rPr>
            </w:pPr>
            <w:hyperlink r:id="rId9" w:history="1">
              <w:r w:rsidRPr="00B54588">
                <w:rPr>
                  <w:rStyle w:val="Hyperlink"/>
                  <w:rFonts w:ascii="Open Sans" w:hAnsi="Open Sans" w:cs="Open Sans"/>
                </w:rPr>
                <w:t>https://www.amdbihor.ro/rohu-162/</w:t>
              </w:r>
            </w:hyperlink>
            <w:r>
              <w:rPr>
                <w:rFonts w:ascii="Open Sans" w:hAnsi="Open Sans" w:cs="Open Sans"/>
                <w:color w:val="1F4E79"/>
              </w:rPr>
              <w:t xml:space="preserve"> </w:t>
            </w:r>
          </w:p>
        </w:tc>
      </w:tr>
    </w:tbl>
    <w:p w14:paraId="551D41A6" w14:textId="77777777" w:rsidR="0073261F" w:rsidRDefault="0073261F" w:rsidP="00045750"/>
    <w:sectPr w:rsidR="0073261F">
      <w:headerReference w:type="default" r:id="rId10"/>
      <w:footerReference w:type="default" r:id="rId11"/>
      <w:pgSz w:w="11910" w:h="16840"/>
      <w:pgMar w:top="2000" w:right="708" w:bottom="880" w:left="1417" w:header="72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5DE6D" w14:textId="77777777" w:rsidR="004030E0" w:rsidRDefault="004030E0">
      <w:r>
        <w:separator/>
      </w:r>
    </w:p>
  </w:endnote>
  <w:endnote w:type="continuationSeparator" w:id="0">
    <w:p w14:paraId="12D627DA" w14:textId="77777777" w:rsidR="004030E0" w:rsidRDefault="0040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18BA" w14:textId="77777777" w:rsidR="00FC2CD6" w:rsidRDefault="00000000">
    <w:pPr>
      <w:pStyle w:val="BodyText"/>
      <w:spacing w:before="0" w:line="14" w:lineRule="auto"/>
      <w:rPr>
        <w:sz w:val="20"/>
      </w:rPr>
    </w:pPr>
    <w:r>
      <w:rPr>
        <w:noProof/>
        <w:sz w:val="20"/>
      </w:rPr>
      <mc:AlternateContent>
        <mc:Choice Requires="wps">
          <w:drawing>
            <wp:anchor distT="0" distB="0" distL="0" distR="0" simplePos="0" relativeHeight="251663360" behindDoc="1" locked="0" layoutInCell="1" allowOverlap="1" wp14:anchorId="507A2AF1" wp14:editId="79CE2D53">
              <wp:simplePos x="0" y="0"/>
              <wp:positionH relativeFrom="page">
                <wp:posOffset>902004</wp:posOffset>
              </wp:positionH>
              <wp:positionV relativeFrom="page">
                <wp:posOffset>10110123</wp:posOffset>
              </wp:positionV>
              <wp:extent cx="2404745"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4745" cy="196215"/>
                      </a:xfrm>
                      <a:prstGeom prst="rect">
                        <a:avLst/>
                      </a:prstGeom>
                    </wps:spPr>
                    <wps:txbx>
                      <w:txbxContent>
                        <w:p w14:paraId="3E7AE9DB" w14:textId="77777777" w:rsidR="00FC2CD6" w:rsidRDefault="00000000">
                          <w:pPr>
                            <w:pStyle w:val="BodyText"/>
                            <w:spacing w:before="12"/>
                            <w:ind w:left="20"/>
                          </w:pPr>
                          <w:r>
                            <w:rPr>
                              <w:color w:val="003399"/>
                            </w:rPr>
                            <w:t>Parteneriat</w:t>
                          </w:r>
                          <w:r>
                            <w:rPr>
                              <w:color w:val="003399"/>
                              <w:spacing w:val="-3"/>
                            </w:rPr>
                            <w:t xml:space="preserve"> </w:t>
                          </w:r>
                          <w:r>
                            <w:rPr>
                              <w:color w:val="003399"/>
                            </w:rPr>
                            <w:t>pentru</w:t>
                          </w:r>
                          <w:r>
                            <w:rPr>
                              <w:color w:val="003399"/>
                              <w:spacing w:val="-5"/>
                            </w:rPr>
                            <w:t xml:space="preserve"> </w:t>
                          </w:r>
                          <w:r>
                            <w:rPr>
                              <w:color w:val="003399"/>
                            </w:rPr>
                            <w:t>un</w:t>
                          </w:r>
                          <w:r>
                            <w:rPr>
                              <w:color w:val="003399"/>
                              <w:spacing w:val="-4"/>
                            </w:rPr>
                            <w:t xml:space="preserve"> </w:t>
                          </w:r>
                          <w:r>
                            <w:rPr>
                              <w:color w:val="003399"/>
                            </w:rPr>
                            <w:t>viitor</w:t>
                          </w:r>
                          <w:r>
                            <w:rPr>
                              <w:color w:val="003399"/>
                              <w:spacing w:val="-3"/>
                            </w:rPr>
                            <w:t xml:space="preserve"> </w:t>
                          </w:r>
                          <w:r>
                            <w:rPr>
                              <w:color w:val="003399"/>
                            </w:rPr>
                            <w:t>mai</w:t>
                          </w:r>
                          <w:r>
                            <w:rPr>
                              <w:color w:val="003399"/>
                              <w:spacing w:val="-5"/>
                            </w:rPr>
                            <w:t xml:space="preserve"> bun</w:t>
                          </w:r>
                        </w:p>
                      </w:txbxContent>
                    </wps:txbx>
                    <wps:bodyPr wrap="square" lIns="0" tIns="0" rIns="0" bIns="0" rtlCol="0">
                      <a:noAutofit/>
                    </wps:bodyPr>
                  </wps:wsp>
                </a:graphicData>
              </a:graphic>
            </wp:anchor>
          </w:drawing>
        </mc:Choice>
        <mc:Fallback>
          <w:pict>
            <v:shapetype w14:anchorId="507A2AF1" id="_x0000_t202" coordsize="21600,21600" o:spt="202" path="m,l,21600r21600,l21600,xe">
              <v:stroke joinstyle="miter"/>
              <v:path gradientshapeok="t" o:connecttype="rect"/>
            </v:shapetype>
            <v:shape id="Textbox 9" o:spid="_x0000_s1026" type="#_x0000_t202" style="position:absolute;margin-left:71pt;margin-top:796.05pt;width:189.35pt;height:15.4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" filled="f" stroked="f">
              <v:textbox inset="0,0,0,0">
                <w:txbxContent>
                  <w:p w14:paraId="3E7AE9DB" w14:textId="77777777" w:rsidR="00FC2CD6" w:rsidRDefault="00000000">
                    <w:pPr>
                      <w:pStyle w:val="BodyText"/>
                      <w:spacing w:before="12"/>
                      <w:ind w:left="20"/>
                    </w:pPr>
                    <w:r>
                      <w:rPr>
                        <w:color w:val="003399"/>
                      </w:rPr>
                      <w:t>Parteneriat</w:t>
                    </w:r>
                    <w:r>
                      <w:rPr>
                        <w:color w:val="003399"/>
                        <w:spacing w:val="-3"/>
                      </w:rPr>
                      <w:t xml:space="preserve"> </w:t>
                    </w:r>
                    <w:r>
                      <w:rPr>
                        <w:color w:val="003399"/>
                      </w:rPr>
                      <w:t>pentru</w:t>
                    </w:r>
                    <w:r>
                      <w:rPr>
                        <w:color w:val="003399"/>
                        <w:spacing w:val="-5"/>
                      </w:rPr>
                      <w:t xml:space="preserve"> </w:t>
                    </w:r>
                    <w:r>
                      <w:rPr>
                        <w:color w:val="003399"/>
                      </w:rPr>
                      <w:t>un</w:t>
                    </w:r>
                    <w:r>
                      <w:rPr>
                        <w:color w:val="003399"/>
                        <w:spacing w:val="-4"/>
                      </w:rPr>
                      <w:t xml:space="preserve"> </w:t>
                    </w:r>
                    <w:r>
                      <w:rPr>
                        <w:color w:val="003399"/>
                      </w:rPr>
                      <w:t>viitor</w:t>
                    </w:r>
                    <w:r>
                      <w:rPr>
                        <w:color w:val="003399"/>
                        <w:spacing w:val="-3"/>
                      </w:rPr>
                      <w:t xml:space="preserve"> </w:t>
                    </w:r>
                    <w:r>
                      <w:rPr>
                        <w:color w:val="003399"/>
                      </w:rPr>
                      <w:t>mai</w:t>
                    </w:r>
                    <w:r>
                      <w:rPr>
                        <w:color w:val="003399"/>
                        <w:spacing w:val="-5"/>
                      </w:rPr>
                      <w:t xml:space="preserve"> bun</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75ADB7D2" wp14:editId="2471D812">
              <wp:simplePos x="0" y="0"/>
              <wp:positionH relativeFrom="page">
                <wp:posOffset>5325236</wp:posOffset>
              </wp:positionH>
              <wp:positionV relativeFrom="page">
                <wp:posOffset>10112886</wp:posOffset>
              </wp:positionV>
              <wp:extent cx="1333500" cy="1981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198120"/>
                      </a:xfrm>
                      <a:prstGeom prst="rect">
                        <a:avLst/>
                      </a:prstGeom>
                    </wps:spPr>
                    <wps:txbx>
                      <w:txbxContent>
                        <w:p w14:paraId="62A72CBD" w14:textId="77777777" w:rsidR="00FC2CD6" w:rsidRDefault="00FC2CD6">
                          <w:pPr>
                            <w:spacing w:before="48"/>
                            <w:ind w:left="20"/>
                            <w:rPr>
                              <w:sz w:val="20"/>
                            </w:rPr>
                          </w:pPr>
                          <w:hyperlink r:id="rId1">
                            <w:r>
                              <w:rPr>
                                <w:color w:val="003399"/>
                                <w:w w:val="105"/>
                                <w:sz w:val="20"/>
                              </w:rPr>
                              <w:t>www.interreg-</w:t>
                            </w:r>
                            <w:r>
                              <w:rPr>
                                <w:color w:val="003399"/>
                                <w:spacing w:val="-2"/>
                                <w:w w:val="105"/>
                                <w:sz w:val="20"/>
                              </w:rPr>
                              <w:t>rohu.eu</w:t>
                            </w:r>
                          </w:hyperlink>
                        </w:p>
                      </w:txbxContent>
                    </wps:txbx>
                    <wps:bodyPr wrap="square" lIns="0" tIns="0" rIns="0" bIns="0" rtlCol="0">
                      <a:noAutofit/>
                    </wps:bodyPr>
                  </wps:wsp>
                </a:graphicData>
              </a:graphic>
            </wp:anchor>
          </w:drawing>
        </mc:Choice>
        <mc:Fallback>
          <w:pict>
            <v:shape w14:anchorId="75ADB7D2" id="Textbox 10" o:spid="_x0000_s1027" type="#_x0000_t202" style="position:absolute;margin-left:419.3pt;margin-top:796.3pt;width:105pt;height:15.6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" filled="f" stroked="f">
              <v:textbox inset="0,0,0,0">
                <w:txbxContent>
                  <w:p w14:paraId="62A72CBD" w14:textId="77777777" w:rsidR="00FC2CD6" w:rsidRDefault="00FC2CD6">
                    <w:pPr>
                      <w:spacing w:before="48"/>
                      <w:ind w:left="20"/>
                      <w:rPr>
                        <w:sz w:val="20"/>
                      </w:rPr>
                    </w:pPr>
                    <w:hyperlink r:id="rId2">
                      <w:r>
                        <w:rPr>
                          <w:color w:val="003399"/>
                          <w:w w:val="105"/>
                          <w:sz w:val="20"/>
                        </w:rPr>
                        <w:t>www.interreg-</w:t>
                      </w:r>
                      <w:r>
                        <w:rPr>
                          <w:color w:val="003399"/>
                          <w:spacing w:val="-2"/>
                          <w:w w:val="105"/>
                          <w:sz w:val="20"/>
                        </w:rPr>
                        <w:t>rohu.eu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2D192" w14:textId="77777777" w:rsidR="004030E0" w:rsidRDefault="004030E0">
      <w:r>
        <w:separator/>
      </w:r>
    </w:p>
  </w:footnote>
  <w:footnote w:type="continuationSeparator" w:id="0">
    <w:p w14:paraId="3308FC6E" w14:textId="77777777" w:rsidR="004030E0" w:rsidRDefault="00403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F690" w14:textId="77777777" w:rsidR="00FC2CD6" w:rsidRDefault="00000000">
    <w:pPr>
      <w:pStyle w:val="BodyText"/>
      <w:spacing w:before="0" w:line="14" w:lineRule="auto"/>
      <w:rPr>
        <w:sz w:val="20"/>
      </w:rPr>
    </w:pPr>
    <w:r>
      <w:rPr>
        <w:noProof/>
        <w:sz w:val="20"/>
      </w:rPr>
      <mc:AlternateContent>
        <mc:Choice Requires="wpg">
          <w:drawing>
            <wp:anchor distT="0" distB="0" distL="0" distR="0" simplePos="0" relativeHeight="251651072" behindDoc="1" locked="0" layoutInCell="1" allowOverlap="1" wp14:anchorId="48BBD7AA" wp14:editId="694D70C4">
              <wp:simplePos x="0" y="0"/>
              <wp:positionH relativeFrom="page">
                <wp:posOffset>3247522</wp:posOffset>
              </wp:positionH>
              <wp:positionV relativeFrom="page">
                <wp:posOffset>457371</wp:posOffset>
              </wp:positionV>
              <wp:extent cx="426084" cy="2844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084" cy="284480"/>
                        <a:chOff x="0" y="0"/>
                        <a:chExt cx="426084" cy="284480"/>
                      </a:xfrm>
                    </wpg:grpSpPr>
                    <wps:wsp>
                      <wps:cNvPr id="2" name="Graphic 2"/>
                      <wps:cNvSpPr/>
                      <wps:spPr>
                        <a:xfrm>
                          <a:off x="0" y="0"/>
                          <a:ext cx="426084" cy="284480"/>
                        </a:xfrm>
                        <a:custGeom>
                          <a:avLst/>
                          <a:gdLst/>
                          <a:ahLst/>
                          <a:cxnLst/>
                          <a:rect l="l" t="t" r="r" b="b"/>
                          <a:pathLst>
                            <a:path w="426084" h="284480">
                              <a:moveTo>
                                <a:pt x="425942" y="0"/>
                              </a:moveTo>
                              <a:lnTo>
                                <a:pt x="0" y="0"/>
                              </a:lnTo>
                              <a:lnTo>
                                <a:pt x="0" y="284051"/>
                              </a:lnTo>
                              <a:lnTo>
                                <a:pt x="425942" y="284051"/>
                              </a:lnTo>
                              <a:lnTo>
                                <a:pt x="425942" y="0"/>
                              </a:lnTo>
                              <a:close/>
                            </a:path>
                          </a:pathLst>
                        </a:custGeom>
                        <a:solidFill>
                          <a:srgbClr val="034EA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105062" y="33953"/>
                          <a:ext cx="215513" cy="214234"/>
                        </a:xfrm>
                        <a:prstGeom prst="rect">
                          <a:avLst/>
                        </a:prstGeom>
                      </pic:spPr>
                    </pic:pic>
                  </wpg:wgp>
                </a:graphicData>
              </a:graphic>
            </wp:anchor>
          </w:drawing>
        </mc:Choice>
        <mc:Fallback>
          <w:pict>
            <v:group w14:anchorId="2BA3C431" id="Group 1" o:spid="_x0000_s1026" style="position:absolute;margin-left:255.7pt;margin-top:36pt;width:33.55pt;height:22.4pt;z-index:-251665408;mso-wrap-distance-left:0;mso-wrap-distance-right:0;mso-position-horizontal-relative:page;mso-position-vertical-relative:page" coordsize="426084,28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">
              <v:shape id="Graphic 2" o:spid="_x0000_s1027" style="position:absolute;width:426084;height:284480;visibility:visible;mso-wrap-style:square;v-text-anchor:top" coordsize="426084,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" path="m425942,l,,,284051r425942,l425942,xe" fillcolor="#034ea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5062;top:33953;width:215513;height:21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">
                <v:imagedata r:id="rId2" o:title=""/>
              </v:shape>
              <w10:wrap anchorx="page" anchory="page"/>
            </v:group>
          </w:pict>
        </mc:Fallback>
      </mc:AlternateContent>
    </w:r>
    <w:r>
      <w:rPr>
        <w:noProof/>
        <w:sz w:val="20"/>
      </w:rPr>
      <w:drawing>
        <wp:anchor distT="0" distB="0" distL="0" distR="0" simplePos="0" relativeHeight="251653120" behindDoc="1" locked="0" layoutInCell="1" allowOverlap="1" wp14:anchorId="5AEC1181" wp14:editId="2D6856D5">
          <wp:simplePos x="0" y="0"/>
          <wp:positionH relativeFrom="page">
            <wp:posOffset>1500884</wp:posOffset>
          </wp:positionH>
          <wp:positionV relativeFrom="page">
            <wp:posOffset>457687</wp:posOffset>
          </wp:positionV>
          <wp:extent cx="1586363" cy="63920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 cstate="print"/>
                  <a:stretch>
                    <a:fillRect/>
                  </a:stretch>
                </pic:blipFill>
                <pic:spPr>
                  <a:xfrm>
                    <a:off x="0" y="0"/>
                    <a:ext cx="1586363" cy="639205"/>
                  </a:xfrm>
                  <a:prstGeom prst="rect">
                    <a:avLst/>
                  </a:prstGeom>
                </pic:spPr>
              </pic:pic>
            </a:graphicData>
          </a:graphic>
        </wp:anchor>
      </w:drawing>
    </w:r>
    <w:r>
      <w:rPr>
        <w:noProof/>
        <w:sz w:val="20"/>
      </w:rPr>
      <w:drawing>
        <wp:anchor distT="0" distB="0" distL="0" distR="0" simplePos="0" relativeHeight="251655168" behindDoc="1" locked="0" layoutInCell="1" allowOverlap="1" wp14:anchorId="16D80279" wp14:editId="77E38E4E">
          <wp:simplePos x="0" y="0"/>
          <wp:positionH relativeFrom="page">
            <wp:posOffset>6354537</wp:posOffset>
          </wp:positionH>
          <wp:positionV relativeFrom="page">
            <wp:posOffset>462445</wp:posOffset>
          </wp:positionV>
          <wp:extent cx="291686" cy="30881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 cstate="print"/>
                  <a:stretch>
                    <a:fillRect/>
                  </a:stretch>
                </pic:blipFill>
                <pic:spPr>
                  <a:xfrm>
                    <a:off x="0" y="0"/>
                    <a:ext cx="291686" cy="308816"/>
                  </a:xfrm>
                  <a:prstGeom prst="rect">
                    <a:avLst/>
                  </a:prstGeom>
                </pic:spPr>
              </pic:pic>
            </a:graphicData>
          </a:graphic>
        </wp:anchor>
      </w:drawing>
    </w:r>
    <w:r>
      <w:rPr>
        <w:noProof/>
        <w:sz w:val="20"/>
      </w:rPr>
      <w:drawing>
        <wp:anchor distT="0" distB="0" distL="0" distR="0" simplePos="0" relativeHeight="251657216" behindDoc="1" locked="0" layoutInCell="1" allowOverlap="1" wp14:anchorId="6FD748EF" wp14:editId="3115E9BE">
          <wp:simplePos x="0" y="0"/>
          <wp:positionH relativeFrom="page">
            <wp:posOffset>5792744</wp:posOffset>
          </wp:positionH>
          <wp:positionV relativeFrom="page">
            <wp:posOffset>463078</wp:posOffset>
          </wp:positionV>
          <wp:extent cx="292647" cy="29231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cstate="print"/>
                  <a:stretch>
                    <a:fillRect/>
                  </a:stretch>
                </pic:blipFill>
                <pic:spPr>
                  <a:xfrm>
                    <a:off x="0" y="0"/>
                    <a:ext cx="292647" cy="292314"/>
                  </a:xfrm>
                  <a:prstGeom prst="rect">
                    <a:avLst/>
                  </a:prstGeom>
                </pic:spPr>
              </pic:pic>
            </a:graphicData>
          </a:graphic>
        </wp:anchor>
      </w:drawing>
    </w:r>
    <w:r>
      <w:rPr>
        <w:noProof/>
        <w:sz w:val="20"/>
      </w:rPr>
      <w:drawing>
        <wp:anchor distT="0" distB="0" distL="0" distR="0" simplePos="0" relativeHeight="251659264" behindDoc="1" locked="0" layoutInCell="1" allowOverlap="1" wp14:anchorId="30B4EDAC" wp14:editId="280EBC8C">
          <wp:simplePos x="0" y="0"/>
          <wp:positionH relativeFrom="page">
            <wp:posOffset>914651</wp:posOffset>
          </wp:positionH>
          <wp:positionV relativeFrom="page">
            <wp:posOffset>485300</wp:posOffset>
          </wp:positionV>
          <wp:extent cx="426260" cy="22533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426260" cy="225332"/>
                  </a:xfrm>
                  <a:prstGeom prst="rect">
                    <a:avLst/>
                  </a:prstGeom>
                </pic:spPr>
              </pic:pic>
            </a:graphicData>
          </a:graphic>
        </wp:anchor>
      </w:drawing>
    </w:r>
    <w:r>
      <w:rPr>
        <w:noProof/>
        <w:sz w:val="20"/>
      </w:rPr>
      <w:drawing>
        <wp:anchor distT="0" distB="0" distL="0" distR="0" simplePos="0" relativeHeight="251661312" behindDoc="1" locked="0" layoutInCell="1" allowOverlap="1" wp14:anchorId="58641143" wp14:editId="11F71F58">
          <wp:simplePos x="0" y="0"/>
          <wp:positionH relativeFrom="page">
            <wp:posOffset>3247522</wp:posOffset>
          </wp:positionH>
          <wp:positionV relativeFrom="page">
            <wp:posOffset>771579</wp:posOffset>
          </wp:positionV>
          <wp:extent cx="425955" cy="3523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425955" cy="352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5950"/>
    <w:multiLevelType w:val="hybridMultilevel"/>
    <w:tmpl w:val="55729298"/>
    <w:lvl w:ilvl="0" w:tplc="742093D6">
      <w:numFmt w:val="bullet"/>
      <w:lvlText w:val="•"/>
      <w:lvlJc w:val="left"/>
      <w:pPr>
        <w:ind w:left="540" w:hanging="132"/>
      </w:pPr>
      <w:rPr>
        <w:rFonts w:ascii="Microsoft Sans Serif" w:eastAsia="Microsoft Sans Serif" w:hAnsi="Microsoft Sans Serif" w:cs="Microsoft Sans Serif" w:hint="default"/>
        <w:b w:val="0"/>
        <w:bCs w:val="0"/>
        <w:i w:val="0"/>
        <w:iCs w:val="0"/>
        <w:color w:val="1F4E79"/>
        <w:spacing w:val="0"/>
        <w:w w:val="107"/>
        <w:sz w:val="22"/>
        <w:szCs w:val="22"/>
        <w:lang w:val="ro-RO" w:eastAsia="en-US" w:bidi="ar-SA"/>
      </w:rPr>
    </w:lvl>
    <w:lvl w:ilvl="1" w:tplc="1E02A6E6">
      <w:numFmt w:val="bullet"/>
      <w:lvlText w:val="•"/>
      <w:lvlJc w:val="left"/>
      <w:pPr>
        <w:ind w:left="1232" w:hanging="132"/>
      </w:pPr>
      <w:rPr>
        <w:rFonts w:hint="default"/>
        <w:lang w:val="ro-RO" w:eastAsia="en-US" w:bidi="ar-SA"/>
      </w:rPr>
    </w:lvl>
    <w:lvl w:ilvl="2" w:tplc="4A9C99AE">
      <w:numFmt w:val="bullet"/>
      <w:lvlText w:val="•"/>
      <w:lvlJc w:val="left"/>
      <w:pPr>
        <w:ind w:left="1924" w:hanging="132"/>
      </w:pPr>
      <w:rPr>
        <w:rFonts w:hint="default"/>
        <w:lang w:val="ro-RO" w:eastAsia="en-US" w:bidi="ar-SA"/>
      </w:rPr>
    </w:lvl>
    <w:lvl w:ilvl="3" w:tplc="1514189E">
      <w:numFmt w:val="bullet"/>
      <w:lvlText w:val="•"/>
      <w:lvlJc w:val="left"/>
      <w:pPr>
        <w:ind w:left="2616" w:hanging="132"/>
      </w:pPr>
      <w:rPr>
        <w:rFonts w:hint="default"/>
        <w:lang w:val="ro-RO" w:eastAsia="en-US" w:bidi="ar-SA"/>
      </w:rPr>
    </w:lvl>
    <w:lvl w:ilvl="4" w:tplc="B9D25F52">
      <w:numFmt w:val="bullet"/>
      <w:lvlText w:val="•"/>
      <w:lvlJc w:val="left"/>
      <w:pPr>
        <w:ind w:left="3309" w:hanging="132"/>
      </w:pPr>
      <w:rPr>
        <w:rFonts w:hint="default"/>
        <w:lang w:val="ro-RO" w:eastAsia="en-US" w:bidi="ar-SA"/>
      </w:rPr>
    </w:lvl>
    <w:lvl w:ilvl="5" w:tplc="2844FCDE">
      <w:numFmt w:val="bullet"/>
      <w:lvlText w:val="•"/>
      <w:lvlJc w:val="left"/>
      <w:pPr>
        <w:ind w:left="4001" w:hanging="132"/>
      </w:pPr>
      <w:rPr>
        <w:rFonts w:hint="default"/>
        <w:lang w:val="ro-RO" w:eastAsia="en-US" w:bidi="ar-SA"/>
      </w:rPr>
    </w:lvl>
    <w:lvl w:ilvl="6" w:tplc="5DD05014">
      <w:numFmt w:val="bullet"/>
      <w:lvlText w:val="•"/>
      <w:lvlJc w:val="left"/>
      <w:pPr>
        <w:ind w:left="4693" w:hanging="132"/>
      </w:pPr>
      <w:rPr>
        <w:rFonts w:hint="default"/>
        <w:lang w:val="ro-RO" w:eastAsia="en-US" w:bidi="ar-SA"/>
      </w:rPr>
    </w:lvl>
    <w:lvl w:ilvl="7" w:tplc="945ADA18">
      <w:numFmt w:val="bullet"/>
      <w:lvlText w:val="•"/>
      <w:lvlJc w:val="left"/>
      <w:pPr>
        <w:ind w:left="5386" w:hanging="132"/>
      </w:pPr>
      <w:rPr>
        <w:rFonts w:hint="default"/>
        <w:lang w:val="ro-RO" w:eastAsia="en-US" w:bidi="ar-SA"/>
      </w:rPr>
    </w:lvl>
    <w:lvl w:ilvl="8" w:tplc="6F6609C4">
      <w:numFmt w:val="bullet"/>
      <w:lvlText w:val="•"/>
      <w:lvlJc w:val="left"/>
      <w:pPr>
        <w:ind w:left="6078" w:hanging="132"/>
      </w:pPr>
      <w:rPr>
        <w:rFonts w:hint="default"/>
        <w:lang w:val="ro-RO" w:eastAsia="en-US" w:bidi="ar-SA"/>
      </w:rPr>
    </w:lvl>
  </w:abstractNum>
  <w:abstractNum w:abstractNumId="1" w15:restartNumberingAfterBreak="0">
    <w:nsid w:val="28DC2B40"/>
    <w:multiLevelType w:val="hybridMultilevel"/>
    <w:tmpl w:val="CDCCB7A0"/>
    <w:lvl w:ilvl="0" w:tplc="050E4AD8">
      <w:numFmt w:val="bullet"/>
      <w:lvlText w:val=""/>
      <w:lvlJc w:val="left"/>
      <w:pPr>
        <w:ind w:left="360" w:hanging="360"/>
      </w:pPr>
      <w:rPr>
        <w:rFonts w:ascii="Symbol" w:eastAsia="Symbol" w:hAnsi="Symbol" w:cs="Symbol" w:hint="default"/>
        <w:b w:val="0"/>
        <w:bCs w:val="0"/>
        <w:i w:val="0"/>
        <w:iCs w:val="0"/>
        <w:color w:val="1F4E79"/>
        <w:spacing w:val="0"/>
        <w:w w:val="100"/>
        <w:sz w:val="22"/>
        <w:szCs w:val="22"/>
        <w:lang w:val="ro-RO" w:eastAsia="en-US" w:bidi="ar-SA"/>
      </w:rPr>
    </w:lvl>
    <w:lvl w:ilvl="1" w:tplc="CF7C6220">
      <w:numFmt w:val="bullet"/>
      <w:lvlText w:val="-"/>
      <w:lvlJc w:val="left"/>
      <w:pPr>
        <w:ind w:left="792" w:hanging="704"/>
      </w:pPr>
      <w:rPr>
        <w:rFonts w:ascii="Microsoft Sans Serif" w:eastAsia="Microsoft Sans Serif" w:hAnsi="Microsoft Sans Serif" w:cs="Microsoft Sans Serif" w:hint="default"/>
        <w:b w:val="0"/>
        <w:bCs w:val="0"/>
        <w:i w:val="0"/>
        <w:iCs w:val="0"/>
        <w:color w:val="1F4E79"/>
        <w:spacing w:val="0"/>
        <w:w w:val="96"/>
        <w:sz w:val="22"/>
        <w:szCs w:val="22"/>
        <w:lang w:val="ro-RO" w:eastAsia="en-US" w:bidi="ar-SA"/>
      </w:rPr>
    </w:lvl>
    <w:lvl w:ilvl="2" w:tplc="CDAA7000">
      <w:numFmt w:val="bullet"/>
      <w:lvlText w:val="•"/>
      <w:lvlJc w:val="left"/>
      <w:pPr>
        <w:ind w:left="1480" w:hanging="704"/>
      </w:pPr>
      <w:rPr>
        <w:rFonts w:hint="default"/>
        <w:lang w:val="ro-RO" w:eastAsia="en-US" w:bidi="ar-SA"/>
      </w:rPr>
    </w:lvl>
    <w:lvl w:ilvl="3" w:tplc="389ACF94">
      <w:numFmt w:val="bullet"/>
      <w:lvlText w:val="•"/>
      <w:lvlJc w:val="left"/>
      <w:pPr>
        <w:ind w:left="2160" w:hanging="704"/>
      </w:pPr>
      <w:rPr>
        <w:rFonts w:hint="default"/>
        <w:lang w:val="ro-RO" w:eastAsia="en-US" w:bidi="ar-SA"/>
      </w:rPr>
    </w:lvl>
    <w:lvl w:ilvl="4" w:tplc="06566E0C">
      <w:numFmt w:val="bullet"/>
      <w:lvlText w:val="•"/>
      <w:lvlJc w:val="left"/>
      <w:pPr>
        <w:ind w:left="2841" w:hanging="704"/>
      </w:pPr>
      <w:rPr>
        <w:rFonts w:hint="default"/>
        <w:lang w:val="ro-RO" w:eastAsia="en-US" w:bidi="ar-SA"/>
      </w:rPr>
    </w:lvl>
    <w:lvl w:ilvl="5" w:tplc="6140514A">
      <w:numFmt w:val="bullet"/>
      <w:lvlText w:val="•"/>
      <w:lvlJc w:val="left"/>
      <w:pPr>
        <w:ind w:left="3521" w:hanging="704"/>
      </w:pPr>
      <w:rPr>
        <w:rFonts w:hint="default"/>
        <w:lang w:val="ro-RO" w:eastAsia="en-US" w:bidi="ar-SA"/>
      </w:rPr>
    </w:lvl>
    <w:lvl w:ilvl="6" w:tplc="1690D172">
      <w:numFmt w:val="bullet"/>
      <w:lvlText w:val="•"/>
      <w:lvlJc w:val="left"/>
      <w:pPr>
        <w:ind w:left="4201" w:hanging="704"/>
      </w:pPr>
      <w:rPr>
        <w:rFonts w:hint="default"/>
        <w:lang w:val="ro-RO" w:eastAsia="en-US" w:bidi="ar-SA"/>
      </w:rPr>
    </w:lvl>
    <w:lvl w:ilvl="7" w:tplc="8E107044">
      <w:numFmt w:val="bullet"/>
      <w:lvlText w:val="•"/>
      <w:lvlJc w:val="left"/>
      <w:pPr>
        <w:ind w:left="4882" w:hanging="704"/>
      </w:pPr>
      <w:rPr>
        <w:rFonts w:hint="default"/>
        <w:lang w:val="ro-RO" w:eastAsia="en-US" w:bidi="ar-SA"/>
      </w:rPr>
    </w:lvl>
    <w:lvl w:ilvl="8" w:tplc="683C3478">
      <w:numFmt w:val="bullet"/>
      <w:lvlText w:val="•"/>
      <w:lvlJc w:val="left"/>
      <w:pPr>
        <w:ind w:left="5562" w:hanging="704"/>
      </w:pPr>
      <w:rPr>
        <w:rFonts w:hint="default"/>
        <w:lang w:val="ro-RO" w:eastAsia="en-US" w:bidi="ar-SA"/>
      </w:rPr>
    </w:lvl>
  </w:abstractNum>
  <w:abstractNum w:abstractNumId="2" w15:restartNumberingAfterBreak="0">
    <w:nsid w:val="3C862588"/>
    <w:multiLevelType w:val="hybridMultilevel"/>
    <w:tmpl w:val="37C62B82"/>
    <w:lvl w:ilvl="0" w:tplc="A9DCE778">
      <w:numFmt w:val="bullet"/>
      <w:lvlText w:val=""/>
      <w:lvlJc w:val="left"/>
      <w:pPr>
        <w:ind w:left="540" w:hanging="361"/>
      </w:pPr>
      <w:rPr>
        <w:rFonts w:ascii="Symbol" w:eastAsia="Symbol" w:hAnsi="Symbol" w:cs="Symbol" w:hint="default"/>
        <w:b w:val="0"/>
        <w:bCs w:val="0"/>
        <w:i w:val="0"/>
        <w:iCs w:val="0"/>
        <w:color w:val="1F4E79"/>
        <w:spacing w:val="0"/>
        <w:w w:val="100"/>
        <w:sz w:val="22"/>
        <w:szCs w:val="22"/>
        <w:lang w:val="ro-RO" w:eastAsia="en-US" w:bidi="ar-SA"/>
      </w:rPr>
    </w:lvl>
    <w:lvl w:ilvl="1" w:tplc="6DC49838">
      <w:numFmt w:val="bullet"/>
      <w:lvlText w:val="•"/>
      <w:lvlJc w:val="left"/>
      <w:pPr>
        <w:ind w:left="1232" w:hanging="361"/>
      </w:pPr>
      <w:rPr>
        <w:rFonts w:hint="default"/>
        <w:lang w:val="ro-RO" w:eastAsia="en-US" w:bidi="ar-SA"/>
      </w:rPr>
    </w:lvl>
    <w:lvl w:ilvl="2" w:tplc="4B6E435A">
      <w:numFmt w:val="bullet"/>
      <w:lvlText w:val="•"/>
      <w:lvlJc w:val="left"/>
      <w:pPr>
        <w:ind w:left="1924" w:hanging="361"/>
      </w:pPr>
      <w:rPr>
        <w:rFonts w:hint="default"/>
        <w:lang w:val="ro-RO" w:eastAsia="en-US" w:bidi="ar-SA"/>
      </w:rPr>
    </w:lvl>
    <w:lvl w:ilvl="3" w:tplc="5FF6E464">
      <w:numFmt w:val="bullet"/>
      <w:lvlText w:val="•"/>
      <w:lvlJc w:val="left"/>
      <w:pPr>
        <w:ind w:left="2616" w:hanging="361"/>
      </w:pPr>
      <w:rPr>
        <w:rFonts w:hint="default"/>
        <w:lang w:val="ro-RO" w:eastAsia="en-US" w:bidi="ar-SA"/>
      </w:rPr>
    </w:lvl>
    <w:lvl w:ilvl="4" w:tplc="8B580EEC">
      <w:numFmt w:val="bullet"/>
      <w:lvlText w:val="•"/>
      <w:lvlJc w:val="left"/>
      <w:pPr>
        <w:ind w:left="3309" w:hanging="361"/>
      </w:pPr>
      <w:rPr>
        <w:rFonts w:hint="default"/>
        <w:lang w:val="ro-RO" w:eastAsia="en-US" w:bidi="ar-SA"/>
      </w:rPr>
    </w:lvl>
    <w:lvl w:ilvl="5" w:tplc="F1D63B5A">
      <w:numFmt w:val="bullet"/>
      <w:lvlText w:val="•"/>
      <w:lvlJc w:val="left"/>
      <w:pPr>
        <w:ind w:left="4001" w:hanging="361"/>
      </w:pPr>
      <w:rPr>
        <w:rFonts w:hint="default"/>
        <w:lang w:val="ro-RO" w:eastAsia="en-US" w:bidi="ar-SA"/>
      </w:rPr>
    </w:lvl>
    <w:lvl w:ilvl="6" w:tplc="545A7F02">
      <w:numFmt w:val="bullet"/>
      <w:lvlText w:val="•"/>
      <w:lvlJc w:val="left"/>
      <w:pPr>
        <w:ind w:left="4693" w:hanging="361"/>
      </w:pPr>
      <w:rPr>
        <w:rFonts w:hint="default"/>
        <w:lang w:val="ro-RO" w:eastAsia="en-US" w:bidi="ar-SA"/>
      </w:rPr>
    </w:lvl>
    <w:lvl w:ilvl="7" w:tplc="E4F05CD8">
      <w:numFmt w:val="bullet"/>
      <w:lvlText w:val="•"/>
      <w:lvlJc w:val="left"/>
      <w:pPr>
        <w:ind w:left="5386" w:hanging="361"/>
      </w:pPr>
      <w:rPr>
        <w:rFonts w:hint="default"/>
        <w:lang w:val="ro-RO" w:eastAsia="en-US" w:bidi="ar-SA"/>
      </w:rPr>
    </w:lvl>
    <w:lvl w:ilvl="8" w:tplc="24182F8C">
      <w:numFmt w:val="bullet"/>
      <w:lvlText w:val="•"/>
      <w:lvlJc w:val="left"/>
      <w:pPr>
        <w:ind w:left="6078" w:hanging="361"/>
      </w:pPr>
      <w:rPr>
        <w:rFonts w:hint="default"/>
        <w:lang w:val="ro-RO" w:eastAsia="en-US" w:bidi="ar-SA"/>
      </w:rPr>
    </w:lvl>
  </w:abstractNum>
  <w:abstractNum w:abstractNumId="3" w15:restartNumberingAfterBreak="0">
    <w:nsid w:val="3E1F7800"/>
    <w:multiLevelType w:val="hybridMultilevel"/>
    <w:tmpl w:val="ED72C6EA"/>
    <w:lvl w:ilvl="0" w:tplc="BBDEE9E8">
      <w:numFmt w:val="bullet"/>
      <w:lvlText w:val="•"/>
      <w:lvlJc w:val="left"/>
      <w:pPr>
        <w:ind w:left="107" w:hanging="250"/>
      </w:pPr>
      <w:rPr>
        <w:rFonts w:ascii="Microsoft Sans Serif" w:eastAsia="Microsoft Sans Serif" w:hAnsi="Microsoft Sans Serif" w:cs="Microsoft Sans Serif" w:hint="default"/>
        <w:b w:val="0"/>
        <w:bCs w:val="0"/>
        <w:i w:val="0"/>
        <w:iCs w:val="0"/>
        <w:color w:val="1F4E79"/>
        <w:spacing w:val="0"/>
        <w:w w:val="107"/>
        <w:sz w:val="22"/>
        <w:szCs w:val="22"/>
        <w:lang w:val="ro-RO" w:eastAsia="en-US" w:bidi="ar-SA"/>
      </w:rPr>
    </w:lvl>
    <w:lvl w:ilvl="1" w:tplc="154449B0">
      <w:numFmt w:val="bullet"/>
      <w:lvlText w:val="-"/>
      <w:lvlJc w:val="left"/>
      <w:pPr>
        <w:ind w:left="899" w:hanging="360"/>
      </w:pPr>
      <w:rPr>
        <w:rFonts w:ascii="Microsoft Sans Serif" w:eastAsia="Microsoft Sans Serif" w:hAnsi="Microsoft Sans Serif" w:cs="Microsoft Sans Serif" w:hint="default"/>
        <w:b w:val="0"/>
        <w:bCs w:val="0"/>
        <w:i w:val="0"/>
        <w:iCs w:val="0"/>
        <w:color w:val="1F4E79"/>
        <w:spacing w:val="0"/>
        <w:w w:val="96"/>
        <w:sz w:val="22"/>
        <w:szCs w:val="22"/>
        <w:lang w:val="ro-RO" w:eastAsia="en-US" w:bidi="ar-SA"/>
      </w:rPr>
    </w:lvl>
    <w:lvl w:ilvl="2" w:tplc="5B4E235C">
      <w:numFmt w:val="bullet"/>
      <w:lvlText w:val="•"/>
      <w:lvlJc w:val="left"/>
      <w:pPr>
        <w:ind w:left="1587" w:hanging="360"/>
      </w:pPr>
      <w:rPr>
        <w:rFonts w:hint="default"/>
        <w:lang w:val="ro-RO" w:eastAsia="en-US" w:bidi="ar-SA"/>
      </w:rPr>
    </w:lvl>
    <w:lvl w:ilvl="3" w:tplc="FCE44392">
      <w:numFmt w:val="bullet"/>
      <w:lvlText w:val="•"/>
      <w:lvlJc w:val="left"/>
      <w:pPr>
        <w:ind w:left="2267" w:hanging="360"/>
      </w:pPr>
      <w:rPr>
        <w:rFonts w:hint="default"/>
        <w:lang w:val="ro-RO" w:eastAsia="en-US" w:bidi="ar-SA"/>
      </w:rPr>
    </w:lvl>
    <w:lvl w:ilvl="4" w:tplc="A7980AB8">
      <w:numFmt w:val="bullet"/>
      <w:lvlText w:val="•"/>
      <w:lvlJc w:val="left"/>
      <w:pPr>
        <w:ind w:left="2948" w:hanging="360"/>
      </w:pPr>
      <w:rPr>
        <w:rFonts w:hint="default"/>
        <w:lang w:val="ro-RO" w:eastAsia="en-US" w:bidi="ar-SA"/>
      </w:rPr>
    </w:lvl>
    <w:lvl w:ilvl="5" w:tplc="78BC3536">
      <w:numFmt w:val="bullet"/>
      <w:lvlText w:val="•"/>
      <w:lvlJc w:val="left"/>
      <w:pPr>
        <w:ind w:left="3628" w:hanging="360"/>
      </w:pPr>
      <w:rPr>
        <w:rFonts w:hint="default"/>
        <w:lang w:val="ro-RO" w:eastAsia="en-US" w:bidi="ar-SA"/>
      </w:rPr>
    </w:lvl>
    <w:lvl w:ilvl="6" w:tplc="AE068B1C">
      <w:numFmt w:val="bullet"/>
      <w:lvlText w:val="•"/>
      <w:lvlJc w:val="left"/>
      <w:pPr>
        <w:ind w:left="4308" w:hanging="360"/>
      </w:pPr>
      <w:rPr>
        <w:rFonts w:hint="default"/>
        <w:lang w:val="ro-RO" w:eastAsia="en-US" w:bidi="ar-SA"/>
      </w:rPr>
    </w:lvl>
    <w:lvl w:ilvl="7" w:tplc="5BF8B9D2">
      <w:numFmt w:val="bullet"/>
      <w:lvlText w:val="•"/>
      <w:lvlJc w:val="left"/>
      <w:pPr>
        <w:ind w:left="4989" w:hanging="360"/>
      </w:pPr>
      <w:rPr>
        <w:rFonts w:hint="default"/>
        <w:lang w:val="ro-RO" w:eastAsia="en-US" w:bidi="ar-SA"/>
      </w:rPr>
    </w:lvl>
    <w:lvl w:ilvl="8" w:tplc="1C52BF0E">
      <w:numFmt w:val="bullet"/>
      <w:lvlText w:val="•"/>
      <w:lvlJc w:val="left"/>
      <w:pPr>
        <w:ind w:left="5669" w:hanging="360"/>
      </w:pPr>
      <w:rPr>
        <w:rFonts w:hint="default"/>
        <w:lang w:val="ro-RO" w:eastAsia="en-US" w:bidi="ar-SA"/>
      </w:rPr>
    </w:lvl>
  </w:abstractNum>
  <w:num w:numId="1" w16cid:durableId="1288051090">
    <w:abstractNumId w:val="0"/>
  </w:num>
  <w:num w:numId="2" w16cid:durableId="815727943">
    <w:abstractNumId w:val="2"/>
  </w:num>
  <w:num w:numId="3" w16cid:durableId="949700170">
    <w:abstractNumId w:val="1"/>
  </w:num>
  <w:num w:numId="4" w16cid:durableId="1359115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D6"/>
    <w:rsid w:val="000179B2"/>
    <w:rsid w:val="00045750"/>
    <w:rsid w:val="00216D00"/>
    <w:rsid w:val="002619C5"/>
    <w:rsid w:val="00301F53"/>
    <w:rsid w:val="004030E0"/>
    <w:rsid w:val="005D0E44"/>
    <w:rsid w:val="0073261F"/>
    <w:rsid w:val="009F5041"/>
    <w:rsid w:val="00A627EF"/>
    <w:rsid w:val="00F07ACC"/>
    <w:rsid w:val="00FC2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88F0B"/>
  <w15:docId w15:val="{4C1AAB10-BEA3-42C3-9974-F327841AD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rFonts w:ascii="Arial MT" w:eastAsia="Arial MT" w:hAnsi="Arial MT" w:cs="Arial MT"/>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045750"/>
    <w:rPr>
      <w:color w:val="0000FF" w:themeColor="hyperlink"/>
      <w:u w:val="single"/>
    </w:rPr>
  </w:style>
  <w:style w:type="character" w:styleId="UnresolvedMention">
    <w:name w:val="Unresolved Mention"/>
    <w:basedOn w:val="DefaultParagraphFont"/>
    <w:uiPriority w:val="99"/>
    <w:semiHidden/>
    <w:unhideWhenUsed/>
    <w:rsid w:val="00045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ohu162.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xplorebihor.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mdbihor.ro/rohu-16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hu.eu/" TargetMode="External"/><Relationship Id="rId1" Type="http://schemas.openxmlformats.org/officeDocument/2006/relationships/hyperlink" Target="http://www.interreg-rohu.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dc:creator>
  <cp:lastModifiedBy>ROHU</cp:lastModifiedBy>
  <cp:revision>2</cp:revision>
  <dcterms:created xsi:type="dcterms:W3CDTF">2026-03-31T13:04:00Z</dcterms:created>
  <dcterms:modified xsi:type="dcterms:W3CDTF">2026-03-31T13:04:00Z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Creator">
    <vt:lpwstr>Microsoft® Word 2013</vt:lpwstr>
  </property>
  <property fmtid="{D5CDD505-2E9C-101B-9397-08002B2CF9AE}" pid="4" name="LastSaved">
    <vt:filetime>2026-03-31T00:00:00Z</vt:filetime>
  </property>
  <property fmtid="{D5CDD505-2E9C-101B-9397-08002B2CF9AE}" pid="5" name="Producer">
    <vt:lpwstr>Microsoft® Word 2013</vt:lpwstr>
  </property>
</Properties>
</file>