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D193" w14:textId="77777777" w:rsidR="000F0D69" w:rsidRPr="002D3E39" w:rsidRDefault="000F0D69" w:rsidP="000F0D69">
      <w:pPr>
        <w:jc w:val="both"/>
        <w:rPr>
          <w:rFonts w:cs="Open Sans"/>
          <w:bCs/>
          <w:color w:val="003399"/>
          <w:lang w:val="hu-HU"/>
        </w:rPr>
      </w:pP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475"/>
      </w:tblGrid>
      <w:tr w:rsidR="00EE06E9" w:rsidRPr="00FB7A6C" w14:paraId="69B05BC8" w14:textId="77777777" w:rsidTr="00C54198">
        <w:trPr>
          <w:trHeight w:val="333"/>
        </w:trPr>
        <w:tc>
          <w:tcPr>
            <w:tcW w:w="9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0EABA39C" w14:textId="77777777" w:rsidR="00EE06E9" w:rsidRPr="004D5912" w:rsidRDefault="00C564F8" w:rsidP="00C54198">
            <w:pPr>
              <w:spacing w:after="120" w:line="257" w:lineRule="auto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>2. Nyílt Pályázati F</w:t>
            </w:r>
            <w:r w:rsidR="00EE06E9" w:rsidRPr="004D5912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>elhívás</w:t>
            </w:r>
            <w:r w:rsidR="00EE06E9" w:rsidRPr="004D5912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ab/>
            </w:r>
            <w:r w:rsidR="00EE06E9" w:rsidRPr="004D5912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ab/>
            </w:r>
          </w:p>
        </w:tc>
      </w:tr>
      <w:tr w:rsidR="00EE06E9" w:rsidRPr="00FB7A6C" w14:paraId="35D3F05B" w14:textId="77777777" w:rsidTr="00C54198">
        <w:trPr>
          <w:trHeight w:val="33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DE5C5" w14:textId="77777777" w:rsidR="00EE06E9" w:rsidRPr="004D5912" w:rsidRDefault="00EE06E9" w:rsidP="00C564F8">
            <w:pPr>
              <w:spacing w:after="120" w:line="257" w:lineRule="auto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4D5912">
              <w:rPr>
                <w:rFonts w:ascii="Open Sans" w:hAnsi="Open Sans" w:cs="Calibri"/>
                <w:b/>
                <w:color w:val="003399"/>
                <w:lang w:val="hu-HU" w:eastAsia="en-GB"/>
              </w:rPr>
              <w:t>Projekt kód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46F6F" w14:textId="77777777" w:rsidR="00EE06E9" w:rsidRPr="004D5912" w:rsidRDefault="001E4D3C" w:rsidP="00C54198">
            <w:pPr>
              <w:spacing w:after="120"/>
              <w:jc w:val="both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b/>
                <w:color w:val="003399"/>
                <w:lang w:val="hu-HU" w:eastAsia="en-GB"/>
              </w:rPr>
              <w:t>ROHU-202</w:t>
            </w:r>
          </w:p>
        </w:tc>
      </w:tr>
      <w:tr w:rsidR="00EE06E9" w:rsidRPr="00FB7A6C" w14:paraId="2D2F0674" w14:textId="77777777" w:rsidTr="00C54198">
        <w:trPr>
          <w:trHeight w:val="42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8B6A4" w14:textId="77777777" w:rsidR="00EE06E9" w:rsidRPr="004D5912" w:rsidRDefault="00EE06E9" w:rsidP="00C564F8">
            <w:pPr>
              <w:spacing w:after="120" w:line="256" w:lineRule="auto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4D5912">
              <w:rPr>
                <w:rFonts w:ascii="Open Sans" w:hAnsi="Open Sans" w:cs="Calibri"/>
                <w:b/>
                <w:color w:val="003399"/>
                <w:lang w:val="hu-HU" w:eastAsia="en-GB"/>
              </w:rPr>
              <w:t>Projekt cím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746A" w14:textId="77777777" w:rsidR="009143B3" w:rsidRDefault="001E4D3C" w:rsidP="009143B3">
            <w:pPr>
              <w:spacing w:line="240" w:lineRule="auto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proofErr w:type="spellStart"/>
            <w:r w:rsidRPr="001E4D3C">
              <w:rPr>
                <w:rFonts w:ascii="Open Sans" w:hAnsi="Open Sans" w:cs="Calibri"/>
                <w:b/>
                <w:color w:val="003399"/>
                <w:lang w:val="hu-HU" w:eastAsia="en-GB"/>
              </w:rPr>
              <w:t>seruMaros</w:t>
            </w:r>
            <w:proofErr w:type="spellEnd"/>
            <w:r w:rsidRPr="001E4D3C">
              <w:rPr>
                <w:rFonts w:ascii="Open Sans" w:hAnsi="Open Sans" w:cs="Calibri"/>
                <w:b/>
                <w:color w:val="003399"/>
                <w:lang w:val="hu-HU" w:eastAsia="en-GB"/>
              </w:rPr>
              <w:t xml:space="preserve"> </w:t>
            </w:r>
          </w:p>
          <w:p w14:paraId="49D5E13F" w14:textId="77777777" w:rsidR="00EE06E9" w:rsidRPr="009143B3" w:rsidRDefault="00873AF0" w:rsidP="00274F80">
            <w:pPr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proofErr w:type="spellStart"/>
            <w:r>
              <w:rPr>
                <w:rFonts w:ascii="Open Sans" w:hAnsi="Open Sans"/>
                <w:color w:val="003399"/>
                <w:lang w:val="hu-HU"/>
              </w:rPr>
              <w:t>Mures</w:t>
            </w:r>
            <w:proofErr w:type="spellEnd"/>
            <w:r>
              <w:rPr>
                <w:rFonts w:ascii="Open Sans" w:hAnsi="Open Sans"/>
                <w:color w:val="003399"/>
                <w:lang w:val="hu-HU"/>
              </w:rPr>
              <w:t>/Maros, amely összeköt minket</w:t>
            </w:r>
          </w:p>
        </w:tc>
      </w:tr>
      <w:tr w:rsidR="004431FE" w:rsidRPr="00FB7A6C" w14:paraId="545E5EC9" w14:textId="77777777" w:rsidTr="00C54198">
        <w:trPr>
          <w:trHeight w:val="70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75E72" w14:textId="77777777" w:rsidR="004431FE" w:rsidRPr="004D5912" w:rsidRDefault="004431FE" w:rsidP="00C564F8">
            <w:pPr>
              <w:spacing w:after="120"/>
              <w:rPr>
                <w:rFonts w:ascii="Open Sans" w:hAnsi="Open Sans"/>
                <w:b/>
                <w:color w:val="003399"/>
                <w:lang w:val="hu-HU"/>
              </w:rPr>
            </w:pPr>
            <w:r w:rsidRPr="004D5912">
              <w:rPr>
                <w:rFonts w:ascii="Open Sans" w:hAnsi="Open Sans"/>
                <w:b/>
                <w:color w:val="003399"/>
                <w:lang w:val="hu-HU"/>
              </w:rPr>
              <w:t>Prioritás tengely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E7C6" w14:textId="77777777" w:rsidR="004431FE" w:rsidRPr="004D5912" w:rsidRDefault="004431FE" w:rsidP="004431FE">
            <w:pPr>
              <w:spacing w:after="120"/>
              <w:jc w:val="both"/>
              <w:rPr>
                <w:rFonts w:ascii="Open Sans" w:hAnsi="Open Sans"/>
                <w:color w:val="003399"/>
                <w:lang w:val="hu-HU"/>
              </w:rPr>
            </w:pPr>
            <w:r w:rsidRPr="004D5912">
              <w:rPr>
                <w:rFonts w:ascii="Open Sans" w:hAnsi="Open Sans"/>
                <w:color w:val="003399"/>
                <w:lang w:val="hu-HU"/>
              </w:rPr>
              <w:t>6 – Az intézmények és állampolgárok közötti határon átnyúló együttműködés elősegítése (Intézmények és közösségek közötti együttműködés)</w:t>
            </w:r>
          </w:p>
        </w:tc>
      </w:tr>
      <w:tr w:rsidR="004431FE" w:rsidRPr="00FB7A6C" w14:paraId="1564BEE1" w14:textId="77777777" w:rsidTr="00C54198">
        <w:trPr>
          <w:trHeight w:val="58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733EA" w14:textId="77777777" w:rsidR="004431FE" w:rsidRPr="004D5912" w:rsidRDefault="004431FE" w:rsidP="00C564F8">
            <w:pPr>
              <w:spacing w:after="120"/>
              <w:rPr>
                <w:rFonts w:ascii="Open Sans" w:hAnsi="Open Sans"/>
                <w:b/>
                <w:color w:val="003399"/>
                <w:lang w:val="hu-HU"/>
              </w:rPr>
            </w:pPr>
            <w:r w:rsidRPr="004D5912">
              <w:rPr>
                <w:rFonts w:ascii="Open Sans" w:hAnsi="Open Sans"/>
                <w:b/>
                <w:color w:val="003399"/>
                <w:lang w:val="hu-HU"/>
              </w:rPr>
              <w:t>Beruházási</w:t>
            </w:r>
          </w:p>
          <w:p w14:paraId="693F6B40" w14:textId="77777777" w:rsidR="004431FE" w:rsidRPr="004D5912" w:rsidRDefault="004431FE" w:rsidP="00C564F8">
            <w:pPr>
              <w:spacing w:after="120"/>
              <w:rPr>
                <w:rFonts w:ascii="Open Sans" w:hAnsi="Open Sans"/>
                <w:b/>
                <w:color w:val="003399"/>
                <w:lang w:val="hu-HU"/>
              </w:rPr>
            </w:pPr>
            <w:r w:rsidRPr="004D5912">
              <w:rPr>
                <w:rFonts w:ascii="Open Sans" w:hAnsi="Open Sans"/>
                <w:b/>
                <w:color w:val="003399"/>
                <w:lang w:val="hu-HU"/>
              </w:rPr>
              <w:t>prioritás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6EE3" w14:textId="77777777" w:rsidR="004431FE" w:rsidRPr="004D5912" w:rsidRDefault="004431FE" w:rsidP="004431FE">
            <w:pPr>
              <w:spacing w:after="120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 w:rsidRPr="004D5912">
              <w:rPr>
                <w:rFonts w:ascii="Open Sans" w:hAnsi="Open Sans" w:cs="Calibri"/>
                <w:color w:val="003399"/>
                <w:lang w:val="hu-HU" w:eastAsia="en-GB"/>
              </w:rPr>
              <w:t xml:space="preserve">11/b – </w:t>
            </w:r>
            <w:r w:rsidR="00070AD6" w:rsidRPr="00070AD6">
              <w:rPr>
                <w:rFonts w:ascii="Open Sans" w:hAnsi="Open Sans" w:cs="Calibri"/>
                <w:color w:val="003399"/>
                <w:lang w:val="hu-HU" w:eastAsia="en-GB"/>
              </w:rPr>
              <w:t>A jogi és közigazgatási együttműködés, valamint a polgárok és az intézmények közötti együttműködés előmozdítása (Együttműködés a polgárok számára)</w:t>
            </w:r>
          </w:p>
        </w:tc>
      </w:tr>
      <w:tr w:rsidR="00EE06E9" w:rsidRPr="00FB7A6C" w14:paraId="7C0AB721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B6AFE" w14:textId="77777777" w:rsidR="00EE06E9" w:rsidRPr="003512A0" w:rsidRDefault="00EE06E9" w:rsidP="00C564F8">
            <w:pPr>
              <w:spacing w:after="120"/>
              <w:rPr>
                <w:rFonts w:ascii="Open Sans" w:hAnsi="Open Sans"/>
                <w:b/>
                <w:color w:val="003399"/>
                <w:lang w:val="hu-HU"/>
              </w:rPr>
            </w:pPr>
            <w:r w:rsidRPr="003512A0">
              <w:rPr>
                <w:rFonts w:ascii="Open Sans" w:hAnsi="Open Sans"/>
                <w:b/>
                <w:color w:val="003399"/>
                <w:lang w:val="hu-HU"/>
              </w:rPr>
              <w:t>Megvalósítási időszak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8763" w14:textId="77777777" w:rsidR="00EE06E9" w:rsidRPr="003512A0" w:rsidRDefault="00070AD6" w:rsidP="009C7E7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color w:val="003399"/>
                <w:lang w:val="hu-HU" w:eastAsia="en-GB"/>
              </w:rPr>
              <w:t>27 hónap (2018</w:t>
            </w:r>
            <w:r w:rsidR="00923542">
              <w:rPr>
                <w:rFonts w:ascii="Open Sans" w:hAnsi="Open Sans" w:cs="Calibri"/>
                <w:color w:val="003399"/>
                <w:lang w:val="hu-HU" w:eastAsia="en-GB"/>
              </w:rPr>
              <w:t xml:space="preserve">. </w:t>
            </w:r>
            <w:r w:rsidR="009C7E79">
              <w:rPr>
                <w:rFonts w:ascii="Open Sans" w:hAnsi="Open Sans" w:cs="Calibri"/>
                <w:color w:val="003399"/>
                <w:lang w:val="hu-HU" w:eastAsia="en-GB"/>
              </w:rPr>
              <w:t>augusztus 1</w:t>
            </w:r>
            <w:r w:rsidR="00445FBD">
              <w:rPr>
                <w:rFonts w:ascii="Open Sans" w:hAnsi="Open Sans" w:cs="Calibri"/>
                <w:color w:val="003399"/>
                <w:lang w:val="hu-HU" w:eastAsia="en-GB"/>
              </w:rPr>
              <w:t>.</w:t>
            </w:r>
            <w:r w:rsidR="009C7E79">
              <w:rPr>
                <w:rFonts w:ascii="Open Sans" w:hAnsi="Open Sans" w:cs="Calibri"/>
                <w:color w:val="003399"/>
                <w:lang w:val="hu-HU" w:eastAsia="en-GB"/>
              </w:rPr>
              <w:t xml:space="preserve"> – 2021</w:t>
            </w:r>
            <w:r w:rsidR="00EE06E9" w:rsidRPr="003512A0">
              <w:rPr>
                <w:rFonts w:ascii="Open Sans" w:hAnsi="Open Sans" w:cs="Calibri"/>
                <w:color w:val="003399"/>
                <w:lang w:val="hu-HU" w:eastAsia="en-GB"/>
              </w:rPr>
              <w:t xml:space="preserve">. </w:t>
            </w:r>
            <w:r w:rsidR="009C7E79">
              <w:rPr>
                <w:rFonts w:ascii="Open Sans" w:hAnsi="Open Sans" w:cs="Calibri"/>
                <w:color w:val="003399"/>
                <w:lang w:val="hu-HU" w:eastAsia="en-GB"/>
              </w:rPr>
              <w:t>október</w:t>
            </w:r>
            <w:r w:rsidR="00EE06E9" w:rsidRPr="003512A0">
              <w:rPr>
                <w:rFonts w:ascii="Open Sans" w:hAnsi="Open Sans" w:cs="Calibri"/>
                <w:color w:val="003399"/>
                <w:lang w:val="hu-HU" w:eastAsia="en-GB"/>
              </w:rPr>
              <w:t xml:space="preserve"> </w:t>
            </w:r>
            <w:r w:rsidR="00864EDD">
              <w:rPr>
                <w:rFonts w:ascii="Open Sans" w:hAnsi="Open Sans" w:cs="Calibri"/>
                <w:color w:val="003399"/>
                <w:lang w:val="hu-HU" w:eastAsia="en-GB"/>
              </w:rPr>
              <w:t>3</w:t>
            </w:r>
            <w:r w:rsidR="009C7E79">
              <w:rPr>
                <w:rFonts w:ascii="Open Sans" w:hAnsi="Open Sans" w:cs="Calibri"/>
                <w:color w:val="003399"/>
                <w:lang w:val="hu-HU" w:eastAsia="en-GB"/>
              </w:rPr>
              <w:t>1</w:t>
            </w:r>
            <w:r w:rsidR="00EE06E9" w:rsidRPr="003512A0">
              <w:rPr>
                <w:rFonts w:ascii="Open Sans" w:hAnsi="Open Sans" w:cs="Calibri"/>
                <w:color w:val="003399"/>
                <w:lang w:val="hu-HU" w:eastAsia="en-GB"/>
              </w:rPr>
              <w:t>.)</w:t>
            </w:r>
            <w:r w:rsidR="00445FBD">
              <w:rPr>
                <w:rFonts w:ascii="Open Sans" w:hAnsi="Open Sans" w:cs="Calibri"/>
                <w:color w:val="003399"/>
                <w:lang w:val="hu-HU" w:eastAsia="en-GB"/>
              </w:rPr>
              <w:t>, amelyből</w:t>
            </w:r>
            <w:r w:rsidR="009B2486">
              <w:rPr>
                <w:rFonts w:ascii="Open Sans" w:hAnsi="Open Sans" w:cs="Calibri"/>
                <w:color w:val="003399"/>
                <w:lang w:val="hu-HU" w:eastAsia="en-GB"/>
              </w:rPr>
              <w:t xml:space="preserve"> 3 hónap felfüggesztett időszak</w:t>
            </w:r>
          </w:p>
        </w:tc>
      </w:tr>
      <w:tr w:rsidR="00EE06E9" w:rsidRPr="00FB7A6C" w14:paraId="22855790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068D8" w14:textId="77777777" w:rsidR="00EE06E9" w:rsidRPr="003512A0" w:rsidRDefault="00EE06E9" w:rsidP="00C564F8">
            <w:pPr>
              <w:spacing w:after="120"/>
              <w:rPr>
                <w:rFonts w:ascii="Open Sans" w:hAnsi="Open Sans"/>
                <w:b/>
                <w:color w:val="003399"/>
                <w:lang w:val="hu-HU"/>
              </w:rPr>
            </w:pPr>
            <w:r w:rsidRPr="003512A0">
              <w:rPr>
                <w:rFonts w:ascii="Open Sans" w:hAnsi="Open Sans"/>
                <w:b/>
                <w:color w:val="003399"/>
                <w:lang w:val="hu-HU"/>
              </w:rPr>
              <w:t>Célkitűzés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30A0C" w14:textId="372D71E4" w:rsidR="00EE06E9" w:rsidRPr="002971CE" w:rsidRDefault="00070AD6" w:rsidP="00C564F8">
            <w:pPr>
              <w:jc w:val="both"/>
              <w:rPr>
                <w:rFonts w:ascii="Open Sans" w:hAnsi="Open Sans"/>
                <w:color w:val="003399"/>
                <w:lang w:val="hu-HU"/>
              </w:rPr>
            </w:pPr>
            <w:r w:rsidRPr="00070AD6">
              <w:rPr>
                <w:rFonts w:ascii="Open Sans" w:hAnsi="Open Sans"/>
                <w:color w:val="003399"/>
                <w:lang w:val="hu-HU"/>
              </w:rPr>
              <w:t>A projekt fő célja egy határokon átnyúló keret létrehozása</w:t>
            </w:r>
            <w:r w:rsidR="0086457F">
              <w:rPr>
                <w:rFonts w:ascii="Open Sans" w:hAnsi="Open Sans"/>
                <w:color w:val="003399"/>
                <w:lang w:val="hu-HU"/>
              </w:rPr>
              <w:t xml:space="preserve"> volt</w:t>
            </w:r>
            <w:r w:rsidRPr="00070AD6">
              <w:rPr>
                <w:rFonts w:ascii="Open Sans" w:hAnsi="Open Sans"/>
                <w:color w:val="003399"/>
                <w:lang w:val="hu-HU"/>
              </w:rPr>
              <w:t>, amely el</w:t>
            </w:r>
            <w:r w:rsidR="00D50AED">
              <w:rPr>
                <w:rFonts w:ascii="Open Sans" w:hAnsi="Open Sans"/>
                <w:color w:val="003399"/>
                <w:lang w:val="hu-HU"/>
              </w:rPr>
              <w:t>ősegíti a közösségek kohézióját</w:t>
            </w:r>
            <w:r w:rsidRPr="00070AD6">
              <w:rPr>
                <w:rFonts w:ascii="Open Sans" w:hAnsi="Open Sans"/>
                <w:color w:val="003399"/>
                <w:lang w:val="hu-HU"/>
              </w:rPr>
              <w:t xml:space="preserve"> és lehetőséget</w:t>
            </w:r>
            <w:r w:rsidR="0086457F">
              <w:rPr>
                <w:rFonts w:ascii="Open Sans" w:hAnsi="Open Sans"/>
                <w:color w:val="003399"/>
                <w:lang w:val="hu-HU"/>
              </w:rPr>
              <w:t xml:space="preserve"> teremt</w:t>
            </w:r>
            <w:r w:rsidRPr="00070AD6">
              <w:rPr>
                <w:rFonts w:ascii="Open Sans" w:hAnsi="Open Sans"/>
                <w:color w:val="003399"/>
                <w:lang w:val="hu-HU"/>
              </w:rPr>
              <w:t xml:space="preserve"> az együ</w:t>
            </w:r>
            <w:r w:rsidR="00D50AED">
              <w:rPr>
                <w:rFonts w:ascii="Open Sans" w:hAnsi="Open Sans"/>
                <w:color w:val="003399"/>
                <w:lang w:val="hu-HU"/>
              </w:rPr>
              <w:t>ttműködésre, elsősorban a Maros partján</w:t>
            </w:r>
            <w:r w:rsidRPr="00070AD6">
              <w:rPr>
                <w:rFonts w:ascii="Open Sans" w:hAnsi="Open Sans"/>
                <w:color w:val="003399"/>
                <w:lang w:val="hu-HU"/>
              </w:rPr>
              <w:t xml:space="preserve"> elh</w:t>
            </w:r>
            <w:r>
              <w:rPr>
                <w:rFonts w:ascii="Open Sans" w:hAnsi="Open Sans"/>
                <w:color w:val="003399"/>
                <w:lang w:val="hu-HU"/>
              </w:rPr>
              <w:t>elyezkedő települések lakói számára.</w:t>
            </w:r>
          </w:p>
        </w:tc>
      </w:tr>
      <w:tr w:rsidR="00EE06E9" w:rsidRPr="00FB7A6C" w14:paraId="2D54B651" w14:textId="77777777" w:rsidTr="00C54198">
        <w:trPr>
          <w:trHeight w:val="754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CE3AF" w14:textId="77777777" w:rsidR="00EE06E9" w:rsidRPr="002971CE" w:rsidRDefault="00EE06E9" w:rsidP="00C564F8">
            <w:pPr>
              <w:spacing w:after="120" w:line="256" w:lineRule="auto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2971CE">
              <w:rPr>
                <w:rFonts w:ascii="Open Sans" w:hAnsi="Open Sans" w:cs="Calibri"/>
                <w:b/>
                <w:color w:val="003399"/>
                <w:lang w:val="hu-HU" w:eastAsia="en-GB"/>
              </w:rPr>
              <w:t>Partnerség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AF82" w14:textId="77777777" w:rsidR="00EE06E9" w:rsidRPr="00C564F8" w:rsidRDefault="00EE06E9" w:rsidP="009C7E7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2971CE">
              <w:rPr>
                <w:rFonts w:ascii="Open Sans" w:hAnsi="Open Sans" w:cs="Calibri"/>
                <w:b/>
                <w:color w:val="003399"/>
                <w:lang w:val="hu-HU" w:eastAsia="en-GB"/>
              </w:rPr>
              <w:t xml:space="preserve">Vezető kedvezményezett: </w:t>
            </w:r>
            <w:r w:rsidR="009C7E79">
              <w:rPr>
                <w:rFonts w:ascii="Open Sans" w:hAnsi="Open Sans" w:cs="Open Sans"/>
                <w:color w:val="0F2A75"/>
                <w:lang w:val="ro-RO"/>
              </w:rPr>
              <w:t>Diaspora Alapítvány</w:t>
            </w:r>
            <w:r w:rsidR="00742B75" w:rsidRPr="00477D02">
              <w:rPr>
                <w:rFonts w:ascii="Open Sans" w:hAnsi="Open Sans" w:cs="Open Sans"/>
                <w:color w:val="0F2A75"/>
                <w:lang w:val="ro-RO"/>
              </w:rPr>
              <w:t xml:space="preserve"> </w:t>
            </w:r>
            <w:r w:rsidR="00F61F8F" w:rsidRPr="00F61F8F">
              <w:rPr>
                <w:rFonts w:ascii="Open Sans" w:hAnsi="Open Sans" w:cs="Calibri"/>
                <w:color w:val="003399"/>
                <w:lang w:val="hu-HU" w:eastAsia="en-GB"/>
              </w:rPr>
              <w:t>(</w:t>
            </w:r>
            <w:r w:rsidR="00274F80">
              <w:rPr>
                <w:rFonts w:ascii="Open Sans" w:hAnsi="Open Sans" w:cs="Calibri"/>
                <w:color w:val="003399"/>
                <w:lang w:val="hu-HU" w:eastAsia="en-GB"/>
              </w:rPr>
              <w:t>Románia</w:t>
            </w:r>
            <w:r w:rsidR="00F61F8F" w:rsidRPr="00F61F8F">
              <w:rPr>
                <w:rFonts w:ascii="Open Sans" w:hAnsi="Open Sans" w:cs="Calibri"/>
                <w:color w:val="003399"/>
                <w:lang w:val="hu-HU" w:eastAsia="en-GB"/>
              </w:rPr>
              <w:t>)</w:t>
            </w:r>
          </w:p>
        </w:tc>
      </w:tr>
      <w:tr w:rsidR="00EE06E9" w:rsidRPr="00FB7A6C" w14:paraId="7BE6FAFE" w14:textId="77777777" w:rsidTr="00C54198">
        <w:trPr>
          <w:trHeight w:val="876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2FBB9" w14:textId="77777777" w:rsidR="00EE06E9" w:rsidRPr="002971CE" w:rsidRDefault="00EE06E9" w:rsidP="00C54198">
            <w:pPr>
              <w:spacing w:after="120" w:line="240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BED4" w14:textId="77777777" w:rsidR="00EE06E9" w:rsidRPr="002971CE" w:rsidRDefault="00EE06E9" w:rsidP="00C54198">
            <w:pPr>
              <w:spacing w:after="120"/>
              <w:jc w:val="both"/>
              <w:rPr>
                <w:rFonts w:ascii="Open Sans" w:hAnsi="Open Sans"/>
                <w:b/>
                <w:color w:val="003399"/>
                <w:lang w:val="hu-HU"/>
              </w:rPr>
            </w:pPr>
            <w:r w:rsidRPr="002971CE">
              <w:rPr>
                <w:rFonts w:ascii="Open Sans" w:hAnsi="Open Sans" w:cs="Calibri"/>
                <w:b/>
                <w:color w:val="003399"/>
                <w:lang w:val="hu-HU" w:eastAsia="en-GB"/>
              </w:rPr>
              <w:t>Projekt kedvezményezett:</w:t>
            </w:r>
            <w:r w:rsidRPr="002971CE">
              <w:rPr>
                <w:rFonts w:ascii="Open Sans" w:hAnsi="Open Sans"/>
                <w:b/>
                <w:color w:val="003399"/>
                <w:lang w:val="hu-HU"/>
              </w:rPr>
              <w:t xml:space="preserve"> </w:t>
            </w:r>
          </w:p>
          <w:p w14:paraId="15A87D98" w14:textId="77777777" w:rsidR="00274F80" w:rsidRPr="002971CE" w:rsidRDefault="00EE06E9" w:rsidP="00742B75">
            <w:pPr>
              <w:spacing w:after="120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 w:rsidRPr="002971CE">
              <w:rPr>
                <w:rFonts w:ascii="Open Sans" w:hAnsi="Open Sans" w:cs="Calibri"/>
                <w:color w:val="003399"/>
                <w:lang w:val="hu-HU" w:eastAsia="en-GB"/>
              </w:rPr>
              <w:t>PP</w:t>
            </w:r>
            <w:r w:rsidR="00F61F8F">
              <w:rPr>
                <w:rFonts w:ascii="Open Sans" w:hAnsi="Open Sans" w:cs="Calibri"/>
                <w:color w:val="003399"/>
                <w:lang w:val="hu-HU" w:eastAsia="en-GB"/>
              </w:rPr>
              <w:t>2</w:t>
            </w:r>
            <w:r w:rsidRPr="002971CE">
              <w:rPr>
                <w:rFonts w:ascii="Open Sans" w:hAnsi="Open Sans" w:cs="Calibri"/>
                <w:color w:val="003399"/>
                <w:lang w:val="hu-HU" w:eastAsia="en-GB"/>
              </w:rPr>
              <w:t xml:space="preserve">: </w:t>
            </w:r>
            <w:r w:rsidR="009C7E79" w:rsidRPr="009C7E79">
              <w:rPr>
                <w:rFonts w:ascii="Open Sans" w:hAnsi="Open Sans" w:cs="Calibri"/>
                <w:color w:val="003399"/>
                <w:lang w:val="hu-HU" w:eastAsia="en-GB"/>
              </w:rPr>
              <w:t xml:space="preserve">Dél-Alföldi Regionális Társadalomtudományi Kutatási Egyesület </w:t>
            </w:r>
            <w:r w:rsidR="00742B75" w:rsidRPr="00742B75">
              <w:rPr>
                <w:rFonts w:ascii="Open Sans" w:hAnsi="Open Sans" w:cs="Calibri"/>
                <w:color w:val="003399"/>
                <w:lang w:val="hu-HU" w:eastAsia="en-GB"/>
              </w:rPr>
              <w:t>(</w:t>
            </w:r>
            <w:r w:rsidR="00742B75">
              <w:rPr>
                <w:rFonts w:ascii="Open Sans" w:hAnsi="Open Sans" w:cs="Calibri"/>
                <w:color w:val="003399"/>
                <w:lang w:val="hu-HU" w:eastAsia="en-GB"/>
              </w:rPr>
              <w:t>Magyarország</w:t>
            </w:r>
            <w:r w:rsidR="009C7E79">
              <w:rPr>
                <w:rFonts w:ascii="Open Sans" w:hAnsi="Open Sans" w:cs="Calibri"/>
                <w:color w:val="003399"/>
                <w:lang w:val="hu-HU" w:eastAsia="en-GB"/>
              </w:rPr>
              <w:t>)</w:t>
            </w:r>
          </w:p>
        </w:tc>
      </w:tr>
      <w:tr w:rsidR="00EE06E9" w:rsidRPr="00FB7A6C" w14:paraId="0DD710E7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7ED1D" w14:textId="77777777" w:rsidR="00EE06E9" w:rsidRPr="002971CE" w:rsidRDefault="00EE06E9" w:rsidP="00C564F8">
            <w:pPr>
              <w:spacing w:line="256" w:lineRule="auto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2971CE">
              <w:rPr>
                <w:rFonts w:ascii="Open Sans" w:hAnsi="Open Sans" w:cs="Calibri"/>
                <w:b/>
                <w:color w:val="003399"/>
                <w:lang w:val="hu-HU" w:eastAsia="en-GB"/>
              </w:rPr>
              <w:t>TELJES költségvetés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61B3" w14:textId="77777777" w:rsidR="00EE06E9" w:rsidRDefault="009C7E79" w:rsidP="009C7E79">
            <w:pPr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color w:val="003399"/>
                <w:lang w:val="hu-HU" w:eastAsia="en-GB"/>
              </w:rPr>
              <w:t>60</w:t>
            </w:r>
            <w:r w:rsidR="00C564F8">
              <w:rPr>
                <w:rFonts w:ascii="Open Sans" w:hAnsi="Open Sans" w:cs="Calibri"/>
                <w:color w:val="003399"/>
                <w:lang w:val="hu-HU" w:eastAsia="en-GB"/>
              </w:rPr>
              <w:t xml:space="preserve"> </w:t>
            </w:r>
            <w:r>
              <w:rPr>
                <w:rFonts w:ascii="Open Sans" w:hAnsi="Open Sans" w:cs="Calibri"/>
                <w:color w:val="003399"/>
                <w:lang w:val="hu-HU" w:eastAsia="en-GB"/>
              </w:rPr>
              <w:t>495</w:t>
            </w:r>
            <w:r w:rsidR="008E4510">
              <w:rPr>
                <w:rFonts w:ascii="Open Sans" w:hAnsi="Open Sans" w:cs="Calibri"/>
                <w:color w:val="003399"/>
                <w:lang w:val="hu-HU" w:eastAsia="en-GB"/>
              </w:rPr>
              <w:t>,</w:t>
            </w:r>
            <w:r w:rsidR="00864EDD">
              <w:rPr>
                <w:rFonts w:ascii="Open Sans" w:hAnsi="Open Sans" w:cs="Calibri"/>
                <w:color w:val="003399"/>
                <w:lang w:val="hu-HU" w:eastAsia="en-GB"/>
              </w:rPr>
              <w:t>00</w:t>
            </w:r>
            <w:r w:rsidR="00C564F8">
              <w:rPr>
                <w:rFonts w:ascii="Open Sans" w:hAnsi="Open Sans" w:cs="Calibri"/>
                <w:color w:val="003399"/>
                <w:lang w:val="hu-HU" w:eastAsia="en-GB"/>
              </w:rPr>
              <w:t xml:space="preserve"> euró</w:t>
            </w:r>
            <w:r w:rsidR="00BE63FD">
              <w:rPr>
                <w:rFonts w:ascii="Open Sans" w:hAnsi="Open Sans" w:cs="Calibri"/>
                <w:color w:val="003399"/>
                <w:lang w:val="hu-HU" w:eastAsia="en-GB"/>
              </w:rPr>
              <w:t xml:space="preserve">, melyből </w:t>
            </w:r>
            <w:r>
              <w:rPr>
                <w:rFonts w:ascii="Open Sans" w:hAnsi="Open Sans" w:cs="Calibri"/>
                <w:color w:val="003399"/>
                <w:lang w:val="hu-HU" w:eastAsia="en-GB"/>
              </w:rPr>
              <w:t>51</w:t>
            </w:r>
            <w:r w:rsidR="00C564F8">
              <w:rPr>
                <w:rFonts w:ascii="Open Sans" w:hAnsi="Open Sans" w:cs="Calibri"/>
                <w:color w:val="003399"/>
                <w:lang w:val="hu-HU" w:eastAsia="en-GB"/>
              </w:rPr>
              <w:t xml:space="preserve"> </w:t>
            </w:r>
            <w:r>
              <w:rPr>
                <w:rFonts w:ascii="Open Sans" w:hAnsi="Open Sans" w:cs="Calibri"/>
                <w:color w:val="003399"/>
                <w:lang w:val="hu-HU" w:eastAsia="en-GB"/>
              </w:rPr>
              <w:t>420</w:t>
            </w:r>
            <w:r w:rsidR="004B18EC">
              <w:rPr>
                <w:rFonts w:ascii="Open Sans" w:hAnsi="Open Sans" w:cs="Calibri"/>
                <w:color w:val="003399"/>
                <w:lang w:val="hu-HU" w:eastAsia="en-GB"/>
              </w:rPr>
              <w:t>,</w:t>
            </w:r>
            <w:r>
              <w:rPr>
                <w:rFonts w:ascii="Open Sans" w:hAnsi="Open Sans" w:cs="Calibri"/>
                <w:color w:val="003399"/>
                <w:lang w:val="hu-HU" w:eastAsia="en-GB"/>
              </w:rPr>
              <w:t>75</w:t>
            </w:r>
            <w:r w:rsidR="00C564F8">
              <w:rPr>
                <w:rFonts w:ascii="Open Sans" w:hAnsi="Open Sans" w:cs="Calibri"/>
                <w:color w:val="003399"/>
                <w:lang w:val="hu-HU" w:eastAsia="en-GB"/>
              </w:rPr>
              <w:t xml:space="preserve"> euró</w:t>
            </w:r>
            <w:r w:rsidR="00EE06E9" w:rsidRPr="002971CE">
              <w:rPr>
                <w:rFonts w:ascii="Open Sans" w:hAnsi="Open Sans" w:cs="Calibri"/>
                <w:color w:val="003399"/>
                <w:lang w:val="hu-HU" w:eastAsia="en-GB"/>
              </w:rPr>
              <w:t xml:space="preserve"> ERFA támogatás</w:t>
            </w:r>
          </w:p>
          <w:p w14:paraId="29010D02" w14:textId="77777777" w:rsidR="00164C2A" w:rsidRPr="00FB77B6" w:rsidRDefault="00164C2A" w:rsidP="00164C2A">
            <w:pPr>
              <w:spacing w:line="254" w:lineRule="auto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 w:rsidRPr="00FB77B6">
              <w:rPr>
                <w:rFonts w:ascii="Open Sans" w:hAnsi="Open Sans" w:cs="Calibri"/>
                <w:color w:val="003399"/>
                <w:lang w:val="hu-HU" w:eastAsia="en-GB"/>
              </w:rPr>
              <w:t xml:space="preserve">A projektben hitelesített költségek értéke összesen: </w:t>
            </w:r>
            <w:r>
              <w:rPr>
                <w:rFonts w:ascii="Open Sans" w:hAnsi="Open Sans" w:cs="Calibri"/>
                <w:color w:val="003399"/>
                <w:lang w:val="hu-HU" w:eastAsia="en-GB"/>
              </w:rPr>
              <w:t>59 356,28 euró</w:t>
            </w:r>
          </w:p>
          <w:p w14:paraId="285CDEAB" w14:textId="77777777" w:rsidR="00164C2A" w:rsidRPr="002971CE" w:rsidRDefault="00164C2A" w:rsidP="00164C2A">
            <w:pPr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 w:rsidRPr="00FB77B6"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A költs</w:t>
            </w:r>
            <w:r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 xml:space="preserve">égvetés felhasználási aránya: 98,11 </w:t>
            </w:r>
            <w:r w:rsidRPr="00FB77B6"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%</w:t>
            </w:r>
          </w:p>
        </w:tc>
      </w:tr>
      <w:tr w:rsidR="00EE06E9" w:rsidRPr="00FB7A6C" w14:paraId="5B754A0D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02C09" w14:textId="77777777" w:rsidR="00EE06E9" w:rsidRPr="00D93514" w:rsidRDefault="00EE06E9" w:rsidP="00C564F8">
            <w:pPr>
              <w:spacing w:line="256" w:lineRule="auto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D93514">
              <w:rPr>
                <w:rFonts w:ascii="Open Sans" w:hAnsi="Open Sans" w:cs="Calibri"/>
                <w:b/>
                <w:color w:val="003399"/>
                <w:lang w:val="hu-HU" w:eastAsia="en-GB"/>
              </w:rPr>
              <w:t>Összefoglaló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012A5" w14:textId="4BBEFFFA" w:rsidR="00070AD6" w:rsidRDefault="00070AD6" w:rsidP="00C564F8">
            <w:pPr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A ROHU-202 projekt célja a</w:t>
            </w:r>
            <w:r w:rsidR="00A66975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Maros </w:t>
            </w:r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folyó mindkét par</w:t>
            </w:r>
            <w:r w:rsidR="00A66975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tján található 8 közösség: </w:t>
            </w:r>
            <w:proofErr w:type="spellStart"/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Igris</w:t>
            </w:r>
            <w:proofErr w:type="spellEnd"/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proofErr w:type="spellStart"/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Cenad</w:t>
            </w:r>
            <w:proofErr w:type="spellEnd"/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proofErr w:type="spellStart"/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Pecica</w:t>
            </w:r>
            <w:proofErr w:type="spellEnd"/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proofErr w:type="spellStart"/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S</w:t>
            </w:r>
            <w:r w:rsidR="009875E2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emlac</w:t>
            </w:r>
            <w:proofErr w:type="spellEnd"/>
            <w:r w:rsidR="009875E2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(RO) és Deszk, Magyarcsanád, Maroslele, Ferencszá</w:t>
            </w:r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l</w:t>
            </w:r>
            <w:r w:rsidR="009875E2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lá</w:t>
            </w:r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s (HU)</w:t>
            </w:r>
            <w:r w:rsidR="009875E2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közötti</w:t>
            </w:r>
            <w:r w:rsidR="009875E2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határo</w:t>
            </w:r>
            <w:r w:rsidR="00C564F8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kon átnyúló együttműködés keretei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nek létrehozása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r w:rsidR="009875E2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bevonva a közösségek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fiataljait és </w:t>
            </w:r>
            <w:proofErr w:type="spellStart"/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felnőtt</w:t>
            </w:r>
            <w:r w:rsidR="0086457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ei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t</w:t>
            </w:r>
            <w:proofErr w:type="spellEnd"/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a közös munkába és a közös célok elérésébe.</w:t>
            </w:r>
          </w:p>
          <w:p w14:paraId="5048475D" w14:textId="317DA0F2" w:rsidR="00070AD6" w:rsidRPr="00070AD6" w:rsidRDefault="00070AD6" w:rsidP="00070AD6">
            <w:pPr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lastRenderedPageBreak/>
              <w:t>A projekt</w:t>
            </w:r>
            <w:r w:rsidR="00304F2B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keretén belül megvalósított fő</w:t>
            </w:r>
            <w:r w:rsidR="00480C20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bb</w:t>
            </w:r>
            <w:r w:rsidR="00304F2B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tevékenységek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:</w:t>
            </w:r>
          </w:p>
          <w:p w14:paraId="7FE6ABB3" w14:textId="10C80A1F" w:rsidR="00070AD6" w:rsidRDefault="00480C20" w:rsidP="009875E2">
            <w:pPr>
              <w:pStyle w:val="Listaszerbekezds"/>
              <w:numPr>
                <w:ilvl w:val="0"/>
                <w:numId w:val="10"/>
              </w:numPr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H</w:t>
            </w:r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elyi klub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ok</w:t>
            </w:r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létrehozása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fiatalok számára</w:t>
            </w:r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a 8 román és magyar településen: </w:t>
            </w:r>
            <w:proofErr w:type="spellStart"/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Igris</w:t>
            </w:r>
            <w:proofErr w:type="spellEnd"/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proofErr w:type="spellStart"/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Cenad</w:t>
            </w:r>
            <w:proofErr w:type="spellEnd"/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proofErr w:type="spellStart"/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Pecica</w:t>
            </w:r>
            <w:proofErr w:type="spellEnd"/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proofErr w:type="spellStart"/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Semlac</w:t>
            </w:r>
            <w:proofErr w:type="spellEnd"/>
            <w:r w:rsidR="006A007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(RO)</w:t>
            </w:r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, Deszk, Magyarcsanád, Maroslele, Ferencszállás</w:t>
            </w:r>
            <w:r w:rsidR="006A007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(HU)</w:t>
            </w:r>
            <w:r w:rsidR="00070AD6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;</w:t>
            </w:r>
          </w:p>
          <w:p w14:paraId="4F55E7F7" w14:textId="536B10A1" w:rsidR="00537568" w:rsidRDefault="00070AD6" w:rsidP="00537568">
            <w:pPr>
              <w:pStyle w:val="Listaszerbekezds"/>
              <w:numPr>
                <w:ilvl w:val="0"/>
                <w:numId w:val="10"/>
              </w:numPr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közös kulturális </w:t>
            </w:r>
            <w:r w:rsidR="006A007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események 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szervezése: </w:t>
            </w:r>
            <w:r w:rsidR="00537568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egy </w:t>
            </w:r>
            <w:r w:rsidR="00537568" w:rsidRPr="00537568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klubvezetői workshop, tematikus kétnyelvű</w:t>
            </w:r>
            <w:r w:rsidR="006A007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könyv a</w:t>
            </w:r>
            <w:r w:rsidR="00537568" w:rsidRPr="00537568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Marosról, 2 </w:t>
            </w:r>
            <w:r w:rsidR="00537568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piknik a célcsoportok bevonásával</w:t>
            </w:r>
            <w:r w:rsidR="006A007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r w:rsidR="00537568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a határ mindkét oldaláról;</w:t>
            </w:r>
          </w:p>
          <w:p w14:paraId="2DB0C4F9" w14:textId="691BD073" w:rsidR="00537568" w:rsidRDefault="006D62AF" w:rsidP="006D62AF">
            <w:pPr>
              <w:pStyle w:val="Listaszerbekezds"/>
              <w:numPr>
                <w:ilvl w:val="0"/>
                <w:numId w:val="10"/>
              </w:numPr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6D62A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film készítése, virtuális kiállításként, </w:t>
            </w:r>
            <w:r w:rsidR="006A007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melynek keretében </w:t>
            </w:r>
            <w:r w:rsidRPr="006D62A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mind a 8 érintett település lehetőséget kap</w:t>
            </w:r>
            <w:r w:rsidR="006A007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ott a </w:t>
            </w:r>
            <w:r w:rsidRPr="006D62A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tevékenység</w:t>
            </w:r>
            <w:r w:rsidR="006A007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ei</w:t>
            </w:r>
            <w:r w:rsidRPr="006D62A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és</w:t>
            </w:r>
            <w:r w:rsidR="006A007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eredményei </w:t>
            </w:r>
            <w:r w:rsidRPr="006D62A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bemutatására.</w:t>
            </w:r>
          </w:p>
          <w:p w14:paraId="718160EA" w14:textId="77777777" w:rsidR="00E35E18" w:rsidRPr="001A1E14" w:rsidRDefault="00E35E18" w:rsidP="00E35E18">
            <w:pPr>
              <w:jc w:val="both"/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A projekt 2021. október 31-é</w:t>
            </w:r>
            <w:r w:rsidRPr="001A1E14"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 xml:space="preserve">n sikeresen </w:t>
            </w:r>
            <w:r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befejeződött</w:t>
            </w:r>
            <w:r w:rsidRPr="001A1E14"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.</w:t>
            </w:r>
          </w:p>
          <w:p w14:paraId="615A2CCB" w14:textId="33662830" w:rsidR="00EE06E9" w:rsidRPr="006A0076" w:rsidRDefault="00E35E18" w:rsidP="00AC7115">
            <w:pPr>
              <w:jc w:val="both"/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</w:pPr>
            <w:r w:rsidRPr="001A1E14">
              <w:rPr>
                <w:rFonts w:ascii="Open Sans" w:hAnsi="Open Sans" w:cs="Calibri"/>
                <w:b/>
                <w:i/>
                <w:color w:val="003399"/>
                <w:lang w:val="hu-HU" w:eastAsia="en-GB"/>
              </w:rPr>
              <w:t>Minden projekten belül vállalt tevékenység megvalósult (100%).</w:t>
            </w:r>
          </w:p>
        </w:tc>
      </w:tr>
      <w:tr w:rsidR="00EE06E9" w:rsidRPr="00FB7A6C" w14:paraId="2C5A944C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6BA8D" w14:textId="77777777" w:rsidR="00EE06E9" w:rsidRPr="00254BED" w:rsidRDefault="00EE06E9" w:rsidP="00C54198">
            <w:pPr>
              <w:spacing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254BED">
              <w:rPr>
                <w:rFonts w:ascii="Open Sans" w:hAnsi="Open Sans" w:cs="Calibri"/>
                <w:b/>
                <w:color w:val="003399"/>
                <w:lang w:val="hu-HU" w:eastAsia="en-GB"/>
              </w:rPr>
              <w:lastRenderedPageBreak/>
              <w:t>Főbb eredmények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874B" w14:textId="1B50112A" w:rsidR="00070AD6" w:rsidRPr="005C4587" w:rsidRDefault="00070AD6" w:rsidP="00070AD6">
            <w:pPr>
              <w:jc w:val="both"/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</w:pPr>
            <w:r w:rsidRPr="005C4587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A projekt fő</w:t>
            </w:r>
            <w:r w:rsidR="006A0076" w:rsidRPr="005C4587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bb</w:t>
            </w:r>
            <w:r w:rsidRPr="005C4587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 xml:space="preserve"> eredményei:</w:t>
            </w:r>
          </w:p>
          <w:p w14:paraId="46061A71" w14:textId="7973A9CA" w:rsidR="007777EF" w:rsidRDefault="006A0076" w:rsidP="005C4587">
            <w:pPr>
              <w:pStyle w:val="Listaszerbekezds"/>
              <w:numPr>
                <w:ilvl w:val="0"/>
                <w:numId w:val="11"/>
              </w:numPr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proofErr w:type="spellStart"/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Ósszesen</w:t>
            </w:r>
            <w:proofErr w:type="spellEnd"/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 w:rsidRPr="00D21CC8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8 h</w:t>
            </w:r>
            <w:r w:rsidR="007777EF" w:rsidRPr="00D21CC8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elyi klub</w:t>
            </w:r>
            <w:r w:rsidR="0086457F" w:rsidRPr="00D21CC8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 xml:space="preserve"> </w:t>
            </w:r>
            <w:r w:rsidRPr="00D21CC8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a fiatalok számára</w:t>
            </w:r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; 4 Romániában (</w:t>
            </w:r>
            <w:proofErr w:type="spellStart"/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Igris</w:t>
            </w:r>
            <w:proofErr w:type="spellEnd"/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proofErr w:type="spellStart"/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Cenad</w:t>
            </w:r>
            <w:proofErr w:type="spellEnd"/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proofErr w:type="spellStart"/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Pecica</w:t>
            </w:r>
            <w:proofErr w:type="spellEnd"/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proofErr w:type="spellStart"/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Semlac</w:t>
            </w:r>
            <w:proofErr w:type="spellEnd"/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) és 4 Magyarországon (</w:t>
            </w:r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Deszk, Magyarcsanád, Maroslele, Ferencszállás</w:t>
            </w:r>
            <w:r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)</w:t>
            </w:r>
            <w:r w:rsidR="005C4587" w:rsidRPr="005C4587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festő-, kézimunka-, fotó és filmműhelyek szervezésére  </w:t>
            </w:r>
          </w:p>
          <w:p w14:paraId="630848BE" w14:textId="3AD0F4ED" w:rsidR="005C4587" w:rsidRDefault="005C4587" w:rsidP="005C4587">
            <w:pPr>
              <w:pStyle w:val="Listaszerbekezds"/>
              <w:numPr>
                <w:ilvl w:val="0"/>
                <w:numId w:val="11"/>
              </w:numPr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D21CC8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Közös kulturális események létrejötte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melyek magukba foglaltak egy </w:t>
            </w:r>
            <w:proofErr w:type="spellStart"/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munkaműhelyet</w:t>
            </w:r>
            <w:proofErr w:type="spellEnd"/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klubvezetők részére; </w:t>
            </w:r>
            <w:r w:rsidRPr="007777E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2 piknik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et</w:t>
            </w:r>
            <w:r w:rsidRPr="007777E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a </w:t>
            </w:r>
            <w:r w:rsidRPr="007777E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célcsoportok 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számára, 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a határ mindkét oldaláról</w:t>
            </w:r>
            <w:r w:rsidRPr="007777E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;</w:t>
            </w:r>
            <w:r w:rsidRPr="007777E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 w:rsidRPr="007777E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kétnyelvű </w:t>
            </w:r>
            <w:r w:rsidR="00FA7391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tematikus könyv</w:t>
            </w:r>
            <w:r w:rsidRPr="007777E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kidolgozás</w:t>
            </w:r>
            <w:r w:rsidR="00FA7391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át, a</w:t>
            </w:r>
            <w:r w:rsidRPr="007777E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Marosról;</w:t>
            </w:r>
          </w:p>
          <w:p w14:paraId="53A1D6DC" w14:textId="4FBE0B35" w:rsidR="00C53960" w:rsidRPr="00C53960" w:rsidRDefault="005C4587" w:rsidP="00C53960">
            <w:pPr>
              <w:pStyle w:val="Listaszerbekezds"/>
              <w:numPr>
                <w:ilvl w:val="0"/>
                <w:numId w:val="11"/>
              </w:numPr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FA7391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egy </w:t>
            </w:r>
            <w:r w:rsidRPr="00D21CC8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film</w:t>
            </w:r>
            <w:r w:rsidR="00FA7391" w:rsidRPr="00D21CC8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 xml:space="preserve"> létr</w:t>
            </w:r>
            <w:r w:rsidR="00D21CC8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ehozása</w:t>
            </w:r>
            <w:r w:rsidRPr="00FA7391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 w:rsidRPr="00D21CC8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virtuális kiállítás</w:t>
            </w:r>
            <w:r w:rsidR="00FA7391" w:rsidRPr="00D21CC8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 xml:space="preserve"> formájában</w:t>
            </w:r>
            <w:r w:rsidRPr="00FA7391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mely bemutatja az érintett 8 </w:t>
            </w:r>
            <w:r w:rsidR="00FA7391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település által végrehajtott tevékenységeket és az elért eredményeket</w:t>
            </w:r>
            <w:r w:rsidRPr="00FA7391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.</w:t>
            </w:r>
          </w:p>
          <w:p w14:paraId="19A43DD4" w14:textId="41B41CC3" w:rsidR="00C53960" w:rsidRDefault="00C53960" w:rsidP="00C53960">
            <w:pPr>
              <w:jc w:val="both"/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</w:pPr>
            <w:r w:rsidRPr="00C53960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 xml:space="preserve">A projekt főbb hatásai: </w:t>
            </w:r>
          </w:p>
          <w:p w14:paraId="71A4FBA0" w14:textId="40D01DAC" w:rsidR="00C53960" w:rsidRPr="00C53960" w:rsidRDefault="00C53960" w:rsidP="00C53960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</w:pPr>
            <w:r w:rsidRPr="00C53960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határokon</w:t>
            </w:r>
            <w:r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-</w:t>
            </w:r>
            <w:r w:rsidRPr="00C53960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átnyúló együttműködés kereteinek létre</w:t>
            </w:r>
            <w:r w:rsidRPr="00C53960"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>jötte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, 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mely előmozdítja 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a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Maros partján elő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közösségek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kohézióját és lehetőséget teremt a kooperációra</w:t>
            </w:r>
          </w:p>
          <w:p w14:paraId="43A6C20E" w14:textId="5D330388" w:rsidR="00C53960" w:rsidRPr="00C53960" w:rsidRDefault="00C53960" w:rsidP="00C53960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3399"/>
                <w:lang w:val="hu-HU" w:eastAsia="en-GB"/>
              </w:rPr>
              <w:t xml:space="preserve">a határokon-átnyúló partnerségek kialakításának előmozdítása, </w:t>
            </w:r>
            <w:r w:rsidRPr="00C53960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mely hozzájárul a közösségek közötti együttműködéshez</w:t>
            </w:r>
          </w:p>
          <w:p w14:paraId="578F36BA" w14:textId="41E28F39" w:rsidR="006A0076" w:rsidRPr="006A0076" w:rsidRDefault="006A0076" w:rsidP="006A0076">
            <w:pPr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lastRenderedPageBreak/>
              <w:t>A program Eredmény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mutatója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a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„11/b2 </w:t>
            </w:r>
            <w:r w:rsidRPr="009875E2">
              <w:rPr>
                <w:rFonts w:ascii="Open Sans" w:eastAsia="Times New Roman" w:hAnsi="Open Sans" w:cs="Open Sans"/>
                <w:i/>
                <w:color w:val="003399"/>
                <w:lang w:val="hu-HU" w:eastAsia="en-GB"/>
              </w:rPr>
              <w:t>A határokon átnyúló együttműködési kezdeményezésekben résztvevők száma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”. A ROHU – 202 projekt hozzájárul</w:t>
            </w:r>
            <w:r w:rsidR="00215AEA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t 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a mutat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óhoz azáltal, hogy</w:t>
            </w:r>
            <w:r w:rsidR="00215AEA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 w:rsidR="00215AEA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a </w:t>
            </w:r>
            <w:r w:rsidR="00215AEA"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Maros</w:t>
            </w:r>
            <w:r w:rsidR="00215AEA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folyó partján</w:t>
            </w:r>
            <w:r w:rsidR="00215AEA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élő</w:t>
            </w:r>
            <w:r w:rsidR="00215AEA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 w:rsidR="00215AEA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mind</w:t>
            </w:r>
            <w:r w:rsidR="00215AEA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két közösségből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</w:t>
            </w:r>
            <w:r w:rsidR="00215AEA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összesen </w:t>
            </w:r>
            <w:r>
              <w:rPr>
                <w:rFonts w:ascii="Open Sans" w:eastAsia="Times New Roman" w:hAnsi="Open Sans" w:cs="Open Sans"/>
                <w:b/>
                <w:color w:val="003399"/>
                <w:lang w:val="hu-HU" w:eastAsia="en-GB"/>
              </w:rPr>
              <w:t>134 fiatal vett</w:t>
            </w:r>
            <w:r w:rsidRPr="00AC7115">
              <w:rPr>
                <w:rFonts w:ascii="Open Sans" w:eastAsia="Times New Roman" w:hAnsi="Open Sans" w:cs="Open Sans"/>
                <w:b/>
                <w:color w:val="003399"/>
                <w:lang w:val="hu-HU" w:eastAsia="en-GB"/>
              </w:rPr>
              <w:t xml:space="preserve"> részt a kulturális eseményeken</w:t>
            </w:r>
            <w:r w:rsidRPr="00070AD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.</w:t>
            </w:r>
          </w:p>
          <w:p w14:paraId="7CBA0CE3" w14:textId="77777777" w:rsidR="007777EF" w:rsidRDefault="007777EF" w:rsidP="007777EF">
            <w:pPr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Honlap</w:t>
            </w:r>
            <w:r w:rsidRPr="007777EF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/weboldal:</w:t>
            </w:r>
          </w:p>
          <w:p w14:paraId="088D6CCF" w14:textId="77777777" w:rsidR="007777EF" w:rsidRPr="007777EF" w:rsidRDefault="007777EF" w:rsidP="007777EF">
            <w:pPr>
              <w:pStyle w:val="HTML-kntformzott"/>
              <w:numPr>
                <w:ilvl w:val="0"/>
                <w:numId w:val="12"/>
              </w:numPr>
              <w:shd w:val="clear" w:color="auto" w:fill="FFFFFF"/>
              <w:spacing w:line="276" w:lineRule="auto"/>
              <w:jc w:val="both"/>
              <w:rPr>
                <w:rStyle w:val="Hiperhivatkozs"/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u w:val="none"/>
                <w:lang w:val="en-US" w:eastAsia="en-US"/>
              </w:rPr>
            </w:pPr>
            <w:hyperlink r:id="rId7" w:history="1">
              <w:r w:rsidRPr="00C24047">
                <w:rPr>
                  <w:rStyle w:val="Hiperhivatkozs"/>
                  <w:rFonts w:ascii="Open Sans" w:eastAsiaTheme="minorHAnsi" w:hAnsi="Open Sans" w:cs="Open Sans"/>
                  <w:sz w:val="22"/>
                  <w:szCs w:val="22"/>
                  <w:lang w:val="en-US" w:eastAsia="en-US"/>
                </w:rPr>
                <w:t>http://www.maros-mures.eu</w:t>
              </w:r>
            </w:hyperlink>
          </w:p>
          <w:p w14:paraId="3493FCEB" w14:textId="77777777" w:rsidR="007777EF" w:rsidRPr="007777EF" w:rsidRDefault="007777EF" w:rsidP="007777EF">
            <w:pPr>
              <w:pStyle w:val="HTML-kntformzott"/>
              <w:numPr>
                <w:ilvl w:val="0"/>
                <w:numId w:val="12"/>
              </w:numPr>
              <w:shd w:val="clear" w:color="auto" w:fill="FFFFFF"/>
              <w:spacing w:line="276" w:lineRule="auto"/>
              <w:jc w:val="both"/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 w:eastAsia="en-US"/>
              </w:rPr>
            </w:pPr>
            <w:hyperlink r:id="rId8" w:history="1">
              <w:r w:rsidRPr="007777EF">
                <w:rPr>
                  <w:rStyle w:val="Hiperhivatkozs"/>
                  <w:rFonts w:ascii="Open Sans" w:eastAsiaTheme="minorHAnsi" w:hAnsi="Open Sans" w:cs="Open Sans"/>
                  <w:sz w:val="22"/>
                  <w:szCs w:val="22"/>
                  <w:lang w:val="en-US" w:eastAsia="en-US"/>
                </w:rPr>
                <w:t>https://www.diasporatm.ro/ro/proiectul-serumaros/</w:t>
              </w:r>
            </w:hyperlink>
          </w:p>
        </w:tc>
      </w:tr>
    </w:tbl>
    <w:p w14:paraId="29F7E1AE" w14:textId="77777777" w:rsidR="00EE06E9" w:rsidRPr="00FB7A6C" w:rsidRDefault="00EE06E9" w:rsidP="00EE06E9"/>
    <w:p w14:paraId="2599A149" w14:textId="77777777" w:rsidR="0054292D" w:rsidRPr="002D3E39" w:rsidRDefault="0054292D" w:rsidP="000F0D69">
      <w:pPr>
        <w:jc w:val="both"/>
        <w:rPr>
          <w:rFonts w:cs="Open Sans"/>
          <w:color w:val="003399"/>
          <w:lang w:val="hu-HU"/>
        </w:rPr>
      </w:pPr>
    </w:p>
    <w:sectPr w:rsidR="0054292D" w:rsidRPr="002D3E39" w:rsidSect="000F0D69">
      <w:headerReference w:type="default" r:id="rId9"/>
      <w:footerReference w:type="default" r:id="rId10"/>
      <w:type w:val="continuous"/>
      <w:pgSz w:w="11906" w:h="16838" w:code="9"/>
      <w:pgMar w:top="2127" w:right="1440" w:bottom="1440" w:left="1440" w:header="720" w:footer="6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F7CF0" w14:textId="77777777" w:rsidR="00114F37" w:rsidRDefault="00114F37" w:rsidP="00C23211">
      <w:pPr>
        <w:spacing w:after="0" w:line="240" w:lineRule="auto"/>
      </w:pPr>
      <w:r>
        <w:separator/>
      </w:r>
    </w:p>
  </w:endnote>
  <w:endnote w:type="continuationSeparator" w:id="0">
    <w:p w14:paraId="194BED48" w14:textId="77777777" w:rsidR="00114F37" w:rsidRDefault="00114F37" w:rsidP="00C2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E7DE" w14:textId="77777777" w:rsidR="00E91B08" w:rsidRPr="005A58E8" w:rsidRDefault="00A64984" w:rsidP="00F7622A">
    <w:pPr>
      <w:pStyle w:val="llb"/>
      <w:jc w:val="right"/>
      <w:rPr>
        <w:rFonts w:cs="Open Sans"/>
        <w:color w:val="003399"/>
      </w:rPr>
    </w:pPr>
    <w:proofErr w:type="spellStart"/>
    <w:r w:rsidRPr="005A58E8">
      <w:rPr>
        <w:rFonts w:ascii="Montserrat-Light" w:hAnsi="Montserrat-Light" w:cs="Montserrat-Light"/>
        <w:color w:val="003399"/>
        <w:sz w:val="24"/>
        <w:szCs w:val="24"/>
      </w:rPr>
      <w:t>Partner</w:t>
    </w:r>
    <w:r w:rsidR="002D3E39">
      <w:rPr>
        <w:rFonts w:ascii="Montserrat-Light" w:hAnsi="Montserrat-Light" w:cs="Montserrat-Light"/>
        <w:color w:val="003399"/>
        <w:sz w:val="24"/>
        <w:szCs w:val="24"/>
      </w:rPr>
      <w:t>ség</w:t>
    </w:r>
    <w:proofErr w:type="spellEnd"/>
    <w:r w:rsidR="002D3E39">
      <w:rPr>
        <w:rFonts w:ascii="Montserrat-Light" w:hAnsi="Montserrat-Light" w:cs="Montserrat-Light"/>
        <w:color w:val="003399"/>
        <w:sz w:val="24"/>
        <w:szCs w:val="24"/>
      </w:rPr>
      <w:t xml:space="preserve"> </w:t>
    </w:r>
    <w:proofErr w:type="spellStart"/>
    <w:r w:rsidR="002D3E39">
      <w:rPr>
        <w:rFonts w:ascii="Montserrat-Light" w:hAnsi="Montserrat-Light" w:cs="Montserrat-Light"/>
        <w:color w:val="003399"/>
        <w:sz w:val="24"/>
        <w:szCs w:val="24"/>
      </w:rPr>
      <w:t>egy</w:t>
    </w:r>
    <w:proofErr w:type="spellEnd"/>
    <w:r w:rsidR="002D3E39">
      <w:rPr>
        <w:rFonts w:ascii="Montserrat-Light" w:hAnsi="Montserrat-Light" w:cs="Montserrat-Light"/>
        <w:color w:val="003399"/>
        <w:sz w:val="24"/>
        <w:szCs w:val="24"/>
      </w:rPr>
      <w:t xml:space="preserve"> </w:t>
    </w:r>
    <w:proofErr w:type="spellStart"/>
    <w:r w:rsidR="002D3E39">
      <w:rPr>
        <w:rFonts w:ascii="Montserrat-Light" w:hAnsi="Montserrat-Light" w:cs="Montserrat-Light"/>
        <w:color w:val="003399"/>
        <w:sz w:val="24"/>
        <w:szCs w:val="24"/>
      </w:rPr>
      <w:t>jobb</w:t>
    </w:r>
    <w:proofErr w:type="spellEnd"/>
    <w:r w:rsidR="002D3E39">
      <w:rPr>
        <w:rFonts w:ascii="Montserrat-Light" w:hAnsi="Montserrat-Light" w:cs="Montserrat-Light"/>
        <w:color w:val="003399"/>
        <w:sz w:val="24"/>
        <w:szCs w:val="24"/>
      </w:rPr>
      <w:t xml:space="preserve"> </w:t>
    </w:r>
    <w:proofErr w:type="spellStart"/>
    <w:r w:rsidR="002D3E39">
      <w:rPr>
        <w:rFonts w:ascii="Montserrat-Light" w:hAnsi="Montserrat-Light" w:cs="Montserrat-Light"/>
        <w:color w:val="003399"/>
        <w:sz w:val="24"/>
        <w:szCs w:val="24"/>
      </w:rPr>
      <w:t>jövőért</w:t>
    </w:r>
    <w:proofErr w:type="spellEnd"/>
    <w:r w:rsidR="00EB0D64" w:rsidRPr="005A58E8">
      <w:rPr>
        <w:color w:val="003399"/>
      </w:rPr>
      <w:tab/>
    </w:r>
    <w:r w:rsidR="00EB0D64" w:rsidRPr="005A58E8">
      <w:rPr>
        <w:color w:val="003399"/>
      </w:rPr>
      <w:tab/>
    </w:r>
    <w:r w:rsidR="00EB0D64" w:rsidRPr="005A58E8">
      <w:rPr>
        <w:rFonts w:cs="Open Sans"/>
        <w:color w:val="003399"/>
      </w:rPr>
      <w:t>www.interreg-rohu.eu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C3EE5" w14:textId="77777777" w:rsidR="00114F37" w:rsidRDefault="00114F37" w:rsidP="00C23211">
      <w:pPr>
        <w:spacing w:after="0" w:line="240" w:lineRule="auto"/>
      </w:pPr>
      <w:r>
        <w:separator/>
      </w:r>
    </w:p>
  </w:footnote>
  <w:footnote w:type="continuationSeparator" w:id="0">
    <w:p w14:paraId="15A4DF9B" w14:textId="77777777" w:rsidR="00114F37" w:rsidRDefault="00114F37" w:rsidP="00C2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4B372" w14:textId="77777777" w:rsidR="002D3E39" w:rsidRDefault="002D3E39">
    <w:pPr>
      <w:pStyle w:val="lfej"/>
      <w:rPr>
        <w:noProof/>
        <w:lang w:val="hu-HU" w:eastAsia="hu-HU"/>
      </w:rPr>
    </w:pPr>
    <w:r w:rsidRPr="002D3E39">
      <w:rPr>
        <w:noProof/>
        <w:lang w:val="hu-HU" w:eastAsia="hu-HU"/>
      </w:rPr>
      <w:drawing>
        <wp:anchor distT="0" distB="0" distL="114300" distR="114300" simplePos="0" relativeHeight="251660288" behindDoc="1" locked="0" layoutInCell="1" allowOverlap="1" wp14:anchorId="0C73762B" wp14:editId="44890066">
          <wp:simplePos x="0" y="0"/>
          <wp:positionH relativeFrom="margin">
            <wp:posOffset>5135880</wp:posOffset>
          </wp:positionH>
          <wp:positionV relativeFrom="paragraph">
            <wp:posOffset>151765</wp:posOffset>
          </wp:positionV>
          <wp:extent cx="1224915" cy="611505"/>
          <wp:effectExtent l="0" t="0" r="0" b="0"/>
          <wp:wrapTight wrapText="bothSides">
            <wp:wrapPolygon edited="0">
              <wp:start x="0" y="0"/>
              <wp:lineTo x="0" y="20860"/>
              <wp:lineTo x="21163" y="20860"/>
              <wp:lineTo x="21163" y="0"/>
              <wp:lineTo x="0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K_logo-cmyk_HUN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1312" behindDoc="1" locked="0" layoutInCell="1" allowOverlap="1" wp14:anchorId="3BC2754B" wp14:editId="2E1A8607">
          <wp:simplePos x="0" y="0"/>
          <wp:positionH relativeFrom="margin">
            <wp:posOffset>4791075</wp:posOffset>
          </wp:positionH>
          <wp:positionV relativeFrom="paragraph">
            <wp:posOffset>170815</wp:posOffset>
          </wp:positionV>
          <wp:extent cx="647700" cy="619125"/>
          <wp:effectExtent l="0" t="0" r="0" b="9525"/>
          <wp:wrapTight wrapText="bothSides">
            <wp:wrapPolygon edited="0">
              <wp:start x="0" y="0"/>
              <wp:lineTo x="0" y="21268"/>
              <wp:lineTo x="20965" y="21268"/>
              <wp:lineTo x="20965" y="0"/>
              <wp:lineTo x="0" y="0"/>
            </wp:wrapPolygon>
          </wp:wrapTight>
          <wp:docPr id="2" name="Kép 2" descr="D:\Users\sebesinora\AppData\Local\Microsoft\Windows\INetCache\Content.Word\Logo_GUVERNUL ROMANIEI_EN_albast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sebesinora\AppData\Local\Microsoft\Windows\INetCache\Content.Word\Logo_GUVERNUL ROMANIEI_EN_albastru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410" t="24301" r="22046" b="3902"/>
                  <a:stretch/>
                </pic:blipFill>
                <pic:spPr bwMode="auto">
                  <a:xfrm>
                    <a:off x="0" y="0"/>
                    <a:ext cx="6477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3E39">
      <w:rPr>
        <w:noProof/>
        <w:lang w:val="hu-HU" w:eastAsia="hu-HU"/>
      </w:rPr>
      <w:drawing>
        <wp:anchor distT="0" distB="252095" distL="114300" distR="114300" simplePos="0" relativeHeight="251659264" behindDoc="1" locked="0" layoutInCell="1" allowOverlap="1" wp14:anchorId="7BDCBACD" wp14:editId="5DF73DF0">
          <wp:simplePos x="0" y="0"/>
          <wp:positionH relativeFrom="margin">
            <wp:posOffset>-123825</wp:posOffset>
          </wp:positionH>
          <wp:positionV relativeFrom="paragraph">
            <wp:posOffset>205105</wp:posOffset>
          </wp:positionV>
          <wp:extent cx="2962800" cy="676800"/>
          <wp:effectExtent l="0" t="0" r="0" b="9525"/>
          <wp:wrapTight wrapText="bothSides">
            <wp:wrapPolygon edited="0">
              <wp:start x="0" y="0"/>
              <wp:lineTo x="0" y="21296"/>
              <wp:lineTo x="21392" y="21296"/>
              <wp:lineTo x="21392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JPG_CMYK_HU_Interre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8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75241C" w14:textId="77777777" w:rsidR="00E91B08" w:rsidRDefault="00E91B0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9D4"/>
    <w:multiLevelType w:val="hybridMultilevel"/>
    <w:tmpl w:val="EF2619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A5ADA"/>
    <w:multiLevelType w:val="hybridMultilevel"/>
    <w:tmpl w:val="399C6B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106EF"/>
    <w:multiLevelType w:val="hybridMultilevel"/>
    <w:tmpl w:val="6E5ADAB6"/>
    <w:lvl w:ilvl="0" w:tplc="1B2A983A">
      <w:start w:val="216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41917"/>
    <w:multiLevelType w:val="hybridMultilevel"/>
    <w:tmpl w:val="82429A98"/>
    <w:lvl w:ilvl="0" w:tplc="7F7ADC0E">
      <w:start w:val="60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3399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07B6"/>
    <w:multiLevelType w:val="hybridMultilevel"/>
    <w:tmpl w:val="41DC0CD6"/>
    <w:lvl w:ilvl="0" w:tplc="57049C14">
      <w:start w:val="79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31787"/>
    <w:multiLevelType w:val="hybridMultilevel"/>
    <w:tmpl w:val="BBAEA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945AC"/>
    <w:multiLevelType w:val="hybridMultilevel"/>
    <w:tmpl w:val="6286387C"/>
    <w:lvl w:ilvl="0" w:tplc="8E746440"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D084EC7"/>
    <w:multiLevelType w:val="hybridMultilevel"/>
    <w:tmpl w:val="46EE7558"/>
    <w:lvl w:ilvl="0" w:tplc="D696CDCA">
      <w:start w:val="296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3399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A2958"/>
    <w:multiLevelType w:val="hybridMultilevel"/>
    <w:tmpl w:val="BF328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97C75"/>
    <w:multiLevelType w:val="hybridMultilevel"/>
    <w:tmpl w:val="BC2C64C8"/>
    <w:lvl w:ilvl="0" w:tplc="CFC44B58">
      <w:start w:val="886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C4D25"/>
    <w:multiLevelType w:val="hybridMultilevel"/>
    <w:tmpl w:val="E98421D6"/>
    <w:lvl w:ilvl="0" w:tplc="44D893EA">
      <w:numFmt w:val="bullet"/>
      <w:lvlText w:val="-"/>
      <w:lvlJc w:val="left"/>
      <w:pPr>
        <w:ind w:left="435" w:hanging="360"/>
      </w:pPr>
      <w:rPr>
        <w:rFonts w:ascii="Open Sans" w:eastAsia="Times New Roman" w:hAnsi="Open Sans" w:hint="default"/>
      </w:rPr>
    </w:lvl>
    <w:lvl w:ilvl="1" w:tplc="040E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73683C84"/>
    <w:multiLevelType w:val="hybridMultilevel"/>
    <w:tmpl w:val="A912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D397A"/>
    <w:multiLevelType w:val="hybridMultilevel"/>
    <w:tmpl w:val="F6D4BE00"/>
    <w:lvl w:ilvl="0" w:tplc="5F827B0A">
      <w:start w:val="1"/>
      <w:numFmt w:val="decimal"/>
      <w:lvlText w:val="%1."/>
      <w:lvlJc w:val="left"/>
      <w:pPr>
        <w:ind w:left="720" w:hanging="360"/>
      </w:pPr>
      <w:rPr>
        <w:rFonts w:ascii="Open Sans" w:eastAsia="Times New Roman" w:hAnsi="Open Sans" w:cs="Open Sans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007656">
    <w:abstractNumId w:val="5"/>
  </w:num>
  <w:num w:numId="2" w16cid:durableId="1498379061">
    <w:abstractNumId w:val="9"/>
  </w:num>
  <w:num w:numId="3" w16cid:durableId="176821103">
    <w:abstractNumId w:val="8"/>
  </w:num>
  <w:num w:numId="4" w16cid:durableId="269748294">
    <w:abstractNumId w:val="4"/>
  </w:num>
  <w:num w:numId="5" w16cid:durableId="1574706005">
    <w:abstractNumId w:val="10"/>
  </w:num>
  <w:num w:numId="6" w16cid:durableId="835074286">
    <w:abstractNumId w:val="6"/>
  </w:num>
  <w:num w:numId="7" w16cid:durableId="974946092">
    <w:abstractNumId w:val="2"/>
  </w:num>
  <w:num w:numId="8" w16cid:durableId="1247107468">
    <w:abstractNumId w:val="7"/>
  </w:num>
  <w:num w:numId="9" w16cid:durableId="24254058">
    <w:abstractNumId w:val="3"/>
  </w:num>
  <w:num w:numId="10" w16cid:durableId="1363048000">
    <w:abstractNumId w:val="1"/>
  </w:num>
  <w:num w:numId="11" w16cid:durableId="1233810143">
    <w:abstractNumId w:val="12"/>
  </w:num>
  <w:num w:numId="12" w16cid:durableId="1116407634">
    <w:abstractNumId w:val="11"/>
  </w:num>
  <w:num w:numId="13" w16cid:durableId="48937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D6D"/>
    <w:rsid w:val="00000AA7"/>
    <w:rsid w:val="0002784D"/>
    <w:rsid w:val="00070AD6"/>
    <w:rsid w:val="00091ED3"/>
    <w:rsid w:val="000D56E9"/>
    <w:rsid w:val="000F0D69"/>
    <w:rsid w:val="00114F37"/>
    <w:rsid w:val="001303E5"/>
    <w:rsid w:val="00164C2A"/>
    <w:rsid w:val="00190E0A"/>
    <w:rsid w:val="001B3A54"/>
    <w:rsid w:val="001B56B5"/>
    <w:rsid w:val="001D5A22"/>
    <w:rsid w:val="001E4D3C"/>
    <w:rsid w:val="00215AEA"/>
    <w:rsid w:val="002225EC"/>
    <w:rsid w:val="002601E5"/>
    <w:rsid w:val="002642B0"/>
    <w:rsid w:val="00274F80"/>
    <w:rsid w:val="002A5B39"/>
    <w:rsid w:val="002B5AFA"/>
    <w:rsid w:val="002D3E39"/>
    <w:rsid w:val="003000DD"/>
    <w:rsid w:val="00304F2B"/>
    <w:rsid w:val="00307A0F"/>
    <w:rsid w:val="00307D6D"/>
    <w:rsid w:val="0031702D"/>
    <w:rsid w:val="003805FE"/>
    <w:rsid w:val="003A3C14"/>
    <w:rsid w:val="003D2705"/>
    <w:rsid w:val="004431FE"/>
    <w:rsid w:val="00445FBD"/>
    <w:rsid w:val="00472586"/>
    <w:rsid w:val="00480C20"/>
    <w:rsid w:val="004A1D00"/>
    <w:rsid w:val="004A25BB"/>
    <w:rsid w:val="004B18EC"/>
    <w:rsid w:val="004C57EB"/>
    <w:rsid w:val="00537568"/>
    <w:rsid w:val="0054092B"/>
    <w:rsid w:val="0054292D"/>
    <w:rsid w:val="005777AA"/>
    <w:rsid w:val="00584002"/>
    <w:rsid w:val="005A58E8"/>
    <w:rsid w:val="005C4587"/>
    <w:rsid w:val="00601044"/>
    <w:rsid w:val="006024AF"/>
    <w:rsid w:val="00604ED3"/>
    <w:rsid w:val="00614C99"/>
    <w:rsid w:val="006723A8"/>
    <w:rsid w:val="00692E3C"/>
    <w:rsid w:val="006A0076"/>
    <w:rsid w:val="006A786D"/>
    <w:rsid w:val="006B30A2"/>
    <w:rsid w:val="006B30F3"/>
    <w:rsid w:val="006C3DA7"/>
    <w:rsid w:val="006D62AF"/>
    <w:rsid w:val="007230BD"/>
    <w:rsid w:val="00732D28"/>
    <w:rsid w:val="00742B75"/>
    <w:rsid w:val="00761E91"/>
    <w:rsid w:val="007777EF"/>
    <w:rsid w:val="007B1F26"/>
    <w:rsid w:val="007B7D69"/>
    <w:rsid w:val="00811FC6"/>
    <w:rsid w:val="00836321"/>
    <w:rsid w:val="0086457F"/>
    <w:rsid w:val="00864EDD"/>
    <w:rsid w:val="00873AF0"/>
    <w:rsid w:val="008E3A08"/>
    <w:rsid w:val="008E4510"/>
    <w:rsid w:val="008F7239"/>
    <w:rsid w:val="00901B7D"/>
    <w:rsid w:val="009143B3"/>
    <w:rsid w:val="00916CCA"/>
    <w:rsid w:val="00923542"/>
    <w:rsid w:val="0097126B"/>
    <w:rsid w:val="00973653"/>
    <w:rsid w:val="009875E2"/>
    <w:rsid w:val="009A6A4D"/>
    <w:rsid w:val="009A7CA6"/>
    <w:rsid w:val="009B2486"/>
    <w:rsid w:val="009C32BE"/>
    <w:rsid w:val="009C7E79"/>
    <w:rsid w:val="009D0623"/>
    <w:rsid w:val="00A04859"/>
    <w:rsid w:val="00A10DD7"/>
    <w:rsid w:val="00A1628C"/>
    <w:rsid w:val="00A4443C"/>
    <w:rsid w:val="00A64984"/>
    <w:rsid w:val="00A66975"/>
    <w:rsid w:val="00A95E5E"/>
    <w:rsid w:val="00A97E49"/>
    <w:rsid w:val="00AB7786"/>
    <w:rsid w:val="00AC4D57"/>
    <w:rsid w:val="00AC7115"/>
    <w:rsid w:val="00B14C2C"/>
    <w:rsid w:val="00B22054"/>
    <w:rsid w:val="00B404E5"/>
    <w:rsid w:val="00B86B24"/>
    <w:rsid w:val="00B92ED0"/>
    <w:rsid w:val="00BD5D52"/>
    <w:rsid w:val="00BD6DA8"/>
    <w:rsid w:val="00BE63FD"/>
    <w:rsid w:val="00C23211"/>
    <w:rsid w:val="00C23EAD"/>
    <w:rsid w:val="00C53960"/>
    <w:rsid w:val="00C564F8"/>
    <w:rsid w:val="00C638FF"/>
    <w:rsid w:val="00C67718"/>
    <w:rsid w:val="00C873D4"/>
    <w:rsid w:val="00C97D89"/>
    <w:rsid w:val="00CD191F"/>
    <w:rsid w:val="00CD1A19"/>
    <w:rsid w:val="00CD31AF"/>
    <w:rsid w:val="00CE6FFA"/>
    <w:rsid w:val="00D151E9"/>
    <w:rsid w:val="00D16C7D"/>
    <w:rsid w:val="00D21CC8"/>
    <w:rsid w:val="00D50AED"/>
    <w:rsid w:val="00D736AC"/>
    <w:rsid w:val="00DB02CB"/>
    <w:rsid w:val="00DC2BA2"/>
    <w:rsid w:val="00DE4738"/>
    <w:rsid w:val="00DE5A99"/>
    <w:rsid w:val="00E255F7"/>
    <w:rsid w:val="00E35E18"/>
    <w:rsid w:val="00E614B5"/>
    <w:rsid w:val="00E91B08"/>
    <w:rsid w:val="00E9621F"/>
    <w:rsid w:val="00EB0D64"/>
    <w:rsid w:val="00EE06E9"/>
    <w:rsid w:val="00EE63E9"/>
    <w:rsid w:val="00F0230A"/>
    <w:rsid w:val="00F21FD1"/>
    <w:rsid w:val="00F36785"/>
    <w:rsid w:val="00F4408F"/>
    <w:rsid w:val="00F61F8F"/>
    <w:rsid w:val="00F67103"/>
    <w:rsid w:val="00F7622A"/>
    <w:rsid w:val="00FA7391"/>
    <w:rsid w:val="00FB5250"/>
    <w:rsid w:val="00FE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E847F"/>
  <w15:chartTrackingRefBased/>
  <w15:docId w15:val="{2DB6823C-8C70-4406-B4CC-64E2AFC3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7D6D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E91B08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3211"/>
  </w:style>
  <w:style w:type="paragraph" w:styleId="llb">
    <w:name w:val="footer"/>
    <w:basedOn w:val="Norml"/>
    <w:link w:val="llb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3211"/>
  </w:style>
  <w:style w:type="character" w:customStyle="1" w:styleId="Cmsor1Char">
    <w:name w:val="Címsor 1 Char"/>
    <w:basedOn w:val="Bekezdsalapbettpusa"/>
    <w:link w:val="Cmsor1"/>
    <w:uiPriority w:val="9"/>
    <w:rsid w:val="00E91B08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Cm">
    <w:name w:val="Title"/>
    <w:basedOn w:val="Norml"/>
    <w:next w:val="Norml"/>
    <w:link w:val="CmChar"/>
    <w:uiPriority w:val="10"/>
    <w:qFormat/>
    <w:rsid w:val="00E91B0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91B0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91B08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E91B08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styleId="Erskiemels">
    <w:name w:val="Intense Emphasis"/>
    <w:basedOn w:val="Bekezdsalapbettpusa"/>
    <w:uiPriority w:val="21"/>
    <w:qFormat/>
    <w:rsid w:val="00E91B08"/>
    <w:rPr>
      <w:rFonts w:ascii="Arial" w:hAnsi="Arial"/>
      <w:i/>
      <w:iCs/>
      <w:color w:val="5B9BD5" w:themeColor="accent1"/>
    </w:rPr>
  </w:style>
  <w:style w:type="character" w:styleId="Finomkiemels">
    <w:name w:val="Subtle Emphasis"/>
    <w:basedOn w:val="Bekezdsalapbettpusa"/>
    <w:uiPriority w:val="19"/>
    <w:qFormat/>
    <w:rsid w:val="00E91B08"/>
    <w:rPr>
      <w:rFonts w:ascii="Arial" w:hAnsi="Arial"/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qFormat/>
    <w:rsid w:val="00E91B08"/>
    <w:rPr>
      <w:rFonts w:ascii="Arial" w:hAnsi="Arial"/>
      <w:i/>
      <w:iCs/>
    </w:rPr>
  </w:style>
  <w:style w:type="table" w:styleId="Rcsostblzat">
    <w:name w:val="Table Grid"/>
    <w:basedOn w:val="Normltblzat"/>
    <w:uiPriority w:val="39"/>
    <w:rsid w:val="00E91B0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07D6D"/>
    <w:pPr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unhideWhenUsed/>
    <w:rsid w:val="00307D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07D6D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jlqj4b">
    <w:name w:val="jlqj4b"/>
    <w:basedOn w:val="Bekezdsalapbettpusa"/>
    <w:rsid w:val="00742B75"/>
  </w:style>
  <w:style w:type="character" w:styleId="Hiperhivatkozs">
    <w:name w:val="Hyperlink"/>
    <w:basedOn w:val="Bekezdsalapbettpusa"/>
    <w:uiPriority w:val="99"/>
    <w:unhideWhenUsed/>
    <w:rsid w:val="007777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sporatm.ro/ro/proiectul-serumar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ros-mures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terreg%20V-A%20RO-HU\Comunicare\ANTET\7.%20Antete%20documente%20A4\EN\Antet%20A4_Interreg-ROHU_EN-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A4_Interreg-ROHU_EN-Portrait</Template>
  <TotalTime>32</TotalTime>
  <Pages>3</Pages>
  <Words>446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chirila</dc:creator>
  <cp:keywords/>
  <dc:description/>
  <cp:lastModifiedBy>Rácz Edit</cp:lastModifiedBy>
  <cp:revision>6</cp:revision>
  <cp:lastPrinted>2021-03-24T07:03:00Z</cp:lastPrinted>
  <dcterms:created xsi:type="dcterms:W3CDTF">2026-07-31T09:42:00Z</dcterms:created>
  <dcterms:modified xsi:type="dcterms:W3CDTF">2026-07-31T10:13:00Z</dcterms:modified>
</cp:coreProperties>
</file>