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965C69" w14:textId="77777777" w:rsidR="00920F76" w:rsidRPr="008A6241" w:rsidRDefault="00920F76">
      <w:pPr>
        <w:pStyle w:val="BodyText"/>
        <w:spacing w:before="1"/>
        <w:rPr>
          <w:rFonts w:ascii="Arial" w:hAnsi="Arial" w:cs="Arial"/>
          <w:color w:val="365F91" w:themeColor="accent1" w:themeShade="BF"/>
          <w:sz w:val="22"/>
          <w:szCs w:val="22"/>
        </w:rPr>
      </w:pPr>
    </w:p>
    <w:tbl>
      <w:tblPr>
        <w:tblW w:w="0" w:type="auto"/>
        <w:tblInd w:w="3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3"/>
        <w:gridCol w:w="2151"/>
        <w:gridCol w:w="7473"/>
        <w:gridCol w:w="113"/>
      </w:tblGrid>
      <w:tr w:rsidR="008A6241" w:rsidRPr="008A6241" w14:paraId="6EFE1765" w14:textId="77777777">
        <w:trPr>
          <w:trHeight w:val="433"/>
        </w:trPr>
        <w:tc>
          <w:tcPr>
            <w:tcW w:w="113" w:type="dxa"/>
          </w:tcPr>
          <w:p w14:paraId="77640FEB" w14:textId="77777777" w:rsidR="00920F76" w:rsidRPr="008A6241" w:rsidRDefault="00920F76">
            <w:pPr>
              <w:pStyle w:val="TableParagraph"/>
              <w:rPr>
                <w:rFonts w:ascii="Arial" w:hAnsi="Arial" w:cs="Arial"/>
                <w:color w:val="365F91" w:themeColor="accent1" w:themeShade="BF"/>
              </w:rPr>
            </w:pPr>
          </w:p>
        </w:tc>
        <w:tc>
          <w:tcPr>
            <w:tcW w:w="9737" w:type="dxa"/>
            <w:gridSpan w:val="3"/>
            <w:tcBorders>
              <w:top w:val="single" w:sz="8" w:space="0" w:color="000000"/>
              <w:bottom w:val="single" w:sz="8" w:space="0" w:color="000000"/>
            </w:tcBorders>
            <w:shd w:val="clear" w:color="auto" w:fill="1F4E79"/>
          </w:tcPr>
          <w:p w14:paraId="54C39A2A" w14:textId="77777777" w:rsidR="00920F76" w:rsidRPr="008A6241" w:rsidRDefault="00000000">
            <w:pPr>
              <w:pStyle w:val="TableParagraph"/>
              <w:spacing w:line="278" w:lineRule="exact"/>
              <w:ind w:left="107"/>
              <w:rPr>
                <w:rFonts w:ascii="Arial" w:hAnsi="Arial" w:cs="Arial"/>
                <w:color w:val="365F91" w:themeColor="accent1" w:themeShade="BF"/>
              </w:rPr>
            </w:pPr>
            <w:r w:rsidRPr="008A6241">
              <w:rPr>
                <w:rFonts w:ascii="Arial" w:hAnsi="Arial" w:cs="Arial"/>
                <w:color w:val="365F91" w:themeColor="accent1" w:themeShade="BF"/>
                <w:w w:val="90"/>
              </w:rPr>
              <w:t>Al</w:t>
            </w:r>
            <w:r w:rsidRPr="008A6241">
              <w:rPr>
                <w:rFonts w:ascii="Arial" w:hAnsi="Arial" w:cs="Arial"/>
                <w:color w:val="365F91" w:themeColor="accent1" w:themeShade="BF"/>
                <w:spacing w:val="3"/>
              </w:rPr>
              <w:t xml:space="preserve"> </w:t>
            </w:r>
            <w:r w:rsidRPr="008A6241">
              <w:rPr>
                <w:rFonts w:ascii="Arial" w:hAnsi="Arial" w:cs="Arial"/>
                <w:color w:val="365F91" w:themeColor="accent1" w:themeShade="BF"/>
                <w:w w:val="90"/>
              </w:rPr>
              <w:t>2-lea</w:t>
            </w:r>
            <w:r w:rsidRPr="008A6241">
              <w:rPr>
                <w:rFonts w:ascii="Arial" w:hAnsi="Arial" w:cs="Arial"/>
                <w:color w:val="365F91" w:themeColor="accent1" w:themeShade="BF"/>
                <w:spacing w:val="-10"/>
                <w:w w:val="90"/>
              </w:rPr>
              <w:t xml:space="preserve"> </w:t>
            </w:r>
            <w:r w:rsidRPr="008A6241">
              <w:rPr>
                <w:rFonts w:ascii="Arial" w:hAnsi="Arial" w:cs="Arial"/>
                <w:color w:val="365F91" w:themeColor="accent1" w:themeShade="BF"/>
                <w:w w:val="90"/>
              </w:rPr>
              <w:t>Apel</w:t>
            </w:r>
            <w:r w:rsidRPr="008A6241">
              <w:rPr>
                <w:rFonts w:ascii="Arial" w:hAnsi="Arial" w:cs="Arial"/>
                <w:color w:val="365F91" w:themeColor="accent1" w:themeShade="BF"/>
                <w:spacing w:val="-10"/>
                <w:w w:val="90"/>
              </w:rPr>
              <w:t xml:space="preserve"> </w:t>
            </w:r>
            <w:r w:rsidRPr="008A6241">
              <w:rPr>
                <w:rFonts w:ascii="Arial" w:hAnsi="Arial" w:cs="Arial"/>
                <w:color w:val="365F91" w:themeColor="accent1" w:themeShade="BF"/>
                <w:w w:val="90"/>
              </w:rPr>
              <w:t>deschis</w:t>
            </w:r>
            <w:r w:rsidRPr="008A6241">
              <w:rPr>
                <w:rFonts w:ascii="Arial" w:hAnsi="Arial" w:cs="Arial"/>
                <w:color w:val="365F91" w:themeColor="accent1" w:themeShade="BF"/>
                <w:spacing w:val="-10"/>
                <w:w w:val="90"/>
              </w:rPr>
              <w:t xml:space="preserve"> </w:t>
            </w:r>
            <w:r w:rsidRPr="008A6241">
              <w:rPr>
                <w:rFonts w:ascii="Arial" w:hAnsi="Arial" w:cs="Arial"/>
                <w:color w:val="365F91" w:themeColor="accent1" w:themeShade="BF"/>
                <w:w w:val="90"/>
              </w:rPr>
              <w:t>–</w:t>
            </w:r>
            <w:r w:rsidRPr="008A6241">
              <w:rPr>
                <w:rFonts w:ascii="Arial" w:hAnsi="Arial" w:cs="Arial"/>
                <w:color w:val="365F91" w:themeColor="accent1" w:themeShade="BF"/>
                <w:spacing w:val="-10"/>
                <w:w w:val="90"/>
              </w:rPr>
              <w:t xml:space="preserve"> </w:t>
            </w:r>
            <w:r w:rsidRPr="008A6241">
              <w:rPr>
                <w:rFonts w:ascii="Arial" w:hAnsi="Arial" w:cs="Arial"/>
                <w:color w:val="365F91" w:themeColor="accent1" w:themeShade="BF"/>
                <w:w w:val="90"/>
              </w:rPr>
              <w:t>Proiecte</w:t>
            </w:r>
            <w:r w:rsidRPr="008A6241">
              <w:rPr>
                <w:rFonts w:ascii="Arial" w:hAnsi="Arial" w:cs="Arial"/>
                <w:color w:val="365F91" w:themeColor="accent1" w:themeShade="BF"/>
                <w:spacing w:val="-10"/>
                <w:w w:val="90"/>
              </w:rPr>
              <w:t xml:space="preserve"> </w:t>
            </w:r>
            <w:r w:rsidRPr="008A6241">
              <w:rPr>
                <w:rFonts w:ascii="Arial" w:hAnsi="Arial" w:cs="Arial"/>
                <w:color w:val="365F91" w:themeColor="accent1" w:themeShade="BF"/>
                <w:spacing w:val="-2"/>
                <w:w w:val="90"/>
              </w:rPr>
              <w:t>normale</w:t>
            </w:r>
          </w:p>
        </w:tc>
      </w:tr>
      <w:tr w:rsidR="008A6241" w:rsidRPr="008A6241" w14:paraId="37C06A5E" w14:textId="77777777">
        <w:trPr>
          <w:trHeight w:val="465"/>
        </w:trPr>
        <w:tc>
          <w:tcPr>
            <w:tcW w:w="2264" w:type="dxa"/>
            <w:gridSpan w:val="2"/>
            <w:tcBorders>
              <w:top w:val="single" w:sz="8" w:space="0" w:color="000000"/>
            </w:tcBorders>
          </w:tcPr>
          <w:p w14:paraId="24D46B3D" w14:textId="77777777" w:rsidR="00920F76" w:rsidRPr="008A6241" w:rsidRDefault="00000000">
            <w:pPr>
              <w:pStyle w:val="TableParagraph"/>
              <w:spacing w:line="301" w:lineRule="exact"/>
              <w:ind w:left="503"/>
              <w:rPr>
                <w:rFonts w:ascii="Arial" w:hAnsi="Arial" w:cs="Arial"/>
                <w:b/>
                <w:bCs/>
                <w:color w:val="365F91" w:themeColor="accent1" w:themeShade="BF"/>
              </w:rPr>
            </w:pPr>
            <w:r w:rsidRPr="008A6241">
              <w:rPr>
                <w:rFonts w:ascii="Arial" w:hAnsi="Arial" w:cs="Arial"/>
                <w:b/>
                <w:bCs/>
                <w:color w:val="365F91" w:themeColor="accent1" w:themeShade="BF"/>
                <w:w w:val="90"/>
              </w:rPr>
              <w:t>Cod</w:t>
            </w:r>
            <w:r w:rsidRPr="008A6241">
              <w:rPr>
                <w:rFonts w:ascii="Arial" w:hAnsi="Arial" w:cs="Arial"/>
                <w:b/>
                <w:bCs/>
                <w:color w:val="365F91" w:themeColor="accent1" w:themeShade="BF"/>
                <w:spacing w:val="-11"/>
                <w:w w:val="90"/>
              </w:rPr>
              <w:t xml:space="preserve"> </w:t>
            </w:r>
            <w:r w:rsidRPr="008A6241">
              <w:rPr>
                <w:rFonts w:ascii="Arial" w:hAnsi="Arial" w:cs="Arial"/>
                <w:b/>
                <w:bCs/>
                <w:color w:val="365F91" w:themeColor="accent1" w:themeShade="BF"/>
                <w:spacing w:val="-2"/>
              </w:rPr>
              <w:t>proiect</w:t>
            </w:r>
          </w:p>
        </w:tc>
        <w:tc>
          <w:tcPr>
            <w:tcW w:w="7473" w:type="dxa"/>
            <w:tcBorders>
              <w:top w:val="single" w:sz="8" w:space="0" w:color="000000"/>
            </w:tcBorders>
          </w:tcPr>
          <w:p w14:paraId="0422CC38" w14:textId="77777777" w:rsidR="00920F76" w:rsidRPr="008A6241" w:rsidRDefault="00000000">
            <w:pPr>
              <w:pStyle w:val="TableParagraph"/>
              <w:spacing w:line="301" w:lineRule="exact"/>
              <w:ind w:left="106"/>
              <w:rPr>
                <w:rFonts w:ascii="Arial" w:hAnsi="Arial" w:cs="Arial"/>
                <w:b/>
                <w:bCs/>
                <w:color w:val="365F91" w:themeColor="accent1" w:themeShade="BF"/>
              </w:rPr>
            </w:pPr>
            <w:r w:rsidRPr="008A6241">
              <w:rPr>
                <w:rFonts w:ascii="Arial" w:hAnsi="Arial" w:cs="Arial"/>
                <w:b/>
                <w:bCs/>
                <w:color w:val="365F91" w:themeColor="accent1" w:themeShade="BF"/>
                <w:w w:val="90"/>
              </w:rPr>
              <w:t>ROHU-</w:t>
            </w:r>
            <w:r w:rsidRPr="008A6241">
              <w:rPr>
                <w:rFonts w:ascii="Arial" w:hAnsi="Arial" w:cs="Arial"/>
                <w:b/>
                <w:bCs/>
                <w:color w:val="365F91" w:themeColor="accent1" w:themeShade="BF"/>
                <w:spacing w:val="-5"/>
              </w:rPr>
              <w:t>267</w:t>
            </w:r>
          </w:p>
        </w:tc>
        <w:tc>
          <w:tcPr>
            <w:tcW w:w="113" w:type="dxa"/>
            <w:tcBorders>
              <w:bottom w:val="nil"/>
              <w:right w:val="nil"/>
            </w:tcBorders>
          </w:tcPr>
          <w:p w14:paraId="460137A4" w14:textId="77777777" w:rsidR="00920F76" w:rsidRPr="008A6241" w:rsidRDefault="00920F76">
            <w:pPr>
              <w:pStyle w:val="TableParagraph"/>
              <w:rPr>
                <w:rFonts w:ascii="Arial" w:hAnsi="Arial" w:cs="Arial"/>
                <w:color w:val="365F91" w:themeColor="accent1" w:themeShade="BF"/>
              </w:rPr>
            </w:pPr>
          </w:p>
        </w:tc>
      </w:tr>
      <w:tr w:rsidR="008A6241" w:rsidRPr="008A6241" w14:paraId="338E6986" w14:textId="77777777">
        <w:trPr>
          <w:trHeight w:val="688"/>
        </w:trPr>
        <w:tc>
          <w:tcPr>
            <w:tcW w:w="2264" w:type="dxa"/>
            <w:gridSpan w:val="2"/>
          </w:tcPr>
          <w:p w14:paraId="6BBD5F2E" w14:textId="77777777" w:rsidR="00920F76" w:rsidRPr="008A6241" w:rsidRDefault="00000000">
            <w:pPr>
              <w:pStyle w:val="TableParagraph"/>
              <w:spacing w:line="301" w:lineRule="exact"/>
              <w:ind w:left="460"/>
              <w:rPr>
                <w:rFonts w:ascii="Arial" w:hAnsi="Arial" w:cs="Arial"/>
                <w:b/>
                <w:bCs/>
                <w:color w:val="365F91" w:themeColor="accent1" w:themeShade="BF"/>
              </w:rPr>
            </w:pPr>
            <w:r w:rsidRPr="008A6241">
              <w:rPr>
                <w:rFonts w:ascii="Arial" w:hAnsi="Arial" w:cs="Arial"/>
                <w:b/>
                <w:bCs/>
                <w:color w:val="365F91" w:themeColor="accent1" w:themeShade="BF"/>
                <w:w w:val="90"/>
              </w:rPr>
              <w:t>Titlu</w:t>
            </w:r>
            <w:r w:rsidRPr="008A6241">
              <w:rPr>
                <w:rFonts w:ascii="Arial" w:hAnsi="Arial" w:cs="Arial"/>
                <w:b/>
                <w:bCs/>
                <w:color w:val="365F91" w:themeColor="accent1" w:themeShade="BF"/>
                <w:spacing w:val="-7"/>
                <w:w w:val="90"/>
              </w:rPr>
              <w:t xml:space="preserve"> </w:t>
            </w:r>
            <w:r w:rsidRPr="008A6241">
              <w:rPr>
                <w:rFonts w:ascii="Arial" w:hAnsi="Arial" w:cs="Arial"/>
                <w:b/>
                <w:bCs/>
                <w:color w:val="365F91" w:themeColor="accent1" w:themeShade="BF"/>
                <w:spacing w:val="-2"/>
              </w:rPr>
              <w:t>proiect</w:t>
            </w:r>
          </w:p>
        </w:tc>
        <w:tc>
          <w:tcPr>
            <w:tcW w:w="7473" w:type="dxa"/>
          </w:tcPr>
          <w:p w14:paraId="5AF9490B" w14:textId="77777777" w:rsidR="00920F76" w:rsidRPr="008A6241" w:rsidRDefault="00000000">
            <w:pPr>
              <w:pStyle w:val="TableParagraph"/>
              <w:spacing w:line="301" w:lineRule="exact"/>
              <w:ind w:left="106"/>
              <w:rPr>
                <w:rFonts w:ascii="Arial" w:hAnsi="Arial" w:cs="Arial"/>
                <w:b/>
                <w:bCs/>
                <w:color w:val="365F91" w:themeColor="accent1" w:themeShade="BF"/>
              </w:rPr>
            </w:pPr>
            <w:r w:rsidRPr="008A6241">
              <w:rPr>
                <w:rFonts w:ascii="Arial" w:hAnsi="Arial" w:cs="Arial"/>
                <w:b/>
                <w:bCs/>
                <w:color w:val="365F91" w:themeColor="accent1" w:themeShade="BF"/>
                <w:w w:val="85"/>
              </w:rPr>
              <w:t>PP-</w:t>
            </w:r>
            <w:r w:rsidRPr="008A6241">
              <w:rPr>
                <w:rFonts w:ascii="Arial" w:hAnsi="Arial" w:cs="Arial"/>
                <w:b/>
                <w:bCs/>
                <w:color w:val="365F91" w:themeColor="accent1" w:themeShade="BF"/>
                <w:spacing w:val="-5"/>
                <w:w w:val="95"/>
              </w:rPr>
              <w:t>CBC</w:t>
            </w:r>
          </w:p>
          <w:p w14:paraId="2874030A" w14:textId="77777777" w:rsidR="00920F76" w:rsidRPr="008A6241" w:rsidRDefault="00000000">
            <w:pPr>
              <w:pStyle w:val="TableParagraph"/>
              <w:spacing w:before="74"/>
              <w:ind w:left="106"/>
              <w:rPr>
                <w:rFonts w:ascii="Arial" w:hAnsi="Arial" w:cs="Arial"/>
                <w:color w:val="365F91" w:themeColor="accent1" w:themeShade="BF"/>
              </w:rPr>
            </w:pPr>
            <w:r w:rsidRPr="008A6241">
              <w:rPr>
                <w:rFonts w:ascii="Arial" w:hAnsi="Arial" w:cs="Arial"/>
                <w:color w:val="365F91" w:themeColor="accent1" w:themeShade="BF"/>
              </w:rPr>
              <w:t>Oameni</w:t>
            </w:r>
            <w:r w:rsidRPr="008A6241">
              <w:rPr>
                <w:rFonts w:ascii="Arial" w:hAnsi="Arial" w:cs="Arial"/>
                <w:color w:val="365F91" w:themeColor="accent1" w:themeShade="BF"/>
                <w:spacing w:val="46"/>
              </w:rPr>
              <w:t xml:space="preserve"> </w:t>
            </w:r>
            <w:r w:rsidRPr="008A6241">
              <w:rPr>
                <w:rFonts w:ascii="Arial" w:hAnsi="Arial" w:cs="Arial"/>
                <w:color w:val="365F91" w:themeColor="accent1" w:themeShade="BF"/>
              </w:rPr>
              <w:t>către</w:t>
            </w:r>
            <w:r w:rsidRPr="008A6241">
              <w:rPr>
                <w:rFonts w:ascii="Arial" w:hAnsi="Arial" w:cs="Arial"/>
                <w:color w:val="365F91" w:themeColor="accent1" w:themeShade="BF"/>
                <w:spacing w:val="44"/>
              </w:rPr>
              <w:t xml:space="preserve"> </w:t>
            </w:r>
            <w:r w:rsidRPr="008A6241">
              <w:rPr>
                <w:rFonts w:ascii="Arial" w:hAnsi="Arial" w:cs="Arial"/>
                <w:color w:val="365F91" w:themeColor="accent1" w:themeShade="BF"/>
              </w:rPr>
              <w:t>oameni</w:t>
            </w:r>
            <w:r w:rsidRPr="008A6241">
              <w:rPr>
                <w:rFonts w:ascii="Arial" w:hAnsi="Arial" w:cs="Arial"/>
                <w:color w:val="365F91" w:themeColor="accent1" w:themeShade="BF"/>
                <w:spacing w:val="50"/>
              </w:rPr>
              <w:t xml:space="preserve"> </w:t>
            </w:r>
            <w:r w:rsidRPr="008A6241">
              <w:rPr>
                <w:rFonts w:ascii="Arial" w:hAnsi="Arial" w:cs="Arial"/>
                <w:color w:val="365F91" w:themeColor="accent1" w:themeShade="BF"/>
              </w:rPr>
              <w:t>-</w:t>
            </w:r>
            <w:r w:rsidRPr="008A6241">
              <w:rPr>
                <w:rFonts w:ascii="Arial" w:hAnsi="Arial" w:cs="Arial"/>
                <w:color w:val="365F91" w:themeColor="accent1" w:themeShade="BF"/>
                <w:spacing w:val="44"/>
              </w:rPr>
              <w:t xml:space="preserve"> </w:t>
            </w:r>
            <w:r w:rsidRPr="008A6241">
              <w:rPr>
                <w:rFonts w:ascii="Arial" w:hAnsi="Arial" w:cs="Arial"/>
                <w:color w:val="365F91" w:themeColor="accent1" w:themeShade="BF"/>
              </w:rPr>
              <w:t>parteneriat</w:t>
            </w:r>
            <w:r w:rsidRPr="008A6241">
              <w:rPr>
                <w:rFonts w:ascii="Arial" w:hAnsi="Arial" w:cs="Arial"/>
                <w:color w:val="365F91" w:themeColor="accent1" w:themeShade="BF"/>
                <w:spacing w:val="45"/>
              </w:rPr>
              <w:t xml:space="preserve"> </w:t>
            </w:r>
            <w:r w:rsidRPr="008A6241">
              <w:rPr>
                <w:rFonts w:ascii="Arial" w:hAnsi="Arial" w:cs="Arial"/>
                <w:color w:val="365F91" w:themeColor="accent1" w:themeShade="BF"/>
              </w:rPr>
              <w:t>pentru</w:t>
            </w:r>
            <w:r w:rsidRPr="008A6241">
              <w:rPr>
                <w:rFonts w:ascii="Arial" w:hAnsi="Arial" w:cs="Arial"/>
                <w:color w:val="365F91" w:themeColor="accent1" w:themeShade="BF"/>
                <w:spacing w:val="44"/>
              </w:rPr>
              <w:t xml:space="preserve"> </w:t>
            </w:r>
            <w:r w:rsidRPr="008A6241">
              <w:rPr>
                <w:rFonts w:ascii="Arial" w:hAnsi="Arial" w:cs="Arial"/>
                <w:color w:val="365F91" w:themeColor="accent1" w:themeShade="BF"/>
              </w:rPr>
              <w:t>viitorul</w:t>
            </w:r>
            <w:r w:rsidRPr="008A6241">
              <w:rPr>
                <w:rFonts w:ascii="Arial" w:hAnsi="Arial" w:cs="Arial"/>
                <w:color w:val="365F91" w:themeColor="accent1" w:themeShade="BF"/>
                <w:spacing w:val="46"/>
              </w:rPr>
              <w:t xml:space="preserve"> </w:t>
            </w:r>
            <w:r w:rsidRPr="008A6241">
              <w:rPr>
                <w:rFonts w:ascii="Arial" w:hAnsi="Arial" w:cs="Arial"/>
                <w:color w:val="365F91" w:themeColor="accent1" w:themeShade="BF"/>
              </w:rPr>
              <w:t>nostru</w:t>
            </w:r>
            <w:r w:rsidRPr="008A6241">
              <w:rPr>
                <w:rFonts w:ascii="Arial" w:hAnsi="Arial" w:cs="Arial"/>
                <w:color w:val="365F91" w:themeColor="accent1" w:themeShade="BF"/>
                <w:spacing w:val="44"/>
              </w:rPr>
              <w:t xml:space="preserve"> </w:t>
            </w:r>
            <w:r w:rsidRPr="008A6241">
              <w:rPr>
                <w:rFonts w:ascii="Arial" w:hAnsi="Arial" w:cs="Arial"/>
                <w:color w:val="365F91" w:themeColor="accent1" w:themeShade="BF"/>
                <w:spacing w:val="-2"/>
              </w:rPr>
              <w:t>comun</w:t>
            </w:r>
          </w:p>
        </w:tc>
        <w:tc>
          <w:tcPr>
            <w:tcW w:w="113" w:type="dxa"/>
            <w:tcBorders>
              <w:top w:val="nil"/>
              <w:bottom w:val="nil"/>
              <w:right w:val="nil"/>
            </w:tcBorders>
          </w:tcPr>
          <w:p w14:paraId="05A55A86" w14:textId="77777777" w:rsidR="00920F76" w:rsidRPr="008A6241" w:rsidRDefault="00920F76">
            <w:pPr>
              <w:pStyle w:val="TableParagraph"/>
              <w:rPr>
                <w:rFonts w:ascii="Arial" w:hAnsi="Arial" w:cs="Arial"/>
                <w:color w:val="365F91" w:themeColor="accent1" w:themeShade="BF"/>
              </w:rPr>
            </w:pPr>
          </w:p>
        </w:tc>
      </w:tr>
      <w:tr w:rsidR="008A6241" w:rsidRPr="008A6241" w14:paraId="64543D4E" w14:textId="77777777">
        <w:trPr>
          <w:trHeight w:val="810"/>
        </w:trPr>
        <w:tc>
          <w:tcPr>
            <w:tcW w:w="2264" w:type="dxa"/>
            <w:gridSpan w:val="2"/>
          </w:tcPr>
          <w:p w14:paraId="7972FEE9" w14:textId="77777777" w:rsidR="00920F76" w:rsidRPr="008A6241" w:rsidRDefault="00000000">
            <w:pPr>
              <w:pStyle w:val="TableParagraph"/>
              <w:spacing w:line="301" w:lineRule="exact"/>
              <w:ind w:left="359"/>
              <w:rPr>
                <w:rFonts w:ascii="Arial" w:hAnsi="Arial" w:cs="Arial"/>
                <w:b/>
                <w:bCs/>
                <w:color w:val="365F91" w:themeColor="accent1" w:themeShade="BF"/>
              </w:rPr>
            </w:pPr>
            <w:r w:rsidRPr="008A6241">
              <w:rPr>
                <w:rFonts w:ascii="Arial" w:hAnsi="Arial" w:cs="Arial"/>
                <w:b/>
                <w:bCs/>
                <w:color w:val="365F91" w:themeColor="accent1" w:themeShade="BF"/>
                <w:w w:val="85"/>
              </w:rPr>
              <w:t>Axă</w:t>
            </w:r>
            <w:r w:rsidRPr="008A6241">
              <w:rPr>
                <w:rFonts w:ascii="Arial" w:hAnsi="Arial" w:cs="Arial"/>
                <w:b/>
                <w:bCs/>
                <w:color w:val="365F91" w:themeColor="accent1" w:themeShade="BF"/>
                <w:spacing w:val="-3"/>
              </w:rPr>
              <w:t xml:space="preserve"> </w:t>
            </w:r>
            <w:r w:rsidRPr="008A6241">
              <w:rPr>
                <w:rFonts w:ascii="Arial" w:hAnsi="Arial" w:cs="Arial"/>
                <w:b/>
                <w:bCs/>
                <w:color w:val="365F91" w:themeColor="accent1" w:themeShade="BF"/>
                <w:spacing w:val="-2"/>
              </w:rPr>
              <w:t>prioritară</w:t>
            </w:r>
          </w:p>
        </w:tc>
        <w:tc>
          <w:tcPr>
            <w:tcW w:w="7473" w:type="dxa"/>
          </w:tcPr>
          <w:p w14:paraId="4BAA2A8D" w14:textId="77777777" w:rsidR="00920F76" w:rsidRPr="008A6241" w:rsidRDefault="00000000">
            <w:pPr>
              <w:pStyle w:val="TableParagraph"/>
              <w:spacing w:before="29" w:line="333" w:lineRule="auto"/>
              <w:ind w:left="106"/>
              <w:rPr>
                <w:rFonts w:ascii="Arial" w:hAnsi="Arial" w:cs="Arial"/>
                <w:color w:val="365F91" w:themeColor="accent1" w:themeShade="BF"/>
              </w:rPr>
            </w:pPr>
            <w:r w:rsidRPr="008A6241">
              <w:rPr>
                <w:rFonts w:ascii="Arial" w:hAnsi="Arial" w:cs="Arial"/>
                <w:color w:val="365F91" w:themeColor="accent1" w:themeShade="BF"/>
                <w:w w:val="110"/>
              </w:rPr>
              <w:t>6</w:t>
            </w:r>
            <w:r w:rsidRPr="008A6241">
              <w:rPr>
                <w:rFonts w:ascii="Arial" w:hAnsi="Arial" w:cs="Arial"/>
                <w:color w:val="365F91" w:themeColor="accent1" w:themeShade="BF"/>
                <w:w w:val="140"/>
              </w:rPr>
              <w:t xml:space="preserve"> – </w:t>
            </w:r>
            <w:r w:rsidRPr="008A6241">
              <w:rPr>
                <w:rFonts w:ascii="Arial" w:hAnsi="Arial" w:cs="Arial"/>
                <w:color w:val="365F91" w:themeColor="accent1" w:themeShade="BF"/>
                <w:w w:val="110"/>
              </w:rPr>
              <w:t>Promovarea</w:t>
            </w:r>
            <w:r w:rsidRPr="008A6241">
              <w:rPr>
                <w:rFonts w:ascii="Arial" w:hAnsi="Arial" w:cs="Arial"/>
                <w:color w:val="365F91" w:themeColor="accent1" w:themeShade="BF"/>
                <w:spacing w:val="20"/>
                <w:w w:val="110"/>
              </w:rPr>
              <w:t xml:space="preserve"> </w:t>
            </w:r>
            <w:r w:rsidRPr="008A6241">
              <w:rPr>
                <w:rFonts w:ascii="Arial" w:hAnsi="Arial" w:cs="Arial"/>
                <w:color w:val="365F91" w:themeColor="accent1" w:themeShade="BF"/>
                <w:w w:val="110"/>
              </w:rPr>
              <w:t>cooperării</w:t>
            </w:r>
            <w:r w:rsidRPr="008A6241">
              <w:rPr>
                <w:rFonts w:ascii="Arial" w:hAnsi="Arial" w:cs="Arial"/>
                <w:color w:val="365F91" w:themeColor="accent1" w:themeShade="BF"/>
                <w:spacing w:val="20"/>
                <w:w w:val="110"/>
              </w:rPr>
              <w:t xml:space="preserve"> </w:t>
            </w:r>
            <w:r w:rsidRPr="008A6241">
              <w:rPr>
                <w:rFonts w:ascii="Arial" w:hAnsi="Arial" w:cs="Arial"/>
                <w:color w:val="365F91" w:themeColor="accent1" w:themeShade="BF"/>
                <w:w w:val="110"/>
              </w:rPr>
              <w:t>transfrontaliere</w:t>
            </w:r>
            <w:r w:rsidRPr="008A6241">
              <w:rPr>
                <w:rFonts w:ascii="Arial" w:hAnsi="Arial" w:cs="Arial"/>
                <w:color w:val="365F91" w:themeColor="accent1" w:themeShade="BF"/>
                <w:spacing w:val="20"/>
                <w:w w:val="110"/>
              </w:rPr>
              <w:t xml:space="preserve"> </w:t>
            </w:r>
            <w:r w:rsidRPr="008A6241">
              <w:rPr>
                <w:rFonts w:ascii="Arial" w:hAnsi="Arial" w:cs="Arial"/>
                <w:color w:val="365F91" w:themeColor="accent1" w:themeShade="BF"/>
                <w:w w:val="110"/>
              </w:rPr>
              <w:t>între</w:t>
            </w:r>
            <w:r w:rsidRPr="008A6241">
              <w:rPr>
                <w:rFonts w:ascii="Arial" w:hAnsi="Arial" w:cs="Arial"/>
                <w:color w:val="365F91" w:themeColor="accent1" w:themeShade="BF"/>
                <w:spacing w:val="22"/>
                <w:w w:val="110"/>
              </w:rPr>
              <w:t xml:space="preserve"> </w:t>
            </w:r>
            <w:r w:rsidRPr="008A6241">
              <w:rPr>
                <w:rFonts w:ascii="Arial" w:hAnsi="Arial" w:cs="Arial"/>
                <w:color w:val="365F91" w:themeColor="accent1" w:themeShade="BF"/>
                <w:w w:val="110"/>
              </w:rPr>
              <w:t>instituții</w:t>
            </w:r>
            <w:r w:rsidRPr="008A6241">
              <w:rPr>
                <w:rFonts w:ascii="Arial" w:hAnsi="Arial" w:cs="Arial"/>
                <w:color w:val="365F91" w:themeColor="accent1" w:themeShade="BF"/>
                <w:spacing w:val="20"/>
                <w:w w:val="110"/>
              </w:rPr>
              <w:t xml:space="preserve"> </w:t>
            </w:r>
            <w:r w:rsidRPr="008A6241">
              <w:rPr>
                <w:rFonts w:ascii="Arial" w:hAnsi="Arial" w:cs="Arial"/>
                <w:color w:val="365F91" w:themeColor="accent1" w:themeShade="BF"/>
                <w:w w:val="110"/>
              </w:rPr>
              <w:t>și</w:t>
            </w:r>
            <w:r w:rsidRPr="008A6241">
              <w:rPr>
                <w:rFonts w:ascii="Arial" w:hAnsi="Arial" w:cs="Arial"/>
                <w:color w:val="365F91" w:themeColor="accent1" w:themeShade="BF"/>
                <w:spacing w:val="21"/>
                <w:w w:val="110"/>
              </w:rPr>
              <w:t xml:space="preserve"> </w:t>
            </w:r>
            <w:r w:rsidRPr="008A6241">
              <w:rPr>
                <w:rFonts w:ascii="Arial" w:hAnsi="Arial" w:cs="Arial"/>
                <w:color w:val="365F91" w:themeColor="accent1" w:themeShade="BF"/>
                <w:w w:val="110"/>
              </w:rPr>
              <w:t>cetățeni (Cooperare între instituții și cetățeni)</w:t>
            </w:r>
          </w:p>
        </w:tc>
        <w:tc>
          <w:tcPr>
            <w:tcW w:w="113" w:type="dxa"/>
            <w:tcBorders>
              <w:top w:val="nil"/>
              <w:bottom w:val="nil"/>
              <w:right w:val="nil"/>
            </w:tcBorders>
          </w:tcPr>
          <w:p w14:paraId="5A2F5171" w14:textId="77777777" w:rsidR="00920F76" w:rsidRPr="008A6241" w:rsidRDefault="00920F76">
            <w:pPr>
              <w:pStyle w:val="TableParagraph"/>
              <w:rPr>
                <w:rFonts w:ascii="Arial" w:hAnsi="Arial" w:cs="Arial"/>
                <w:color w:val="365F91" w:themeColor="accent1" w:themeShade="BF"/>
              </w:rPr>
            </w:pPr>
          </w:p>
        </w:tc>
      </w:tr>
      <w:tr w:rsidR="008A6241" w:rsidRPr="008A6241" w14:paraId="0976535F" w14:textId="77777777" w:rsidTr="006D37FC">
        <w:trPr>
          <w:trHeight w:val="1320"/>
        </w:trPr>
        <w:tc>
          <w:tcPr>
            <w:tcW w:w="2264" w:type="dxa"/>
            <w:gridSpan w:val="2"/>
          </w:tcPr>
          <w:p w14:paraId="0EC0D0B3" w14:textId="77777777" w:rsidR="00920F76" w:rsidRPr="008A6241" w:rsidRDefault="00000000">
            <w:pPr>
              <w:pStyle w:val="TableParagraph"/>
              <w:spacing w:line="266" w:lineRule="auto"/>
              <w:ind w:left="614" w:hanging="178"/>
              <w:rPr>
                <w:rFonts w:ascii="Arial" w:hAnsi="Arial" w:cs="Arial"/>
                <w:b/>
                <w:bCs/>
                <w:color w:val="365F91" w:themeColor="accent1" w:themeShade="BF"/>
              </w:rPr>
            </w:pPr>
            <w:r w:rsidRPr="008A6241">
              <w:rPr>
                <w:rFonts w:ascii="Arial" w:hAnsi="Arial" w:cs="Arial"/>
                <w:b/>
                <w:bCs/>
                <w:color w:val="365F91" w:themeColor="accent1" w:themeShade="BF"/>
                <w:w w:val="90"/>
              </w:rPr>
              <w:t xml:space="preserve">Prioritate de </w:t>
            </w:r>
            <w:r w:rsidRPr="008A6241">
              <w:rPr>
                <w:rFonts w:ascii="Arial" w:hAnsi="Arial" w:cs="Arial"/>
                <w:b/>
                <w:bCs/>
                <w:color w:val="365F91" w:themeColor="accent1" w:themeShade="BF"/>
                <w:spacing w:val="-2"/>
              </w:rPr>
              <w:t>investiție</w:t>
            </w:r>
          </w:p>
        </w:tc>
        <w:tc>
          <w:tcPr>
            <w:tcW w:w="7473" w:type="dxa"/>
          </w:tcPr>
          <w:p w14:paraId="16132411" w14:textId="77777777" w:rsidR="00920F76" w:rsidRPr="008A6241" w:rsidRDefault="00000000">
            <w:pPr>
              <w:pStyle w:val="TableParagraph"/>
              <w:spacing w:before="29" w:line="331" w:lineRule="auto"/>
              <w:ind w:left="106" w:right="96"/>
              <w:jc w:val="both"/>
              <w:rPr>
                <w:rFonts w:ascii="Arial" w:hAnsi="Arial" w:cs="Arial"/>
                <w:color w:val="365F91" w:themeColor="accent1" w:themeShade="BF"/>
              </w:rPr>
            </w:pPr>
            <w:r w:rsidRPr="008A6241">
              <w:rPr>
                <w:rFonts w:ascii="Arial" w:hAnsi="Arial" w:cs="Arial"/>
                <w:color w:val="365F91" w:themeColor="accent1" w:themeShade="BF"/>
                <w:spacing w:val="-2"/>
                <w:w w:val="110"/>
              </w:rPr>
              <w:t>11/b</w:t>
            </w:r>
            <w:r w:rsidRPr="008A6241">
              <w:rPr>
                <w:rFonts w:ascii="Arial" w:hAnsi="Arial" w:cs="Arial"/>
                <w:color w:val="365F91" w:themeColor="accent1" w:themeShade="BF"/>
                <w:spacing w:val="-5"/>
                <w:w w:val="110"/>
              </w:rPr>
              <w:t xml:space="preserve"> </w:t>
            </w:r>
            <w:r w:rsidRPr="008A6241">
              <w:rPr>
                <w:rFonts w:ascii="Arial" w:hAnsi="Arial" w:cs="Arial"/>
                <w:color w:val="365F91" w:themeColor="accent1" w:themeShade="BF"/>
                <w:spacing w:val="-2"/>
                <w:w w:val="110"/>
              </w:rPr>
              <w:t>-</w:t>
            </w:r>
            <w:r w:rsidRPr="008A6241">
              <w:rPr>
                <w:rFonts w:ascii="Arial" w:hAnsi="Arial" w:cs="Arial"/>
                <w:color w:val="365F91" w:themeColor="accent1" w:themeShade="BF"/>
                <w:spacing w:val="-7"/>
                <w:w w:val="110"/>
              </w:rPr>
              <w:t xml:space="preserve"> </w:t>
            </w:r>
            <w:r w:rsidRPr="008A6241">
              <w:rPr>
                <w:rFonts w:ascii="Arial" w:hAnsi="Arial" w:cs="Arial"/>
                <w:color w:val="365F91" w:themeColor="accent1" w:themeShade="BF"/>
                <w:spacing w:val="-2"/>
                <w:w w:val="110"/>
              </w:rPr>
              <w:t>Consolidarea</w:t>
            </w:r>
            <w:r w:rsidRPr="008A6241">
              <w:rPr>
                <w:rFonts w:ascii="Arial" w:hAnsi="Arial" w:cs="Arial"/>
                <w:color w:val="365F91" w:themeColor="accent1" w:themeShade="BF"/>
                <w:spacing w:val="-6"/>
                <w:w w:val="110"/>
              </w:rPr>
              <w:t xml:space="preserve"> </w:t>
            </w:r>
            <w:r w:rsidRPr="008A6241">
              <w:rPr>
                <w:rFonts w:ascii="Arial" w:hAnsi="Arial" w:cs="Arial"/>
                <w:color w:val="365F91" w:themeColor="accent1" w:themeShade="BF"/>
                <w:spacing w:val="-2"/>
                <w:w w:val="110"/>
              </w:rPr>
              <w:t>capacității</w:t>
            </w:r>
            <w:r w:rsidRPr="008A6241">
              <w:rPr>
                <w:rFonts w:ascii="Arial" w:hAnsi="Arial" w:cs="Arial"/>
                <w:color w:val="365F91" w:themeColor="accent1" w:themeShade="BF"/>
                <w:spacing w:val="-7"/>
                <w:w w:val="110"/>
              </w:rPr>
              <w:t xml:space="preserve"> </w:t>
            </w:r>
            <w:r w:rsidRPr="008A6241">
              <w:rPr>
                <w:rFonts w:ascii="Arial" w:hAnsi="Arial" w:cs="Arial"/>
                <w:color w:val="365F91" w:themeColor="accent1" w:themeShade="BF"/>
                <w:spacing w:val="-2"/>
                <w:w w:val="110"/>
              </w:rPr>
              <w:t>instituționale</w:t>
            </w:r>
            <w:r w:rsidRPr="008A6241">
              <w:rPr>
                <w:rFonts w:ascii="Arial" w:hAnsi="Arial" w:cs="Arial"/>
                <w:color w:val="365F91" w:themeColor="accent1" w:themeShade="BF"/>
                <w:spacing w:val="-5"/>
                <w:w w:val="110"/>
              </w:rPr>
              <w:t xml:space="preserve"> </w:t>
            </w:r>
            <w:r w:rsidRPr="008A6241">
              <w:rPr>
                <w:rFonts w:ascii="Arial" w:hAnsi="Arial" w:cs="Arial"/>
                <w:color w:val="365F91" w:themeColor="accent1" w:themeShade="BF"/>
                <w:spacing w:val="-2"/>
                <w:w w:val="110"/>
              </w:rPr>
              <w:t>a</w:t>
            </w:r>
            <w:r w:rsidRPr="008A6241">
              <w:rPr>
                <w:rFonts w:ascii="Arial" w:hAnsi="Arial" w:cs="Arial"/>
                <w:color w:val="365F91" w:themeColor="accent1" w:themeShade="BF"/>
                <w:spacing w:val="-6"/>
                <w:w w:val="110"/>
              </w:rPr>
              <w:t xml:space="preserve"> </w:t>
            </w:r>
            <w:r w:rsidRPr="008A6241">
              <w:rPr>
                <w:rFonts w:ascii="Arial" w:hAnsi="Arial" w:cs="Arial"/>
                <w:color w:val="365F91" w:themeColor="accent1" w:themeShade="BF"/>
                <w:spacing w:val="-2"/>
                <w:w w:val="110"/>
              </w:rPr>
              <w:t>autorităților</w:t>
            </w:r>
            <w:r w:rsidRPr="008A6241">
              <w:rPr>
                <w:rFonts w:ascii="Arial" w:hAnsi="Arial" w:cs="Arial"/>
                <w:color w:val="365F91" w:themeColor="accent1" w:themeShade="BF"/>
                <w:spacing w:val="-5"/>
                <w:w w:val="110"/>
              </w:rPr>
              <w:t xml:space="preserve"> </w:t>
            </w:r>
            <w:r w:rsidRPr="008A6241">
              <w:rPr>
                <w:rFonts w:ascii="Arial" w:hAnsi="Arial" w:cs="Arial"/>
                <w:color w:val="365F91" w:themeColor="accent1" w:themeShade="BF"/>
                <w:spacing w:val="-2"/>
                <w:w w:val="110"/>
              </w:rPr>
              <w:t>publice</w:t>
            </w:r>
            <w:r w:rsidRPr="008A6241">
              <w:rPr>
                <w:rFonts w:ascii="Arial" w:hAnsi="Arial" w:cs="Arial"/>
                <w:color w:val="365F91" w:themeColor="accent1" w:themeShade="BF"/>
                <w:spacing w:val="-5"/>
                <w:w w:val="110"/>
              </w:rPr>
              <w:t xml:space="preserve"> </w:t>
            </w:r>
            <w:r w:rsidRPr="008A6241">
              <w:rPr>
                <w:rFonts w:ascii="Arial" w:hAnsi="Arial" w:cs="Arial"/>
                <w:color w:val="365F91" w:themeColor="accent1" w:themeShade="BF"/>
                <w:spacing w:val="-2"/>
                <w:w w:val="110"/>
              </w:rPr>
              <w:t>și</w:t>
            </w:r>
            <w:r w:rsidRPr="008A6241">
              <w:rPr>
                <w:rFonts w:ascii="Arial" w:hAnsi="Arial" w:cs="Arial"/>
                <w:color w:val="365F91" w:themeColor="accent1" w:themeShade="BF"/>
                <w:spacing w:val="-10"/>
                <w:w w:val="110"/>
              </w:rPr>
              <w:t xml:space="preserve"> </w:t>
            </w:r>
            <w:r w:rsidRPr="008A6241">
              <w:rPr>
                <w:rFonts w:ascii="Arial" w:hAnsi="Arial" w:cs="Arial"/>
                <w:color w:val="365F91" w:themeColor="accent1" w:themeShade="BF"/>
                <w:spacing w:val="-2"/>
                <w:w w:val="110"/>
              </w:rPr>
              <w:t xml:space="preserve">a </w:t>
            </w:r>
            <w:r w:rsidRPr="008A6241">
              <w:rPr>
                <w:rFonts w:ascii="Arial" w:hAnsi="Arial" w:cs="Arial"/>
                <w:color w:val="365F91" w:themeColor="accent1" w:themeShade="BF"/>
                <w:w w:val="110"/>
              </w:rPr>
              <w:t>părților</w:t>
            </w:r>
            <w:r w:rsidRPr="008A6241">
              <w:rPr>
                <w:rFonts w:ascii="Arial" w:hAnsi="Arial" w:cs="Arial"/>
                <w:color w:val="365F91" w:themeColor="accent1" w:themeShade="BF"/>
                <w:spacing w:val="-17"/>
                <w:w w:val="110"/>
              </w:rPr>
              <w:t xml:space="preserve"> </w:t>
            </w:r>
            <w:r w:rsidRPr="008A6241">
              <w:rPr>
                <w:rFonts w:ascii="Arial" w:hAnsi="Arial" w:cs="Arial"/>
                <w:color w:val="365F91" w:themeColor="accent1" w:themeShade="BF"/>
                <w:w w:val="110"/>
              </w:rPr>
              <w:t>interesate</w:t>
            </w:r>
            <w:r w:rsidRPr="008A6241">
              <w:rPr>
                <w:rFonts w:ascii="Arial" w:hAnsi="Arial" w:cs="Arial"/>
                <w:color w:val="365F91" w:themeColor="accent1" w:themeShade="BF"/>
                <w:spacing w:val="-16"/>
                <w:w w:val="110"/>
              </w:rPr>
              <w:t xml:space="preserve"> </w:t>
            </w:r>
            <w:r w:rsidRPr="008A6241">
              <w:rPr>
                <w:rFonts w:ascii="Arial" w:hAnsi="Arial" w:cs="Arial"/>
                <w:color w:val="365F91" w:themeColor="accent1" w:themeShade="BF"/>
                <w:w w:val="110"/>
              </w:rPr>
              <w:t>și</w:t>
            </w:r>
            <w:r w:rsidRPr="008A6241">
              <w:rPr>
                <w:rFonts w:ascii="Arial" w:hAnsi="Arial" w:cs="Arial"/>
                <w:color w:val="365F91" w:themeColor="accent1" w:themeShade="BF"/>
                <w:spacing w:val="-16"/>
                <w:w w:val="110"/>
              </w:rPr>
              <w:t xml:space="preserve"> </w:t>
            </w:r>
            <w:r w:rsidRPr="008A6241">
              <w:rPr>
                <w:rFonts w:ascii="Arial" w:hAnsi="Arial" w:cs="Arial"/>
                <w:color w:val="365F91" w:themeColor="accent1" w:themeShade="BF"/>
                <w:w w:val="110"/>
              </w:rPr>
              <w:t>o</w:t>
            </w:r>
            <w:r w:rsidRPr="008A6241">
              <w:rPr>
                <w:rFonts w:ascii="Arial" w:hAnsi="Arial" w:cs="Arial"/>
                <w:color w:val="365F91" w:themeColor="accent1" w:themeShade="BF"/>
                <w:spacing w:val="-16"/>
                <w:w w:val="110"/>
              </w:rPr>
              <w:t xml:space="preserve"> </w:t>
            </w:r>
            <w:r w:rsidRPr="008A6241">
              <w:rPr>
                <w:rFonts w:ascii="Arial" w:hAnsi="Arial" w:cs="Arial"/>
                <w:color w:val="365F91" w:themeColor="accent1" w:themeShade="BF"/>
                <w:w w:val="110"/>
              </w:rPr>
              <w:t>administrație</w:t>
            </w:r>
            <w:r w:rsidRPr="008A6241">
              <w:rPr>
                <w:rFonts w:ascii="Arial" w:hAnsi="Arial" w:cs="Arial"/>
                <w:color w:val="365F91" w:themeColor="accent1" w:themeShade="BF"/>
                <w:spacing w:val="-16"/>
                <w:w w:val="110"/>
              </w:rPr>
              <w:t xml:space="preserve"> </w:t>
            </w:r>
            <w:r w:rsidRPr="008A6241">
              <w:rPr>
                <w:rFonts w:ascii="Arial" w:hAnsi="Arial" w:cs="Arial"/>
                <w:color w:val="365F91" w:themeColor="accent1" w:themeShade="BF"/>
                <w:w w:val="110"/>
              </w:rPr>
              <w:t>publică</w:t>
            </w:r>
            <w:r w:rsidRPr="008A6241">
              <w:rPr>
                <w:rFonts w:ascii="Arial" w:hAnsi="Arial" w:cs="Arial"/>
                <w:color w:val="365F91" w:themeColor="accent1" w:themeShade="BF"/>
                <w:spacing w:val="-16"/>
                <w:w w:val="110"/>
              </w:rPr>
              <w:t xml:space="preserve"> </w:t>
            </w:r>
            <w:r w:rsidRPr="008A6241">
              <w:rPr>
                <w:rFonts w:ascii="Arial" w:hAnsi="Arial" w:cs="Arial"/>
                <w:color w:val="365F91" w:themeColor="accent1" w:themeShade="BF"/>
                <w:w w:val="110"/>
              </w:rPr>
              <w:t>eficientă</w:t>
            </w:r>
            <w:r w:rsidRPr="008A6241">
              <w:rPr>
                <w:rFonts w:ascii="Arial" w:hAnsi="Arial" w:cs="Arial"/>
                <w:color w:val="365F91" w:themeColor="accent1" w:themeShade="BF"/>
                <w:spacing w:val="-16"/>
                <w:w w:val="110"/>
              </w:rPr>
              <w:t xml:space="preserve"> </w:t>
            </w:r>
            <w:r w:rsidRPr="008A6241">
              <w:rPr>
                <w:rFonts w:ascii="Arial" w:hAnsi="Arial" w:cs="Arial"/>
                <w:color w:val="365F91" w:themeColor="accent1" w:themeShade="BF"/>
                <w:w w:val="110"/>
              </w:rPr>
              <w:t>prin</w:t>
            </w:r>
            <w:r w:rsidRPr="008A6241">
              <w:rPr>
                <w:rFonts w:ascii="Arial" w:hAnsi="Arial" w:cs="Arial"/>
                <w:color w:val="365F91" w:themeColor="accent1" w:themeShade="BF"/>
                <w:spacing w:val="-16"/>
                <w:w w:val="110"/>
              </w:rPr>
              <w:t xml:space="preserve"> </w:t>
            </w:r>
            <w:r w:rsidRPr="008A6241">
              <w:rPr>
                <w:rFonts w:ascii="Arial" w:hAnsi="Arial" w:cs="Arial"/>
                <w:color w:val="365F91" w:themeColor="accent1" w:themeShade="BF"/>
                <w:w w:val="110"/>
              </w:rPr>
              <w:t xml:space="preserve">promovarea cooperării juridice și administrative și a cooperării între cetățeni și </w:t>
            </w:r>
            <w:r w:rsidRPr="008A6241">
              <w:rPr>
                <w:rFonts w:ascii="Arial" w:hAnsi="Arial" w:cs="Arial"/>
                <w:color w:val="365F91" w:themeColor="accent1" w:themeShade="BF"/>
                <w:spacing w:val="-2"/>
                <w:w w:val="110"/>
              </w:rPr>
              <w:t>instituții.</w:t>
            </w:r>
          </w:p>
        </w:tc>
        <w:tc>
          <w:tcPr>
            <w:tcW w:w="113" w:type="dxa"/>
            <w:tcBorders>
              <w:top w:val="nil"/>
              <w:bottom w:val="nil"/>
              <w:right w:val="nil"/>
            </w:tcBorders>
          </w:tcPr>
          <w:p w14:paraId="775B6D20" w14:textId="77777777" w:rsidR="00920F76" w:rsidRPr="008A6241" w:rsidRDefault="00920F76">
            <w:pPr>
              <w:pStyle w:val="TableParagraph"/>
              <w:rPr>
                <w:rFonts w:ascii="Arial" w:hAnsi="Arial" w:cs="Arial"/>
                <w:color w:val="365F91" w:themeColor="accent1" w:themeShade="BF"/>
              </w:rPr>
            </w:pPr>
          </w:p>
        </w:tc>
      </w:tr>
      <w:tr w:rsidR="008A6241" w:rsidRPr="008A6241" w14:paraId="5F428734" w14:textId="77777777" w:rsidTr="006D37FC">
        <w:trPr>
          <w:trHeight w:val="546"/>
        </w:trPr>
        <w:tc>
          <w:tcPr>
            <w:tcW w:w="2264" w:type="dxa"/>
            <w:gridSpan w:val="2"/>
          </w:tcPr>
          <w:p w14:paraId="1B6928F9" w14:textId="77777777" w:rsidR="00920F76" w:rsidRPr="008A6241" w:rsidRDefault="00000000">
            <w:pPr>
              <w:pStyle w:val="TableParagraph"/>
              <w:spacing w:line="266" w:lineRule="auto"/>
              <w:ind w:left="345" w:firstLine="132"/>
              <w:rPr>
                <w:rFonts w:ascii="Arial" w:hAnsi="Arial" w:cs="Arial"/>
                <w:b/>
                <w:bCs/>
                <w:color w:val="365F91" w:themeColor="accent1" w:themeShade="BF"/>
              </w:rPr>
            </w:pPr>
            <w:r w:rsidRPr="008A6241">
              <w:rPr>
                <w:rFonts w:ascii="Arial" w:hAnsi="Arial" w:cs="Arial"/>
                <w:b/>
                <w:bCs/>
                <w:color w:val="365F91" w:themeColor="accent1" w:themeShade="BF"/>
              </w:rPr>
              <w:t>Perioadă</w:t>
            </w:r>
            <w:r w:rsidRPr="008A6241">
              <w:rPr>
                <w:rFonts w:ascii="Arial" w:hAnsi="Arial" w:cs="Arial"/>
                <w:b/>
                <w:bCs/>
                <w:color w:val="365F91" w:themeColor="accent1" w:themeShade="BF"/>
                <w:spacing w:val="-19"/>
              </w:rPr>
              <w:t xml:space="preserve"> </w:t>
            </w:r>
            <w:r w:rsidRPr="008A6241">
              <w:rPr>
                <w:rFonts w:ascii="Arial" w:hAnsi="Arial" w:cs="Arial"/>
                <w:b/>
                <w:bCs/>
                <w:color w:val="365F91" w:themeColor="accent1" w:themeShade="BF"/>
              </w:rPr>
              <w:t xml:space="preserve">de </w:t>
            </w:r>
            <w:r w:rsidRPr="008A6241">
              <w:rPr>
                <w:rFonts w:ascii="Arial" w:hAnsi="Arial" w:cs="Arial"/>
                <w:b/>
                <w:bCs/>
                <w:color w:val="365F91" w:themeColor="accent1" w:themeShade="BF"/>
                <w:spacing w:val="-10"/>
              </w:rPr>
              <w:t>implementare</w:t>
            </w:r>
          </w:p>
        </w:tc>
        <w:tc>
          <w:tcPr>
            <w:tcW w:w="7473" w:type="dxa"/>
          </w:tcPr>
          <w:p w14:paraId="2C559A8C" w14:textId="77777777" w:rsidR="00920F76" w:rsidRPr="008A6241" w:rsidRDefault="00000000">
            <w:pPr>
              <w:pStyle w:val="TableParagraph"/>
              <w:spacing w:before="202"/>
              <w:ind w:left="106"/>
              <w:rPr>
                <w:rFonts w:ascii="Arial" w:hAnsi="Arial" w:cs="Arial"/>
                <w:color w:val="365F91" w:themeColor="accent1" w:themeShade="BF"/>
              </w:rPr>
            </w:pPr>
            <w:r w:rsidRPr="008A6241">
              <w:rPr>
                <w:rFonts w:ascii="Arial" w:hAnsi="Arial" w:cs="Arial"/>
                <w:color w:val="365F91" w:themeColor="accent1" w:themeShade="BF"/>
              </w:rPr>
              <w:t>16</w:t>
            </w:r>
            <w:r w:rsidRPr="008A6241">
              <w:rPr>
                <w:rFonts w:ascii="Arial" w:hAnsi="Arial" w:cs="Arial"/>
                <w:color w:val="365F91" w:themeColor="accent1" w:themeShade="BF"/>
                <w:spacing w:val="25"/>
              </w:rPr>
              <w:t xml:space="preserve"> </w:t>
            </w:r>
            <w:r w:rsidRPr="008A6241">
              <w:rPr>
                <w:rFonts w:ascii="Arial" w:hAnsi="Arial" w:cs="Arial"/>
                <w:color w:val="365F91" w:themeColor="accent1" w:themeShade="BF"/>
              </w:rPr>
              <w:t>luni</w:t>
            </w:r>
            <w:r w:rsidRPr="008A6241">
              <w:rPr>
                <w:rFonts w:ascii="Arial" w:hAnsi="Arial" w:cs="Arial"/>
                <w:color w:val="365F91" w:themeColor="accent1" w:themeShade="BF"/>
                <w:spacing w:val="25"/>
              </w:rPr>
              <w:t xml:space="preserve"> </w:t>
            </w:r>
            <w:r w:rsidRPr="008A6241">
              <w:rPr>
                <w:rFonts w:ascii="Arial" w:hAnsi="Arial" w:cs="Arial"/>
                <w:color w:val="365F91" w:themeColor="accent1" w:themeShade="BF"/>
              </w:rPr>
              <w:t>(1</w:t>
            </w:r>
            <w:r w:rsidRPr="008A6241">
              <w:rPr>
                <w:rFonts w:ascii="Arial" w:hAnsi="Arial" w:cs="Arial"/>
                <w:color w:val="365F91" w:themeColor="accent1" w:themeShade="BF"/>
                <w:spacing w:val="-4"/>
              </w:rPr>
              <w:t xml:space="preserve"> </w:t>
            </w:r>
            <w:r w:rsidRPr="008A6241">
              <w:rPr>
                <w:rFonts w:ascii="Arial" w:hAnsi="Arial" w:cs="Arial"/>
                <w:color w:val="365F91" w:themeColor="accent1" w:themeShade="BF"/>
              </w:rPr>
              <w:t>Decembrie</w:t>
            </w:r>
            <w:r w:rsidRPr="008A6241">
              <w:rPr>
                <w:rFonts w:ascii="Arial" w:hAnsi="Arial" w:cs="Arial"/>
                <w:color w:val="365F91" w:themeColor="accent1" w:themeShade="BF"/>
                <w:spacing w:val="21"/>
              </w:rPr>
              <w:t xml:space="preserve"> </w:t>
            </w:r>
            <w:r w:rsidRPr="008A6241">
              <w:rPr>
                <w:rFonts w:ascii="Arial" w:hAnsi="Arial" w:cs="Arial"/>
                <w:color w:val="365F91" w:themeColor="accent1" w:themeShade="BF"/>
              </w:rPr>
              <w:t>2018</w:t>
            </w:r>
            <w:r w:rsidRPr="008A6241">
              <w:rPr>
                <w:rFonts w:ascii="Arial" w:hAnsi="Arial" w:cs="Arial"/>
                <w:color w:val="365F91" w:themeColor="accent1" w:themeShade="BF"/>
                <w:spacing w:val="26"/>
              </w:rPr>
              <w:t xml:space="preserve"> </w:t>
            </w:r>
            <w:r w:rsidRPr="008A6241">
              <w:rPr>
                <w:rFonts w:ascii="Arial" w:hAnsi="Arial" w:cs="Arial"/>
                <w:color w:val="365F91" w:themeColor="accent1" w:themeShade="BF"/>
              </w:rPr>
              <w:t>–</w:t>
            </w:r>
            <w:r w:rsidRPr="008A6241">
              <w:rPr>
                <w:rFonts w:ascii="Arial" w:hAnsi="Arial" w:cs="Arial"/>
                <w:color w:val="365F91" w:themeColor="accent1" w:themeShade="BF"/>
                <w:spacing w:val="26"/>
              </w:rPr>
              <w:t xml:space="preserve"> </w:t>
            </w:r>
            <w:r w:rsidRPr="008A6241">
              <w:rPr>
                <w:rFonts w:ascii="Arial" w:hAnsi="Arial" w:cs="Arial"/>
                <w:color w:val="365F91" w:themeColor="accent1" w:themeShade="BF"/>
              </w:rPr>
              <w:t>31</w:t>
            </w:r>
            <w:r w:rsidRPr="008A6241">
              <w:rPr>
                <w:rFonts w:ascii="Arial" w:hAnsi="Arial" w:cs="Arial"/>
                <w:color w:val="365F91" w:themeColor="accent1" w:themeShade="BF"/>
                <w:spacing w:val="-5"/>
              </w:rPr>
              <w:t xml:space="preserve"> </w:t>
            </w:r>
            <w:r w:rsidRPr="008A6241">
              <w:rPr>
                <w:rFonts w:ascii="Arial" w:hAnsi="Arial" w:cs="Arial"/>
                <w:color w:val="365F91" w:themeColor="accent1" w:themeShade="BF"/>
              </w:rPr>
              <w:t>Martie</w:t>
            </w:r>
            <w:r w:rsidRPr="008A6241">
              <w:rPr>
                <w:rFonts w:ascii="Arial" w:hAnsi="Arial" w:cs="Arial"/>
                <w:color w:val="365F91" w:themeColor="accent1" w:themeShade="BF"/>
                <w:spacing w:val="24"/>
              </w:rPr>
              <w:t xml:space="preserve"> </w:t>
            </w:r>
            <w:r w:rsidRPr="008A6241">
              <w:rPr>
                <w:rFonts w:ascii="Arial" w:hAnsi="Arial" w:cs="Arial"/>
                <w:color w:val="365F91" w:themeColor="accent1" w:themeShade="BF"/>
                <w:spacing w:val="-4"/>
              </w:rPr>
              <w:t>2020)</w:t>
            </w:r>
          </w:p>
        </w:tc>
        <w:tc>
          <w:tcPr>
            <w:tcW w:w="113" w:type="dxa"/>
            <w:tcBorders>
              <w:top w:val="nil"/>
              <w:bottom w:val="nil"/>
              <w:right w:val="nil"/>
            </w:tcBorders>
          </w:tcPr>
          <w:p w14:paraId="6B16A846" w14:textId="77777777" w:rsidR="00920F76" w:rsidRPr="008A6241" w:rsidRDefault="00920F76">
            <w:pPr>
              <w:pStyle w:val="TableParagraph"/>
              <w:rPr>
                <w:rFonts w:ascii="Arial" w:hAnsi="Arial" w:cs="Arial"/>
                <w:color w:val="365F91" w:themeColor="accent1" w:themeShade="BF"/>
              </w:rPr>
            </w:pPr>
          </w:p>
        </w:tc>
      </w:tr>
      <w:tr w:rsidR="008A6241" w:rsidRPr="008A6241" w14:paraId="0A925911" w14:textId="77777777" w:rsidTr="006D37FC">
        <w:trPr>
          <w:trHeight w:val="1797"/>
        </w:trPr>
        <w:tc>
          <w:tcPr>
            <w:tcW w:w="2264" w:type="dxa"/>
            <w:gridSpan w:val="2"/>
          </w:tcPr>
          <w:p w14:paraId="1649C6CF" w14:textId="77777777" w:rsidR="00920F76" w:rsidRPr="008A6241" w:rsidRDefault="00920F76">
            <w:pPr>
              <w:pStyle w:val="TableParagraph"/>
              <w:rPr>
                <w:rFonts w:ascii="Arial" w:hAnsi="Arial" w:cs="Arial"/>
                <w:b/>
                <w:bCs/>
                <w:color w:val="365F91" w:themeColor="accent1" w:themeShade="BF"/>
              </w:rPr>
            </w:pPr>
          </w:p>
          <w:p w14:paraId="275CC2C6" w14:textId="77777777" w:rsidR="00920F76" w:rsidRPr="008A6241" w:rsidRDefault="00920F76">
            <w:pPr>
              <w:pStyle w:val="TableParagraph"/>
              <w:rPr>
                <w:rFonts w:ascii="Arial" w:hAnsi="Arial" w:cs="Arial"/>
                <w:b/>
                <w:bCs/>
                <w:color w:val="365F91" w:themeColor="accent1" w:themeShade="BF"/>
              </w:rPr>
            </w:pPr>
          </w:p>
          <w:p w14:paraId="2CA8FC06" w14:textId="77777777" w:rsidR="00920F76" w:rsidRPr="008A6241" w:rsidRDefault="00920F76">
            <w:pPr>
              <w:pStyle w:val="TableParagraph"/>
              <w:spacing w:before="205"/>
              <w:rPr>
                <w:rFonts w:ascii="Arial" w:hAnsi="Arial" w:cs="Arial"/>
                <w:b/>
                <w:bCs/>
                <w:color w:val="365F91" w:themeColor="accent1" w:themeShade="BF"/>
              </w:rPr>
            </w:pPr>
          </w:p>
          <w:p w14:paraId="69D940B4" w14:textId="77777777" w:rsidR="00920F76" w:rsidRPr="008A6241" w:rsidRDefault="00000000">
            <w:pPr>
              <w:pStyle w:val="TableParagraph"/>
              <w:spacing w:before="1"/>
              <w:ind w:left="674"/>
              <w:rPr>
                <w:rFonts w:ascii="Arial" w:hAnsi="Arial" w:cs="Arial"/>
                <w:b/>
                <w:bCs/>
                <w:color w:val="365F91" w:themeColor="accent1" w:themeShade="BF"/>
              </w:rPr>
            </w:pPr>
            <w:r w:rsidRPr="008A6241">
              <w:rPr>
                <w:rFonts w:ascii="Arial" w:hAnsi="Arial" w:cs="Arial"/>
                <w:b/>
                <w:bCs/>
                <w:color w:val="365F91" w:themeColor="accent1" w:themeShade="BF"/>
                <w:spacing w:val="-2"/>
              </w:rPr>
              <w:t>Obiectiv</w:t>
            </w:r>
          </w:p>
        </w:tc>
        <w:tc>
          <w:tcPr>
            <w:tcW w:w="7473" w:type="dxa"/>
          </w:tcPr>
          <w:p w14:paraId="23C37850" w14:textId="2B69972D" w:rsidR="00920F76" w:rsidRPr="008A6241" w:rsidRDefault="006D37FC" w:rsidP="006D37FC">
            <w:pPr>
              <w:pStyle w:val="TableParagraph"/>
              <w:spacing w:before="8" w:line="360" w:lineRule="auto"/>
              <w:ind w:left="106"/>
              <w:jc w:val="both"/>
              <w:rPr>
                <w:rFonts w:ascii="Arial" w:hAnsi="Arial" w:cs="Arial"/>
                <w:color w:val="365F91" w:themeColor="accent1" w:themeShade="BF"/>
              </w:rPr>
            </w:pPr>
            <w:r w:rsidRPr="008A6241">
              <w:rPr>
                <w:rFonts w:ascii="Arial" w:hAnsi="Arial" w:cs="Arial"/>
                <w:color w:val="365F91" w:themeColor="accent1" w:themeShade="BF"/>
              </w:rPr>
              <w:t xml:space="preserve">Proiectul a avut ca scop </w:t>
            </w:r>
            <w:r w:rsidRPr="008A6241">
              <w:rPr>
                <w:rFonts w:ascii="Arial" w:hAnsi="Arial" w:cs="Arial"/>
                <w:b/>
                <w:bCs/>
                <w:color w:val="365F91" w:themeColor="accent1" w:themeShade="BF"/>
              </w:rPr>
              <w:t xml:space="preserve">încurajarea cooperării între comunitățile din </w:t>
            </w:r>
            <w:proofErr w:type="spellStart"/>
            <w:r w:rsidRPr="008A6241">
              <w:rPr>
                <w:rFonts w:ascii="Arial" w:hAnsi="Arial" w:cs="Arial"/>
                <w:b/>
                <w:bCs/>
                <w:color w:val="365F91" w:themeColor="accent1" w:themeShade="BF"/>
              </w:rPr>
              <w:t>Madaras</w:t>
            </w:r>
            <w:proofErr w:type="spellEnd"/>
            <w:r w:rsidRPr="008A6241">
              <w:rPr>
                <w:rFonts w:ascii="Arial" w:hAnsi="Arial" w:cs="Arial"/>
                <w:b/>
                <w:bCs/>
                <w:color w:val="365F91" w:themeColor="accent1" w:themeShade="BF"/>
              </w:rPr>
              <w:t xml:space="preserve"> și </w:t>
            </w:r>
            <w:proofErr w:type="spellStart"/>
            <w:r w:rsidRPr="008A6241">
              <w:rPr>
                <w:rFonts w:ascii="Arial" w:hAnsi="Arial" w:cs="Arial"/>
                <w:b/>
                <w:bCs/>
                <w:color w:val="365F91" w:themeColor="accent1" w:themeShade="BF"/>
              </w:rPr>
              <w:t>Mehkerek</w:t>
            </w:r>
            <w:proofErr w:type="spellEnd"/>
            <w:r w:rsidRPr="008A6241">
              <w:rPr>
                <w:rFonts w:ascii="Arial" w:hAnsi="Arial" w:cs="Arial"/>
                <w:color w:val="365F91" w:themeColor="accent1" w:themeShade="BF"/>
              </w:rPr>
              <w:t xml:space="preserve">, prin crearea de legături care să sprijine păstrarea tradițiilor comune și schimbul de cunoștințe. Obiectivul său mai amplu a fost </w:t>
            </w:r>
            <w:r w:rsidRPr="008A6241">
              <w:rPr>
                <w:rFonts w:ascii="Arial" w:hAnsi="Arial" w:cs="Arial"/>
                <w:b/>
                <w:bCs/>
                <w:color w:val="365F91" w:themeColor="accent1" w:themeShade="BF"/>
              </w:rPr>
              <w:t>dezvoltarea de inițiative transfrontaliere durabile</w:t>
            </w:r>
            <w:r w:rsidRPr="008A6241">
              <w:rPr>
                <w:rFonts w:ascii="Arial" w:hAnsi="Arial" w:cs="Arial"/>
                <w:color w:val="365F91" w:themeColor="accent1" w:themeShade="BF"/>
              </w:rPr>
              <w:t>, creând un cadru pentru cooperarea atât între persoane, cât și între instituții.</w:t>
            </w:r>
          </w:p>
        </w:tc>
        <w:tc>
          <w:tcPr>
            <w:tcW w:w="113" w:type="dxa"/>
            <w:tcBorders>
              <w:top w:val="nil"/>
              <w:bottom w:val="nil"/>
              <w:right w:val="nil"/>
            </w:tcBorders>
          </w:tcPr>
          <w:p w14:paraId="1CEB5115" w14:textId="77777777" w:rsidR="00920F76" w:rsidRPr="008A6241" w:rsidRDefault="00920F76">
            <w:pPr>
              <w:pStyle w:val="TableParagraph"/>
              <w:rPr>
                <w:rFonts w:ascii="Arial" w:hAnsi="Arial" w:cs="Arial"/>
                <w:color w:val="365F91" w:themeColor="accent1" w:themeShade="BF"/>
              </w:rPr>
            </w:pPr>
          </w:p>
        </w:tc>
      </w:tr>
      <w:tr w:rsidR="008A6241" w:rsidRPr="008A6241" w14:paraId="6DDC8F5E" w14:textId="77777777" w:rsidTr="006D37FC">
        <w:trPr>
          <w:trHeight w:val="852"/>
        </w:trPr>
        <w:tc>
          <w:tcPr>
            <w:tcW w:w="2264" w:type="dxa"/>
            <w:gridSpan w:val="2"/>
            <w:vMerge w:val="restart"/>
          </w:tcPr>
          <w:p w14:paraId="2B6F8AC3" w14:textId="77777777" w:rsidR="00920F76" w:rsidRPr="008A6241" w:rsidRDefault="00920F76">
            <w:pPr>
              <w:pStyle w:val="TableParagraph"/>
              <w:rPr>
                <w:rFonts w:ascii="Arial" w:hAnsi="Arial" w:cs="Arial"/>
                <w:b/>
                <w:bCs/>
                <w:color w:val="365F91" w:themeColor="accent1" w:themeShade="BF"/>
              </w:rPr>
            </w:pPr>
          </w:p>
          <w:p w14:paraId="712B2D68" w14:textId="77777777" w:rsidR="00920F76" w:rsidRPr="008A6241" w:rsidRDefault="00920F76">
            <w:pPr>
              <w:pStyle w:val="TableParagraph"/>
              <w:spacing w:before="188"/>
              <w:rPr>
                <w:rFonts w:ascii="Arial" w:hAnsi="Arial" w:cs="Arial"/>
                <w:b/>
                <w:bCs/>
                <w:color w:val="365F91" w:themeColor="accent1" w:themeShade="BF"/>
              </w:rPr>
            </w:pPr>
          </w:p>
          <w:p w14:paraId="2079F56E" w14:textId="77777777" w:rsidR="00920F76" w:rsidRPr="008A6241" w:rsidRDefault="00000000">
            <w:pPr>
              <w:pStyle w:val="TableParagraph"/>
              <w:ind w:left="496"/>
              <w:rPr>
                <w:rFonts w:ascii="Arial" w:hAnsi="Arial" w:cs="Arial"/>
                <w:b/>
                <w:bCs/>
                <w:color w:val="365F91" w:themeColor="accent1" w:themeShade="BF"/>
              </w:rPr>
            </w:pPr>
            <w:r w:rsidRPr="008A6241">
              <w:rPr>
                <w:rFonts w:ascii="Arial" w:hAnsi="Arial" w:cs="Arial"/>
                <w:b/>
                <w:bCs/>
                <w:color w:val="365F91" w:themeColor="accent1" w:themeShade="BF"/>
                <w:spacing w:val="-2"/>
              </w:rPr>
              <w:t>Parteneriat</w:t>
            </w:r>
          </w:p>
        </w:tc>
        <w:tc>
          <w:tcPr>
            <w:tcW w:w="7473" w:type="dxa"/>
          </w:tcPr>
          <w:p w14:paraId="01C9402D" w14:textId="77777777" w:rsidR="00920F76" w:rsidRPr="008A6241" w:rsidRDefault="00000000">
            <w:pPr>
              <w:pStyle w:val="TableParagraph"/>
              <w:spacing w:line="301" w:lineRule="exact"/>
              <w:ind w:left="106"/>
              <w:rPr>
                <w:rFonts w:ascii="Arial" w:hAnsi="Arial" w:cs="Arial"/>
                <w:b/>
                <w:bCs/>
                <w:color w:val="365F91" w:themeColor="accent1" w:themeShade="BF"/>
              </w:rPr>
            </w:pPr>
            <w:r w:rsidRPr="008A6241">
              <w:rPr>
                <w:rFonts w:ascii="Arial" w:hAnsi="Arial" w:cs="Arial"/>
                <w:b/>
                <w:bCs/>
                <w:color w:val="365F91" w:themeColor="accent1" w:themeShade="BF"/>
                <w:spacing w:val="-2"/>
                <w:w w:val="90"/>
              </w:rPr>
              <w:t>Beneficiar</w:t>
            </w:r>
            <w:r w:rsidRPr="008A6241">
              <w:rPr>
                <w:rFonts w:ascii="Arial" w:hAnsi="Arial" w:cs="Arial"/>
                <w:b/>
                <w:bCs/>
                <w:color w:val="365F91" w:themeColor="accent1" w:themeShade="BF"/>
              </w:rPr>
              <w:t xml:space="preserve"> </w:t>
            </w:r>
            <w:r w:rsidRPr="008A6241">
              <w:rPr>
                <w:rFonts w:ascii="Arial" w:hAnsi="Arial" w:cs="Arial"/>
                <w:b/>
                <w:bCs/>
                <w:color w:val="365F91" w:themeColor="accent1" w:themeShade="BF"/>
                <w:spacing w:val="-2"/>
              </w:rPr>
              <w:t>Principal:</w:t>
            </w:r>
          </w:p>
          <w:p w14:paraId="20AFAF34" w14:textId="77777777" w:rsidR="00920F76" w:rsidRPr="008A6241" w:rsidRDefault="00000000">
            <w:pPr>
              <w:pStyle w:val="TableParagraph"/>
              <w:spacing w:before="194"/>
              <w:ind w:left="106"/>
              <w:rPr>
                <w:rFonts w:ascii="Arial" w:hAnsi="Arial" w:cs="Arial"/>
                <w:color w:val="365F91" w:themeColor="accent1" w:themeShade="BF"/>
              </w:rPr>
            </w:pPr>
            <w:r w:rsidRPr="008A6241">
              <w:rPr>
                <w:rFonts w:ascii="Arial" w:hAnsi="Arial" w:cs="Arial"/>
                <w:color w:val="365F91" w:themeColor="accent1" w:themeShade="BF"/>
                <w:spacing w:val="-2"/>
                <w:w w:val="105"/>
              </w:rPr>
              <w:t>Comuna</w:t>
            </w:r>
            <w:r w:rsidRPr="008A6241">
              <w:rPr>
                <w:rFonts w:ascii="Arial" w:hAnsi="Arial" w:cs="Arial"/>
                <w:color w:val="365F91" w:themeColor="accent1" w:themeShade="BF"/>
                <w:spacing w:val="-3"/>
                <w:w w:val="105"/>
              </w:rPr>
              <w:t xml:space="preserve"> </w:t>
            </w:r>
            <w:r w:rsidRPr="008A6241">
              <w:rPr>
                <w:rFonts w:ascii="Arial" w:hAnsi="Arial" w:cs="Arial"/>
                <w:color w:val="365F91" w:themeColor="accent1" w:themeShade="BF"/>
                <w:spacing w:val="-2"/>
                <w:w w:val="105"/>
              </w:rPr>
              <w:t>Mădăras</w:t>
            </w:r>
            <w:r w:rsidRPr="008A6241">
              <w:rPr>
                <w:rFonts w:ascii="Arial" w:hAnsi="Arial" w:cs="Arial"/>
                <w:color w:val="365F91" w:themeColor="accent1" w:themeShade="BF"/>
                <w:spacing w:val="-3"/>
                <w:w w:val="105"/>
              </w:rPr>
              <w:t xml:space="preserve"> </w:t>
            </w:r>
            <w:r w:rsidRPr="008A6241">
              <w:rPr>
                <w:rFonts w:ascii="Arial" w:hAnsi="Arial" w:cs="Arial"/>
                <w:color w:val="365F91" w:themeColor="accent1" w:themeShade="BF"/>
                <w:spacing w:val="-2"/>
                <w:w w:val="105"/>
              </w:rPr>
              <w:t>(România)</w:t>
            </w:r>
          </w:p>
        </w:tc>
        <w:tc>
          <w:tcPr>
            <w:tcW w:w="113" w:type="dxa"/>
            <w:tcBorders>
              <w:top w:val="nil"/>
              <w:bottom w:val="nil"/>
              <w:right w:val="nil"/>
            </w:tcBorders>
          </w:tcPr>
          <w:p w14:paraId="0EE121DB" w14:textId="77777777" w:rsidR="00920F76" w:rsidRPr="008A6241" w:rsidRDefault="00920F76">
            <w:pPr>
              <w:pStyle w:val="TableParagraph"/>
              <w:rPr>
                <w:rFonts w:ascii="Arial" w:hAnsi="Arial" w:cs="Arial"/>
                <w:color w:val="365F91" w:themeColor="accent1" w:themeShade="BF"/>
              </w:rPr>
            </w:pPr>
          </w:p>
        </w:tc>
      </w:tr>
      <w:tr w:rsidR="008A6241" w:rsidRPr="008A6241" w14:paraId="043778B0" w14:textId="77777777">
        <w:trPr>
          <w:trHeight w:val="928"/>
        </w:trPr>
        <w:tc>
          <w:tcPr>
            <w:tcW w:w="2264" w:type="dxa"/>
            <w:gridSpan w:val="2"/>
            <w:vMerge/>
            <w:tcBorders>
              <w:top w:val="nil"/>
            </w:tcBorders>
          </w:tcPr>
          <w:p w14:paraId="41750DEC" w14:textId="77777777" w:rsidR="00920F76" w:rsidRPr="008A6241" w:rsidRDefault="00920F76">
            <w:pPr>
              <w:rPr>
                <w:rFonts w:ascii="Arial" w:hAnsi="Arial" w:cs="Arial"/>
                <w:b/>
                <w:bCs/>
                <w:color w:val="365F91" w:themeColor="accent1" w:themeShade="BF"/>
              </w:rPr>
            </w:pPr>
          </w:p>
        </w:tc>
        <w:tc>
          <w:tcPr>
            <w:tcW w:w="7473" w:type="dxa"/>
          </w:tcPr>
          <w:p w14:paraId="42A3EB7A" w14:textId="77777777" w:rsidR="00920F76" w:rsidRPr="008A6241" w:rsidRDefault="00000000">
            <w:pPr>
              <w:pStyle w:val="TableParagraph"/>
              <w:spacing w:line="301" w:lineRule="exact"/>
              <w:ind w:left="106"/>
              <w:rPr>
                <w:rFonts w:ascii="Arial" w:hAnsi="Arial" w:cs="Arial"/>
                <w:b/>
                <w:bCs/>
                <w:color w:val="365F91" w:themeColor="accent1" w:themeShade="BF"/>
              </w:rPr>
            </w:pPr>
            <w:r w:rsidRPr="008A6241">
              <w:rPr>
                <w:rFonts w:ascii="Arial" w:hAnsi="Arial" w:cs="Arial"/>
                <w:b/>
                <w:bCs/>
                <w:color w:val="365F91" w:themeColor="accent1" w:themeShade="BF"/>
                <w:w w:val="90"/>
              </w:rPr>
              <w:t>Partener</w:t>
            </w:r>
            <w:r w:rsidRPr="008A6241">
              <w:rPr>
                <w:rFonts w:ascii="Arial" w:hAnsi="Arial" w:cs="Arial"/>
                <w:b/>
                <w:bCs/>
                <w:color w:val="365F91" w:themeColor="accent1" w:themeShade="BF"/>
                <w:spacing w:val="1"/>
              </w:rPr>
              <w:t xml:space="preserve"> </w:t>
            </w:r>
            <w:r w:rsidRPr="008A6241">
              <w:rPr>
                <w:rFonts w:ascii="Arial" w:hAnsi="Arial" w:cs="Arial"/>
                <w:b/>
                <w:bCs/>
                <w:color w:val="365F91" w:themeColor="accent1" w:themeShade="BF"/>
                <w:w w:val="90"/>
              </w:rPr>
              <w:t>de</w:t>
            </w:r>
            <w:r w:rsidRPr="008A6241">
              <w:rPr>
                <w:rFonts w:ascii="Arial" w:hAnsi="Arial" w:cs="Arial"/>
                <w:b/>
                <w:bCs/>
                <w:color w:val="365F91" w:themeColor="accent1" w:themeShade="BF"/>
                <w:spacing w:val="-1"/>
              </w:rPr>
              <w:t xml:space="preserve"> </w:t>
            </w:r>
            <w:r w:rsidRPr="008A6241">
              <w:rPr>
                <w:rFonts w:ascii="Arial" w:hAnsi="Arial" w:cs="Arial"/>
                <w:b/>
                <w:bCs/>
                <w:color w:val="365F91" w:themeColor="accent1" w:themeShade="BF"/>
                <w:spacing w:val="-2"/>
                <w:w w:val="90"/>
              </w:rPr>
              <w:t>Proiect:</w:t>
            </w:r>
          </w:p>
          <w:p w14:paraId="258D91DF" w14:textId="77777777" w:rsidR="00920F76" w:rsidRPr="008A6241" w:rsidRDefault="00000000">
            <w:pPr>
              <w:pStyle w:val="TableParagraph"/>
              <w:spacing w:before="192"/>
              <w:ind w:left="106"/>
              <w:rPr>
                <w:rFonts w:ascii="Arial" w:hAnsi="Arial" w:cs="Arial"/>
                <w:color w:val="365F91" w:themeColor="accent1" w:themeShade="BF"/>
              </w:rPr>
            </w:pPr>
            <w:r w:rsidRPr="008A6241">
              <w:rPr>
                <w:rFonts w:ascii="Arial" w:hAnsi="Arial" w:cs="Arial"/>
                <w:color w:val="365F91" w:themeColor="accent1" w:themeShade="BF"/>
              </w:rPr>
              <w:t>PP2:</w:t>
            </w:r>
            <w:r w:rsidRPr="008A6241">
              <w:rPr>
                <w:rFonts w:ascii="Arial" w:hAnsi="Arial" w:cs="Arial"/>
                <w:color w:val="365F91" w:themeColor="accent1" w:themeShade="BF"/>
                <w:spacing w:val="13"/>
              </w:rPr>
              <w:t xml:space="preserve"> </w:t>
            </w:r>
            <w:r w:rsidRPr="008A6241">
              <w:rPr>
                <w:rFonts w:ascii="Arial" w:hAnsi="Arial" w:cs="Arial"/>
                <w:color w:val="365F91" w:themeColor="accent1" w:themeShade="BF"/>
              </w:rPr>
              <w:t>Comuna</w:t>
            </w:r>
            <w:r w:rsidRPr="008A6241">
              <w:rPr>
                <w:rFonts w:ascii="Arial" w:hAnsi="Arial" w:cs="Arial"/>
                <w:color w:val="365F91" w:themeColor="accent1" w:themeShade="BF"/>
                <w:spacing w:val="15"/>
              </w:rPr>
              <w:t xml:space="preserve"> </w:t>
            </w:r>
            <w:proofErr w:type="spellStart"/>
            <w:r w:rsidRPr="008A6241">
              <w:rPr>
                <w:rFonts w:ascii="Arial" w:hAnsi="Arial" w:cs="Arial"/>
                <w:color w:val="365F91" w:themeColor="accent1" w:themeShade="BF"/>
              </w:rPr>
              <w:t>Méhkerék</w:t>
            </w:r>
            <w:proofErr w:type="spellEnd"/>
            <w:r w:rsidRPr="008A6241">
              <w:rPr>
                <w:rFonts w:ascii="Arial" w:hAnsi="Arial" w:cs="Arial"/>
                <w:color w:val="365F91" w:themeColor="accent1" w:themeShade="BF"/>
                <w:spacing w:val="15"/>
              </w:rPr>
              <w:t xml:space="preserve"> </w:t>
            </w:r>
            <w:r w:rsidRPr="008A6241">
              <w:rPr>
                <w:rFonts w:ascii="Arial" w:hAnsi="Arial" w:cs="Arial"/>
                <w:color w:val="365F91" w:themeColor="accent1" w:themeShade="BF"/>
                <w:spacing w:val="-2"/>
              </w:rPr>
              <w:t>(Ungaria)</w:t>
            </w:r>
          </w:p>
        </w:tc>
        <w:tc>
          <w:tcPr>
            <w:tcW w:w="113" w:type="dxa"/>
            <w:tcBorders>
              <w:top w:val="nil"/>
              <w:bottom w:val="nil"/>
              <w:right w:val="nil"/>
            </w:tcBorders>
          </w:tcPr>
          <w:p w14:paraId="4321D6BA" w14:textId="77777777" w:rsidR="00920F76" w:rsidRPr="008A6241" w:rsidRDefault="00920F76">
            <w:pPr>
              <w:pStyle w:val="TableParagraph"/>
              <w:rPr>
                <w:rFonts w:ascii="Arial" w:hAnsi="Arial" w:cs="Arial"/>
                <w:color w:val="365F91" w:themeColor="accent1" w:themeShade="BF"/>
              </w:rPr>
            </w:pPr>
          </w:p>
        </w:tc>
      </w:tr>
      <w:tr w:rsidR="008A6241" w:rsidRPr="008A6241" w14:paraId="3A59B806" w14:textId="77777777">
        <w:trPr>
          <w:trHeight w:val="1633"/>
        </w:trPr>
        <w:tc>
          <w:tcPr>
            <w:tcW w:w="2264" w:type="dxa"/>
            <w:gridSpan w:val="2"/>
          </w:tcPr>
          <w:p w14:paraId="5F1DA69E" w14:textId="77777777" w:rsidR="00920F76" w:rsidRPr="008A6241" w:rsidRDefault="00000000">
            <w:pPr>
              <w:pStyle w:val="TableParagraph"/>
              <w:spacing w:line="301" w:lineRule="exact"/>
              <w:ind w:left="518"/>
              <w:rPr>
                <w:rFonts w:ascii="Arial" w:hAnsi="Arial" w:cs="Arial"/>
                <w:b/>
                <w:bCs/>
                <w:color w:val="365F91" w:themeColor="accent1" w:themeShade="BF"/>
              </w:rPr>
            </w:pPr>
            <w:r w:rsidRPr="008A6241">
              <w:rPr>
                <w:rFonts w:ascii="Arial" w:hAnsi="Arial" w:cs="Arial"/>
                <w:b/>
                <w:bCs/>
                <w:color w:val="365F91" w:themeColor="accent1" w:themeShade="BF"/>
                <w:w w:val="90"/>
              </w:rPr>
              <w:t>Buget</w:t>
            </w:r>
            <w:r w:rsidRPr="008A6241">
              <w:rPr>
                <w:rFonts w:ascii="Arial" w:hAnsi="Arial" w:cs="Arial"/>
                <w:b/>
                <w:bCs/>
                <w:color w:val="365F91" w:themeColor="accent1" w:themeShade="BF"/>
                <w:spacing w:val="-9"/>
                <w:w w:val="90"/>
              </w:rPr>
              <w:t xml:space="preserve"> </w:t>
            </w:r>
            <w:r w:rsidRPr="008A6241">
              <w:rPr>
                <w:rFonts w:ascii="Arial" w:hAnsi="Arial" w:cs="Arial"/>
                <w:b/>
                <w:bCs/>
                <w:color w:val="365F91" w:themeColor="accent1" w:themeShade="BF"/>
                <w:spacing w:val="-2"/>
                <w:w w:val="95"/>
              </w:rPr>
              <w:t>total</w:t>
            </w:r>
          </w:p>
        </w:tc>
        <w:tc>
          <w:tcPr>
            <w:tcW w:w="7473" w:type="dxa"/>
          </w:tcPr>
          <w:p w14:paraId="0F8DDB76" w14:textId="77777777" w:rsidR="00920F76" w:rsidRPr="008A6241" w:rsidRDefault="00000000">
            <w:pPr>
              <w:pStyle w:val="TableParagraph"/>
              <w:spacing w:before="29"/>
              <w:ind w:left="106"/>
              <w:rPr>
                <w:rFonts w:ascii="Arial" w:hAnsi="Arial" w:cs="Arial"/>
                <w:color w:val="365F91" w:themeColor="accent1" w:themeShade="BF"/>
              </w:rPr>
            </w:pPr>
            <w:r w:rsidRPr="008A6241">
              <w:rPr>
                <w:rFonts w:ascii="Arial" w:hAnsi="Arial" w:cs="Arial"/>
                <w:color w:val="365F91" w:themeColor="accent1" w:themeShade="BF"/>
                <w:spacing w:val="-4"/>
              </w:rPr>
              <w:t>EUR</w:t>
            </w:r>
            <w:r w:rsidRPr="008A6241">
              <w:rPr>
                <w:rFonts w:ascii="Arial" w:hAnsi="Arial" w:cs="Arial"/>
                <w:color w:val="365F91" w:themeColor="accent1" w:themeShade="BF"/>
                <w:spacing w:val="-8"/>
              </w:rPr>
              <w:t xml:space="preserve"> </w:t>
            </w:r>
            <w:r w:rsidRPr="008A6241">
              <w:rPr>
                <w:rFonts w:ascii="Arial" w:hAnsi="Arial" w:cs="Arial"/>
                <w:color w:val="365F91" w:themeColor="accent1" w:themeShade="BF"/>
                <w:spacing w:val="-4"/>
              </w:rPr>
              <w:t>60,091.09,</w:t>
            </w:r>
            <w:r w:rsidRPr="008A6241">
              <w:rPr>
                <w:rFonts w:ascii="Arial" w:hAnsi="Arial" w:cs="Arial"/>
                <w:color w:val="365F91" w:themeColor="accent1" w:themeShade="BF"/>
                <w:spacing w:val="-5"/>
              </w:rPr>
              <w:t xml:space="preserve"> </w:t>
            </w:r>
            <w:r w:rsidRPr="008A6241">
              <w:rPr>
                <w:rFonts w:ascii="Arial" w:hAnsi="Arial" w:cs="Arial"/>
                <w:color w:val="365F91" w:themeColor="accent1" w:themeShade="BF"/>
                <w:spacing w:val="-4"/>
              </w:rPr>
              <w:t>din</w:t>
            </w:r>
            <w:r w:rsidRPr="008A6241">
              <w:rPr>
                <w:rFonts w:ascii="Arial" w:hAnsi="Arial" w:cs="Arial"/>
                <w:color w:val="365F91" w:themeColor="accent1" w:themeShade="BF"/>
                <w:spacing w:val="-9"/>
              </w:rPr>
              <w:t xml:space="preserve"> </w:t>
            </w:r>
            <w:r w:rsidRPr="008A6241">
              <w:rPr>
                <w:rFonts w:ascii="Arial" w:hAnsi="Arial" w:cs="Arial"/>
                <w:color w:val="365F91" w:themeColor="accent1" w:themeShade="BF"/>
                <w:spacing w:val="-4"/>
              </w:rPr>
              <w:t>care,</w:t>
            </w:r>
            <w:r w:rsidRPr="008A6241">
              <w:rPr>
                <w:rFonts w:ascii="Arial" w:hAnsi="Arial" w:cs="Arial"/>
                <w:color w:val="365F91" w:themeColor="accent1" w:themeShade="BF"/>
                <w:spacing w:val="-7"/>
              </w:rPr>
              <w:t xml:space="preserve"> </w:t>
            </w:r>
            <w:r w:rsidRPr="008A6241">
              <w:rPr>
                <w:rFonts w:ascii="Arial" w:hAnsi="Arial" w:cs="Arial"/>
                <w:color w:val="365F91" w:themeColor="accent1" w:themeShade="BF"/>
                <w:spacing w:val="-4"/>
              </w:rPr>
              <w:t>FEDR</w:t>
            </w:r>
            <w:r w:rsidRPr="008A6241">
              <w:rPr>
                <w:rFonts w:ascii="Arial" w:hAnsi="Arial" w:cs="Arial"/>
                <w:color w:val="365F91" w:themeColor="accent1" w:themeShade="BF"/>
                <w:spacing w:val="-6"/>
              </w:rPr>
              <w:t xml:space="preserve"> </w:t>
            </w:r>
            <w:r w:rsidRPr="008A6241">
              <w:rPr>
                <w:rFonts w:ascii="Arial" w:hAnsi="Arial" w:cs="Arial"/>
                <w:color w:val="365F91" w:themeColor="accent1" w:themeShade="BF"/>
                <w:spacing w:val="-4"/>
              </w:rPr>
              <w:t>EUR</w:t>
            </w:r>
            <w:r w:rsidRPr="008A6241">
              <w:rPr>
                <w:rFonts w:ascii="Arial" w:hAnsi="Arial" w:cs="Arial"/>
                <w:color w:val="365F91" w:themeColor="accent1" w:themeShade="BF"/>
                <w:spacing w:val="-8"/>
              </w:rPr>
              <w:t xml:space="preserve"> </w:t>
            </w:r>
            <w:r w:rsidRPr="008A6241">
              <w:rPr>
                <w:rFonts w:ascii="Arial" w:hAnsi="Arial" w:cs="Arial"/>
                <w:color w:val="365F91" w:themeColor="accent1" w:themeShade="BF"/>
                <w:spacing w:val="-4"/>
              </w:rPr>
              <w:t>51,077.35</w:t>
            </w:r>
          </w:p>
          <w:p w14:paraId="5028EC19" w14:textId="77777777" w:rsidR="00920F76" w:rsidRPr="008A6241" w:rsidRDefault="00920F76">
            <w:pPr>
              <w:pStyle w:val="TableParagraph"/>
              <w:spacing w:before="43"/>
              <w:rPr>
                <w:rFonts w:ascii="Arial" w:hAnsi="Arial" w:cs="Arial"/>
                <w:color w:val="365F91" w:themeColor="accent1" w:themeShade="BF"/>
              </w:rPr>
            </w:pPr>
          </w:p>
          <w:p w14:paraId="4CF657B1" w14:textId="77777777" w:rsidR="00920F76" w:rsidRPr="008A6241" w:rsidRDefault="00000000">
            <w:pPr>
              <w:pStyle w:val="TableParagraph"/>
              <w:ind w:left="106"/>
              <w:rPr>
                <w:rFonts w:ascii="Arial" w:hAnsi="Arial" w:cs="Arial"/>
                <w:color w:val="365F91" w:themeColor="accent1" w:themeShade="BF"/>
              </w:rPr>
            </w:pPr>
            <w:r w:rsidRPr="008A6241">
              <w:rPr>
                <w:rFonts w:ascii="Arial" w:hAnsi="Arial" w:cs="Arial"/>
                <w:color w:val="365F91" w:themeColor="accent1" w:themeShade="BF"/>
              </w:rPr>
              <w:t>Totalul</w:t>
            </w:r>
            <w:r w:rsidRPr="008A6241">
              <w:rPr>
                <w:rFonts w:ascii="Arial" w:hAnsi="Arial" w:cs="Arial"/>
                <w:color w:val="365F91" w:themeColor="accent1" w:themeShade="BF"/>
                <w:spacing w:val="40"/>
              </w:rPr>
              <w:t xml:space="preserve"> </w:t>
            </w:r>
            <w:r w:rsidRPr="008A6241">
              <w:rPr>
                <w:rFonts w:ascii="Arial" w:hAnsi="Arial" w:cs="Arial"/>
                <w:color w:val="365F91" w:themeColor="accent1" w:themeShade="BF"/>
              </w:rPr>
              <w:t>cheltuielilor</w:t>
            </w:r>
            <w:r w:rsidRPr="008A6241">
              <w:rPr>
                <w:rFonts w:ascii="Arial" w:hAnsi="Arial" w:cs="Arial"/>
                <w:color w:val="365F91" w:themeColor="accent1" w:themeShade="BF"/>
                <w:spacing w:val="41"/>
              </w:rPr>
              <w:t xml:space="preserve"> </w:t>
            </w:r>
            <w:r w:rsidRPr="008A6241">
              <w:rPr>
                <w:rFonts w:ascii="Arial" w:hAnsi="Arial" w:cs="Arial"/>
                <w:color w:val="365F91" w:themeColor="accent1" w:themeShade="BF"/>
              </w:rPr>
              <w:t>eligibile</w:t>
            </w:r>
            <w:r w:rsidRPr="008A6241">
              <w:rPr>
                <w:rFonts w:ascii="Arial" w:hAnsi="Arial" w:cs="Arial"/>
                <w:color w:val="365F91" w:themeColor="accent1" w:themeShade="BF"/>
                <w:spacing w:val="43"/>
              </w:rPr>
              <w:t xml:space="preserve"> </w:t>
            </w:r>
            <w:r w:rsidRPr="008A6241">
              <w:rPr>
                <w:rFonts w:ascii="Arial" w:hAnsi="Arial" w:cs="Arial"/>
                <w:color w:val="365F91" w:themeColor="accent1" w:themeShade="BF"/>
              </w:rPr>
              <w:t>decontate</w:t>
            </w:r>
            <w:r w:rsidRPr="008A6241">
              <w:rPr>
                <w:rFonts w:ascii="Arial" w:hAnsi="Arial" w:cs="Arial"/>
                <w:color w:val="365F91" w:themeColor="accent1" w:themeShade="BF"/>
                <w:spacing w:val="42"/>
              </w:rPr>
              <w:t xml:space="preserve"> </w:t>
            </w:r>
            <w:r w:rsidRPr="008A6241">
              <w:rPr>
                <w:rFonts w:ascii="Arial" w:hAnsi="Arial" w:cs="Arial"/>
                <w:color w:val="365F91" w:themeColor="accent1" w:themeShade="BF"/>
              </w:rPr>
              <w:t>prin</w:t>
            </w:r>
            <w:r w:rsidRPr="008A6241">
              <w:rPr>
                <w:rFonts w:ascii="Arial" w:hAnsi="Arial" w:cs="Arial"/>
                <w:color w:val="365F91" w:themeColor="accent1" w:themeShade="BF"/>
                <w:spacing w:val="39"/>
              </w:rPr>
              <w:t xml:space="preserve"> </w:t>
            </w:r>
            <w:r w:rsidRPr="008A6241">
              <w:rPr>
                <w:rFonts w:ascii="Arial" w:hAnsi="Arial" w:cs="Arial"/>
                <w:color w:val="365F91" w:themeColor="accent1" w:themeShade="BF"/>
              </w:rPr>
              <w:t>proiect:</w:t>
            </w:r>
            <w:r w:rsidRPr="008A6241">
              <w:rPr>
                <w:rFonts w:ascii="Arial" w:hAnsi="Arial" w:cs="Arial"/>
                <w:color w:val="365F91" w:themeColor="accent1" w:themeShade="BF"/>
                <w:spacing w:val="46"/>
              </w:rPr>
              <w:t xml:space="preserve"> </w:t>
            </w:r>
            <w:r w:rsidRPr="008A6241">
              <w:rPr>
                <w:rFonts w:ascii="Arial" w:hAnsi="Arial" w:cs="Arial"/>
                <w:color w:val="365F91" w:themeColor="accent1" w:themeShade="BF"/>
              </w:rPr>
              <w:t>1.861.268,60</w:t>
            </w:r>
            <w:r w:rsidRPr="008A6241">
              <w:rPr>
                <w:rFonts w:ascii="Arial" w:hAnsi="Arial" w:cs="Arial"/>
                <w:color w:val="365F91" w:themeColor="accent1" w:themeShade="BF"/>
                <w:spacing w:val="39"/>
              </w:rPr>
              <w:t xml:space="preserve"> </w:t>
            </w:r>
            <w:r w:rsidRPr="008A6241">
              <w:rPr>
                <w:rFonts w:ascii="Arial" w:hAnsi="Arial" w:cs="Arial"/>
                <w:color w:val="365F91" w:themeColor="accent1" w:themeShade="BF"/>
                <w:spacing w:val="-4"/>
              </w:rPr>
              <w:t>Euro</w:t>
            </w:r>
          </w:p>
          <w:p w14:paraId="218F0EA0" w14:textId="77777777" w:rsidR="00920F76" w:rsidRPr="008A6241" w:rsidRDefault="00920F76">
            <w:pPr>
              <w:pStyle w:val="TableParagraph"/>
              <w:spacing w:before="39"/>
              <w:rPr>
                <w:rFonts w:ascii="Arial" w:hAnsi="Arial" w:cs="Arial"/>
                <w:color w:val="365F91" w:themeColor="accent1" w:themeShade="BF"/>
              </w:rPr>
            </w:pPr>
          </w:p>
          <w:p w14:paraId="0830C421" w14:textId="77777777" w:rsidR="00920F76" w:rsidRPr="008A6241" w:rsidRDefault="00000000">
            <w:pPr>
              <w:pStyle w:val="TableParagraph"/>
              <w:spacing w:before="1"/>
              <w:ind w:left="164"/>
              <w:rPr>
                <w:rFonts w:ascii="Arial" w:hAnsi="Arial" w:cs="Arial"/>
                <w:b/>
                <w:i/>
                <w:color w:val="365F91" w:themeColor="accent1" w:themeShade="BF"/>
              </w:rPr>
            </w:pPr>
            <w:r w:rsidRPr="008A6241">
              <w:rPr>
                <w:rFonts w:ascii="Arial" w:hAnsi="Arial" w:cs="Arial"/>
                <w:b/>
                <w:i/>
                <w:color w:val="365F91" w:themeColor="accent1" w:themeShade="BF"/>
                <w:spacing w:val="-2"/>
              </w:rPr>
              <w:t>Execuția</w:t>
            </w:r>
            <w:r w:rsidRPr="008A6241">
              <w:rPr>
                <w:rFonts w:ascii="Arial" w:hAnsi="Arial" w:cs="Arial"/>
                <w:b/>
                <w:i/>
                <w:color w:val="365F91" w:themeColor="accent1" w:themeShade="BF"/>
              </w:rPr>
              <w:t xml:space="preserve"> </w:t>
            </w:r>
            <w:r w:rsidRPr="008A6241">
              <w:rPr>
                <w:rFonts w:ascii="Arial" w:hAnsi="Arial" w:cs="Arial"/>
                <w:b/>
                <w:i/>
                <w:color w:val="365F91" w:themeColor="accent1" w:themeShade="BF"/>
                <w:spacing w:val="-2"/>
              </w:rPr>
              <w:t>bugetară:</w:t>
            </w:r>
            <w:r w:rsidRPr="008A6241">
              <w:rPr>
                <w:rFonts w:ascii="Arial" w:hAnsi="Arial" w:cs="Arial"/>
                <w:b/>
                <w:i/>
                <w:color w:val="365F91" w:themeColor="accent1" w:themeShade="BF"/>
                <w:spacing w:val="-3"/>
              </w:rPr>
              <w:t xml:space="preserve"> </w:t>
            </w:r>
            <w:r w:rsidRPr="008A6241">
              <w:rPr>
                <w:rFonts w:ascii="Arial" w:hAnsi="Arial" w:cs="Arial"/>
                <w:b/>
                <w:i/>
                <w:color w:val="365F91" w:themeColor="accent1" w:themeShade="BF"/>
                <w:spacing w:val="-2"/>
              </w:rPr>
              <w:t>96,54%</w:t>
            </w:r>
          </w:p>
        </w:tc>
        <w:tc>
          <w:tcPr>
            <w:tcW w:w="113" w:type="dxa"/>
            <w:tcBorders>
              <w:top w:val="nil"/>
              <w:bottom w:val="nil"/>
              <w:right w:val="nil"/>
            </w:tcBorders>
          </w:tcPr>
          <w:p w14:paraId="51E0DBB6" w14:textId="77777777" w:rsidR="00920F76" w:rsidRPr="008A6241" w:rsidRDefault="00920F76">
            <w:pPr>
              <w:pStyle w:val="TableParagraph"/>
              <w:rPr>
                <w:rFonts w:ascii="Arial" w:hAnsi="Arial" w:cs="Arial"/>
                <w:color w:val="365F91" w:themeColor="accent1" w:themeShade="BF"/>
              </w:rPr>
            </w:pPr>
          </w:p>
        </w:tc>
      </w:tr>
      <w:tr w:rsidR="008A6241" w:rsidRPr="008A6241" w14:paraId="4E26220B" w14:textId="77777777">
        <w:trPr>
          <w:trHeight w:val="1723"/>
        </w:trPr>
        <w:tc>
          <w:tcPr>
            <w:tcW w:w="2264" w:type="dxa"/>
            <w:gridSpan w:val="2"/>
          </w:tcPr>
          <w:p w14:paraId="1EF58F08" w14:textId="77777777" w:rsidR="00920F76" w:rsidRPr="008A6241" w:rsidRDefault="00920F76">
            <w:pPr>
              <w:pStyle w:val="TableParagraph"/>
              <w:rPr>
                <w:rFonts w:ascii="Arial" w:hAnsi="Arial" w:cs="Arial"/>
                <w:b/>
                <w:bCs/>
                <w:color w:val="365F91" w:themeColor="accent1" w:themeShade="BF"/>
              </w:rPr>
            </w:pPr>
          </w:p>
          <w:p w14:paraId="4D7CD902" w14:textId="77777777" w:rsidR="00920F76" w:rsidRPr="008A6241" w:rsidRDefault="00920F76">
            <w:pPr>
              <w:pStyle w:val="TableParagraph"/>
              <w:spacing w:before="73"/>
              <w:rPr>
                <w:rFonts w:ascii="Arial" w:hAnsi="Arial" w:cs="Arial"/>
                <w:b/>
                <w:bCs/>
                <w:color w:val="365F91" w:themeColor="accent1" w:themeShade="BF"/>
              </w:rPr>
            </w:pPr>
          </w:p>
          <w:p w14:paraId="499DF6EB" w14:textId="77777777" w:rsidR="00920F76" w:rsidRPr="008A6241" w:rsidRDefault="00000000">
            <w:pPr>
              <w:pStyle w:val="TableParagraph"/>
              <w:ind w:left="7"/>
              <w:jc w:val="center"/>
              <w:rPr>
                <w:rFonts w:ascii="Arial" w:hAnsi="Arial" w:cs="Arial"/>
                <w:b/>
                <w:bCs/>
                <w:color w:val="365F91" w:themeColor="accent1" w:themeShade="BF"/>
              </w:rPr>
            </w:pPr>
            <w:r w:rsidRPr="008A6241">
              <w:rPr>
                <w:rFonts w:ascii="Arial" w:hAnsi="Arial" w:cs="Arial"/>
                <w:b/>
                <w:bCs/>
                <w:color w:val="365F91" w:themeColor="accent1" w:themeShade="BF"/>
                <w:spacing w:val="-2"/>
              </w:rPr>
              <w:t>Sumar</w:t>
            </w:r>
          </w:p>
        </w:tc>
        <w:tc>
          <w:tcPr>
            <w:tcW w:w="7473" w:type="dxa"/>
          </w:tcPr>
          <w:p w14:paraId="4C16835E" w14:textId="77777777" w:rsidR="00920F76" w:rsidRPr="008A6241" w:rsidRDefault="00000000">
            <w:pPr>
              <w:pStyle w:val="TableParagraph"/>
              <w:spacing w:before="29" w:line="331" w:lineRule="auto"/>
              <w:ind w:left="106" w:right="96"/>
              <w:jc w:val="both"/>
              <w:rPr>
                <w:rFonts w:ascii="Arial" w:hAnsi="Arial" w:cs="Arial"/>
                <w:color w:val="365F91" w:themeColor="accent1" w:themeShade="BF"/>
              </w:rPr>
            </w:pPr>
            <w:r w:rsidRPr="008A6241">
              <w:rPr>
                <w:rFonts w:ascii="Arial" w:hAnsi="Arial" w:cs="Arial"/>
                <w:color w:val="365F91" w:themeColor="accent1" w:themeShade="BF"/>
                <w:w w:val="105"/>
              </w:rPr>
              <w:t>Proiectul</w:t>
            </w:r>
            <w:r w:rsidRPr="008A6241">
              <w:rPr>
                <w:rFonts w:ascii="Arial" w:hAnsi="Arial" w:cs="Arial"/>
                <w:color w:val="365F91" w:themeColor="accent1" w:themeShade="BF"/>
                <w:spacing w:val="-16"/>
                <w:w w:val="105"/>
              </w:rPr>
              <w:t xml:space="preserve"> </w:t>
            </w:r>
            <w:r w:rsidRPr="008A6241">
              <w:rPr>
                <w:rFonts w:ascii="Arial" w:hAnsi="Arial" w:cs="Arial"/>
                <w:color w:val="365F91" w:themeColor="accent1" w:themeShade="BF"/>
                <w:w w:val="105"/>
              </w:rPr>
              <w:t>ROHU-267</w:t>
            </w:r>
            <w:r w:rsidRPr="008A6241">
              <w:rPr>
                <w:rFonts w:ascii="Arial" w:hAnsi="Arial" w:cs="Arial"/>
                <w:color w:val="365F91" w:themeColor="accent1" w:themeShade="BF"/>
                <w:spacing w:val="-15"/>
                <w:w w:val="105"/>
              </w:rPr>
              <w:t xml:space="preserve"> </w:t>
            </w:r>
            <w:r w:rsidRPr="008A6241">
              <w:rPr>
                <w:rFonts w:ascii="Arial" w:hAnsi="Arial" w:cs="Arial"/>
                <w:color w:val="365F91" w:themeColor="accent1" w:themeShade="BF"/>
                <w:w w:val="105"/>
              </w:rPr>
              <w:t>și-a</w:t>
            </w:r>
            <w:r w:rsidRPr="008A6241">
              <w:rPr>
                <w:rFonts w:ascii="Arial" w:hAnsi="Arial" w:cs="Arial"/>
                <w:color w:val="365F91" w:themeColor="accent1" w:themeShade="BF"/>
                <w:spacing w:val="-16"/>
                <w:w w:val="105"/>
              </w:rPr>
              <w:t xml:space="preserve"> </w:t>
            </w:r>
            <w:r w:rsidRPr="008A6241">
              <w:rPr>
                <w:rFonts w:ascii="Arial" w:hAnsi="Arial" w:cs="Arial"/>
                <w:color w:val="365F91" w:themeColor="accent1" w:themeShade="BF"/>
                <w:w w:val="105"/>
              </w:rPr>
              <w:t>propus</w:t>
            </w:r>
            <w:r w:rsidRPr="008A6241">
              <w:rPr>
                <w:rFonts w:ascii="Arial" w:hAnsi="Arial" w:cs="Arial"/>
                <w:color w:val="365F91" w:themeColor="accent1" w:themeShade="BF"/>
                <w:spacing w:val="-15"/>
                <w:w w:val="105"/>
              </w:rPr>
              <w:t xml:space="preserve"> </w:t>
            </w:r>
            <w:r w:rsidRPr="008A6241">
              <w:rPr>
                <w:rFonts w:ascii="Arial" w:hAnsi="Arial" w:cs="Arial"/>
                <w:color w:val="365F91" w:themeColor="accent1" w:themeShade="BF"/>
                <w:w w:val="105"/>
              </w:rPr>
              <w:t>să</w:t>
            </w:r>
            <w:r w:rsidRPr="008A6241">
              <w:rPr>
                <w:rFonts w:ascii="Arial" w:hAnsi="Arial" w:cs="Arial"/>
                <w:color w:val="365F91" w:themeColor="accent1" w:themeShade="BF"/>
                <w:spacing w:val="-15"/>
                <w:w w:val="105"/>
              </w:rPr>
              <w:t xml:space="preserve"> </w:t>
            </w:r>
            <w:r w:rsidRPr="008A6241">
              <w:rPr>
                <w:rFonts w:ascii="Arial" w:hAnsi="Arial" w:cs="Arial"/>
                <w:color w:val="365F91" w:themeColor="accent1" w:themeShade="BF"/>
                <w:w w:val="105"/>
              </w:rPr>
              <w:t>încurajeze</w:t>
            </w:r>
            <w:r w:rsidRPr="008A6241">
              <w:rPr>
                <w:rFonts w:ascii="Arial" w:hAnsi="Arial" w:cs="Arial"/>
                <w:color w:val="365F91" w:themeColor="accent1" w:themeShade="BF"/>
                <w:spacing w:val="-16"/>
                <w:w w:val="105"/>
              </w:rPr>
              <w:t xml:space="preserve"> </w:t>
            </w:r>
            <w:r w:rsidRPr="008A6241">
              <w:rPr>
                <w:rFonts w:ascii="Arial" w:hAnsi="Arial" w:cs="Arial"/>
                <w:color w:val="365F91" w:themeColor="accent1" w:themeShade="BF"/>
                <w:w w:val="105"/>
              </w:rPr>
              <w:t>cooperarea</w:t>
            </w:r>
            <w:r w:rsidRPr="008A6241">
              <w:rPr>
                <w:rFonts w:ascii="Arial" w:hAnsi="Arial" w:cs="Arial"/>
                <w:color w:val="365F91" w:themeColor="accent1" w:themeShade="BF"/>
                <w:spacing w:val="-15"/>
                <w:w w:val="105"/>
              </w:rPr>
              <w:t xml:space="preserve"> </w:t>
            </w:r>
            <w:r w:rsidRPr="008A6241">
              <w:rPr>
                <w:rFonts w:ascii="Arial" w:hAnsi="Arial" w:cs="Arial"/>
                <w:color w:val="365F91" w:themeColor="accent1" w:themeShade="BF"/>
                <w:w w:val="105"/>
              </w:rPr>
              <w:t>dintre</w:t>
            </w:r>
            <w:r w:rsidRPr="008A6241">
              <w:rPr>
                <w:rFonts w:ascii="Arial" w:hAnsi="Arial" w:cs="Arial"/>
                <w:color w:val="365F91" w:themeColor="accent1" w:themeShade="BF"/>
                <w:spacing w:val="-15"/>
                <w:w w:val="105"/>
              </w:rPr>
              <w:t xml:space="preserve"> </w:t>
            </w:r>
            <w:proofErr w:type="spellStart"/>
            <w:r w:rsidRPr="008A6241">
              <w:rPr>
                <w:rFonts w:ascii="Arial" w:hAnsi="Arial" w:cs="Arial"/>
                <w:color w:val="365F91" w:themeColor="accent1" w:themeShade="BF"/>
                <w:w w:val="105"/>
              </w:rPr>
              <w:t>cetățe</w:t>
            </w:r>
            <w:proofErr w:type="spellEnd"/>
            <w:r w:rsidRPr="008A6241">
              <w:rPr>
                <w:rFonts w:ascii="Arial" w:hAnsi="Arial" w:cs="Arial"/>
                <w:color w:val="365F91" w:themeColor="accent1" w:themeShade="BF"/>
                <w:w w:val="105"/>
              </w:rPr>
              <w:t xml:space="preserve">- nii din Mădăras și </w:t>
            </w:r>
            <w:proofErr w:type="spellStart"/>
            <w:r w:rsidRPr="008A6241">
              <w:rPr>
                <w:rFonts w:ascii="Arial" w:hAnsi="Arial" w:cs="Arial"/>
                <w:color w:val="365F91" w:themeColor="accent1" w:themeShade="BF"/>
                <w:w w:val="105"/>
              </w:rPr>
              <w:t>Mehkerek</w:t>
            </w:r>
            <w:proofErr w:type="spellEnd"/>
            <w:r w:rsidRPr="008A6241">
              <w:rPr>
                <w:rFonts w:ascii="Arial" w:hAnsi="Arial" w:cs="Arial"/>
                <w:color w:val="365F91" w:themeColor="accent1" w:themeShade="BF"/>
                <w:w w:val="105"/>
              </w:rPr>
              <w:t>, creând în același timp conexiuni care să perpetueze tradițiile comune și schimbul de cunoștințe.</w:t>
            </w:r>
          </w:p>
          <w:p w14:paraId="16BA7981" w14:textId="77777777" w:rsidR="00920F76" w:rsidRPr="008A6241" w:rsidRDefault="00920F76">
            <w:pPr>
              <w:pStyle w:val="TableParagraph"/>
              <w:spacing w:before="95"/>
              <w:rPr>
                <w:rFonts w:ascii="Arial" w:hAnsi="Arial" w:cs="Arial"/>
                <w:color w:val="365F91" w:themeColor="accent1" w:themeShade="BF"/>
              </w:rPr>
            </w:pPr>
          </w:p>
          <w:p w14:paraId="0AD400DD" w14:textId="77777777" w:rsidR="00920F76" w:rsidRPr="008A6241" w:rsidRDefault="00000000">
            <w:pPr>
              <w:pStyle w:val="TableParagraph"/>
              <w:ind w:left="106"/>
              <w:jc w:val="both"/>
              <w:rPr>
                <w:rFonts w:ascii="Arial" w:hAnsi="Arial" w:cs="Arial"/>
                <w:color w:val="365F91" w:themeColor="accent1" w:themeShade="BF"/>
              </w:rPr>
            </w:pPr>
            <w:r w:rsidRPr="008A6241">
              <w:rPr>
                <w:rFonts w:ascii="Arial" w:hAnsi="Arial" w:cs="Arial"/>
                <w:color w:val="365F91" w:themeColor="accent1" w:themeShade="BF"/>
              </w:rPr>
              <w:t>Activitățile</w:t>
            </w:r>
            <w:r w:rsidRPr="008A6241">
              <w:rPr>
                <w:rFonts w:ascii="Arial" w:hAnsi="Arial" w:cs="Arial"/>
                <w:color w:val="365F91" w:themeColor="accent1" w:themeShade="BF"/>
                <w:spacing w:val="53"/>
              </w:rPr>
              <w:t xml:space="preserve"> </w:t>
            </w:r>
            <w:r w:rsidRPr="008A6241">
              <w:rPr>
                <w:rFonts w:ascii="Arial" w:hAnsi="Arial" w:cs="Arial"/>
                <w:color w:val="365F91" w:themeColor="accent1" w:themeShade="BF"/>
              </w:rPr>
              <w:t>principale</w:t>
            </w:r>
            <w:r w:rsidRPr="008A6241">
              <w:rPr>
                <w:rFonts w:ascii="Arial" w:hAnsi="Arial" w:cs="Arial"/>
                <w:color w:val="365F91" w:themeColor="accent1" w:themeShade="BF"/>
                <w:spacing w:val="53"/>
              </w:rPr>
              <w:t xml:space="preserve"> </w:t>
            </w:r>
            <w:r w:rsidRPr="008A6241">
              <w:rPr>
                <w:rFonts w:ascii="Arial" w:hAnsi="Arial" w:cs="Arial"/>
                <w:color w:val="365F91" w:themeColor="accent1" w:themeShade="BF"/>
              </w:rPr>
              <w:t>implementate</w:t>
            </w:r>
            <w:r w:rsidRPr="008A6241">
              <w:rPr>
                <w:rFonts w:ascii="Arial" w:hAnsi="Arial" w:cs="Arial"/>
                <w:color w:val="365F91" w:themeColor="accent1" w:themeShade="BF"/>
                <w:spacing w:val="53"/>
              </w:rPr>
              <w:t xml:space="preserve"> </w:t>
            </w:r>
            <w:r w:rsidRPr="008A6241">
              <w:rPr>
                <w:rFonts w:ascii="Arial" w:hAnsi="Arial" w:cs="Arial"/>
                <w:color w:val="365F91" w:themeColor="accent1" w:themeShade="BF"/>
              </w:rPr>
              <w:t>în</w:t>
            </w:r>
            <w:r w:rsidRPr="008A6241">
              <w:rPr>
                <w:rFonts w:ascii="Arial" w:hAnsi="Arial" w:cs="Arial"/>
                <w:color w:val="365F91" w:themeColor="accent1" w:themeShade="BF"/>
                <w:spacing w:val="49"/>
              </w:rPr>
              <w:t xml:space="preserve"> </w:t>
            </w:r>
            <w:r w:rsidRPr="008A6241">
              <w:rPr>
                <w:rFonts w:ascii="Arial" w:hAnsi="Arial" w:cs="Arial"/>
                <w:color w:val="365F91" w:themeColor="accent1" w:themeShade="BF"/>
              </w:rPr>
              <w:t>cadrul</w:t>
            </w:r>
            <w:r w:rsidRPr="008A6241">
              <w:rPr>
                <w:rFonts w:ascii="Arial" w:hAnsi="Arial" w:cs="Arial"/>
                <w:color w:val="365F91" w:themeColor="accent1" w:themeShade="BF"/>
                <w:spacing w:val="51"/>
              </w:rPr>
              <w:t xml:space="preserve"> </w:t>
            </w:r>
            <w:r w:rsidRPr="008A6241">
              <w:rPr>
                <w:rFonts w:ascii="Arial" w:hAnsi="Arial" w:cs="Arial"/>
                <w:color w:val="365F91" w:themeColor="accent1" w:themeShade="BF"/>
                <w:spacing w:val="-2"/>
              </w:rPr>
              <w:t>proiectului:</w:t>
            </w:r>
          </w:p>
        </w:tc>
        <w:tc>
          <w:tcPr>
            <w:tcW w:w="113" w:type="dxa"/>
            <w:tcBorders>
              <w:top w:val="nil"/>
              <w:bottom w:val="nil"/>
              <w:right w:val="nil"/>
            </w:tcBorders>
          </w:tcPr>
          <w:p w14:paraId="0231DE34" w14:textId="77777777" w:rsidR="00920F76" w:rsidRPr="008A6241" w:rsidRDefault="00920F76">
            <w:pPr>
              <w:pStyle w:val="TableParagraph"/>
              <w:rPr>
                <w:rFonts w:ascii="Arial" w:hAnsi="Arial" w:cs="Arial"/>
                <w:color w:val="365F91" w:themeColor="accent1" w:themeShade="BF"/>
              </w:rPr>
            </w:pPr>
          </w:p>
        </w:tc>
      </w:tr>
    </w:tbl>
    <w:p w14:paraId="27F4DFD5" w14:textId="77777777" w:rsidR="00920F76" w:rsidRPr="008A6241" w:rsidRDefault="00920F76">
      <w:pPr>
        <w:pStyle w:val="TableParagraph"/>
        <w:rPr>
          <w:rFonts w:ascii="Arial" w:hAnsi="Arial" w:cs="Arial"/>
          <w:color w:val="365F91" w:themeColor="accent1" w:themeShade="BF"/>
        </w:rPr>
        <w:sectPr w:rsidR="00920F76" w:rsidRPr="008A6241">
          <w:headerReference w:type="default" r:id="rId7"/>
          <w:footerReference w:type="default" r:id="rId8"/>
          <w:type w:val="continuous"/>
          <w:pgSz w:w="11910" w:h="16840"/>
          <w:pgMar w:top="2000" w:right="566" w:bottom="880" w:left="1417" w:header="720" w:footer="697" w:gutter="0"/>
          <w:pgNumType w:start="1"/>
          <w:cols w:space="720"/>
        </w:sectPr>
      </w:pPr>
    </w:p>
    <w:p w14:paraId="783BC511" w14:textId="77777777" w:rsidR="00920F76" w:rsidRPr="008A6241" w:rsidRDefault="00920F76">
      <w:pPr>
        <w:pStyle w:val="BodyText"/>
        <w:spacing w:before="1"/>
        <w:rPr>
          <w:rFonts w:ascii="Arial" w:hAnsi="Arial" w:cs="Arial"/>
          <w:color w:val="365F91" w:themeColor="accent1" w:themeShade="BF"/>
          <w:sz w:val="22"/>
          <w:szCs w:val="22"/>
        </w:rPr>
      </w:pPr>
    </w:p>
    <w:tbl>
      <w:tblPr>
        <w:tblW w:w="0" w:type="auto"/>
        <w:tblInd w:w="3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263"/>
        <w:gridCol w:w="7473"/>
      </w:tblGrid>
      <w:tr w:rsidR="008A6241" w:rsidRPr="008A6241" w14:paraId="5856E3B4" w14:textId="77777777" w:rsidTr="006D37FC">
        <w:trPr>
          <w:trHeight w:val="3336"/>
        </w:trPr>
        <w:tc>
          <w:tcPr>
            <w:tcW w:w="2263" w:type="dxa"/>
          </w:tcPr>
          <w:p w14:paraId="28042373" w14:textId="77777777" w:rsidR="00920F76" w:rsidRPr="008A6241" w:rsidRDefault="00920F76">
            <w:pPr>
              <w:pStyle w:val="TableParagraph"/>
              <w:rPr>
                <w:rFonts w:ascii="Arial" w:hAnsi="Arial" w:cs="Arial"/>
                <w:color w:val="365F91" w:themeColor="accent1" w:themeShade="BF"/>
              </w:rPr>
            </w:pPr>
          </w:p>
        </w:tc>
        <w:tc>
          <w:tcPr>
            <w:tcW w:w="7473" w:type="dxa"/>
          </w:tcPr>
          <w:p w14:paraId="41D0B96F" w14:textId="4332FDCD" w:rsidR="00920F76" w:rsidRPr="008A6241" w:rsidRDefault="00000000">
            <w:pPr>
              <w:pStyle w:val="TableParagraph"/>
              <w:numPr>
                <w:ilvl w:val="0"/>
                <w:numId w:val="2"/>
              </w:numPr>
              <w:tabs>
                <w:tab w:val="left" w:pos="264"/>
              </w:tabs>
              <w:spacing w:before="29" w:line="333" w:lineRule="auto"/>
              <w:ind w:right="94" w:firstLine="0"/>
              <w:jc w:val="both"/>
              <w:rPr>
                <w:rFonts w:ascii="Arial" w:hAnsi="Arial" w:cs="Arial"/>
                <w:color w:val="365F91" w:themeColor="accent1" w:themeShade="BF"/>
              </w:rPr>
            </w:pPr>
            <w:r w:rsidRPr="008A6241">
              <w:rPr>
                <w:rFonts w:ascii="Arial" w:hAnsi="Arial" w:cs="Arial"/>
                <w:color w:val="365F91" w:themeColor="accent1" w:themeShade="BF"/>
                <w:w w:val="105"/>
              </w:rPr>
              <w:t xml:space="preserve">organizarea Festivalului Brutarilor și </w:t>
            </w:r>
            <w:proofErr w:type="spellStart"/>
            <w:r w:rsidRPr="008A6241">
              <w:rPr>
                <w:rFonts w:ascii="Arial" w:hAnsi="Arial" w:cs="Arial"/>
                <w:color w:val="365F91" w:themeColor="accent1" w:themeShade="BF"/>
                <w:w w:val="105"/>
              </w:rPr>
              <w:t>Patiserilor</w:t>
            </w:r>
            <w:proofErr w:type="spellEnd"/>
            <w:r w:rsidRPr="008A6241">
              <w:rPr>
                <w:rFonts w:ascii="Arial" w:hAnsi="Arial" w:cs="Arial"/>
                <w:color w:val="365F91" w:themeColor="accent1" w:themeShade="BF"/>
                <w:w w:val="105"/>
              </w:rPr>
              <w:t xml:space="preserve"> din Mădăras (RO), c</w:t>
            </w:r>
            <w:r w:rsidR="006D37FC" w:rsidRPr="008A6241">
              <w:rPr>
                <w:rFonts w:ascii="Arial" w:hAnsi="Arial" w:cs="Arial"/>
                <w:color w:val="365F91" w:themeColor="accent1" w:themeShade="BF"/>
                <w:w w:val="105"/>
              </w:rPr>
              <w:t>are a</w:t>
            </w:r>
            <w:r w:rsidRPr="008A6241">
              <w:rPr>
                <w:rFonts w:ascii="Arial" w:hAnsi="Arial" w:cs="Arial"/>
                <w:color w:val="365F91" w:themeColor="accent1" w:themeShade="BF"/>
                <w:w w:val="105"/>
              </w:rPr>
              <w:t xml:space="preserve"> inclu</w:t>
            </w:r>
            <w:r w:rsidR="006D37FC" w:rsidRPr="008A6241">
              <w:rPr>
                <w:rFonts w:ascii="Arial" w:hAnsi="Arial" w:cs="Arial"/>
                <w:color w:val="365F91" w:themeColor="accent1" w:themeShade="BF"/>
                <w:w w:val="105"/>
              </w:rPr>
              <w:t>s un</w:t>
            </w:r>
            <w:r w:rsidRPr="008A6241">
              <w:rPr>
                <w:rFonts w:ascii="Arial" w:hAnsi="Arial" w:cs="Arial"/>
                <w:color w:val="365F91" w:themeColor="accent1" w:themeShade="BF"/>
                <w:w w:val="105"/>
              </w:rPr>
              <w:t xml:space="preserve"> concurs de gătit, </w:t>
            </w:r>
            <w:r w:rsidR="006D37FC" w:rsidRPr="008A6241">
              <w:rPr>
                <w:rFonts w:ascii="Arial" w:hAnsi="Arial" w:cs="Arial"/>
                <w:color w:val="365F91" w:themeColor="accent1" w:themeShade="BF"/>
                <w:w w:val="105"/>
              </w:rPr>
              <w:t xml:space="preserve">un </w:t>
            </w:r>
            <w:r w:rsidRPr="008A6241">
              <w:rPr>
                <w:rFonts w:ascii="Arial" w:hAnsi="Arial" w:cs="Arial"/>
                <w:color w:val="365F91" w:themeColor="accent1" w:themeShade="BF"/>
                <w:w w:val="105"/>
              </w:rPr>
              <w:t xml:space="preserve">campionat de baschet și fotbal pentru seniori și juniori, teatru, </w:t>
            </w:r>
            <w:r w:rsidR="006D37FC" w:rsidRPr="008A6241">
              <w:rPr>
                <w:rFonts w:ascii="Arial" w:hAnsi="Arial" w:cs="Arial"/>
                <w:color w:val="365F91" w:themeColor="accent1" w:themeShade="BF"/>
                <w:w w:val="105"/>
              </w:rPr>
              <w:t xml:space="preserve"> un </w:t>
            </w:r>
            <w:r w:rsidRPr="008A6241">
              <w:rPr>
                <w:rFonts w:ascii="Arial" w:hAnsi="Arial" w:cs="Arial"/>
                <w:color w:val="365F91" w:themeColor="accent1" w:themeShade="BF"/>
                <w:w w:val="105"/>
              </w:rPr>
              <w:t>concert de muzică și dansuri</w:t>
            </w:r>
            <w:r w:rsidR="006D37FC" w:rsidRPr="008A6241">
              <w:rPr>
                <w:rFonts w:ascii="Arial" w:hAnsi="Arial" w:cs="Arial"/>
                <w:color w:val="365F91" w:themeColor="accent1" w:themeShade="BF"/>
                <w:w w:val="105"/>
              </w:rPr>
              <w:t xml:space="preserve"> </w:t>
            </w:r>
            <w:r w:rsidR="006D37FC" w:rsidRPr="008A6241">
              <w:rPr>
                <w:rFonts w:ascii="Arial" w:hAnsi="Arial" w:cs="Arial"/>
                <w:color w:val="365F91" w:themeColor="accent1" w:themeShade="BF"/>
                <w:w w:val="105"/>
              </w:rPr>
              <w:t>popular</w:t>
            </w:r>
            <w:r w:rsidR="006D37FC" w:rsidRPr="008A6241">
              <w:rPr>
                <w:rFonts w:ascii="Arial" w:hAnsi="Arial" w:cs="Arial"/>
                <w:color w:val="365F91" w:themeColor="accent1" w:themeShade="BF"/>
                <w:w w:val="105"/>
              </w:rPr>
              <w:t>e</w:t>
            </w:r>
            <w:r w:rsidR="006D37FC" w:rsidRPr="008A6241">
              <w:rPr>
                <w:rFonts w:ascii="Arial" w:hAnsi="Arial" w:cs="Arial"/>
                <w:color w:val="365F91" w:themeColor="accent1" w:themeShade="BF"/>
                <w:w w:val="105"/>
              </w:rPr>
              <w:t xml:space="preserve"> </w:t>
            </w:r>
          </w:p>
          <w:p w14:paraId="7F66BC2D" w14:textId="0E5A4909" w:rsidR="00920F76" w:rsidRPr="008A6241" w:rsidRDefault="00000000">
            <w:pPr>
              <w:pStyle w:val="TableParagraph"/>
              <w:numPr>
                <w:ilvl w:val="0"/>
                <w:numId w:val="2"/>
              </w:numPr>
              <w:tabs>
                <w:tab w:val="left" w:pos="273"/>
              </w:tabs>
              <w:spacing w:line="331" w:lineRule="auto"/>
              <w:ind w:right="96" w:firstLine="0"/>
              <w:jc w:val="both"/>
              <w:rPr>
                <w:rFonts w:ascii="Arial" w:hAnsi="Arial" w:cs="Arial"/>
                <w:color w:val="365F91" w:themeColor="accent1" w:themeShade="BF"/>
              </w:rPr>
            </w:pPr>
            <w:r w:rsidRPr="008A6241">
              <w:rPr>
                <w:rFonts w:ascii="Arial" w:hAnsi="Arial" w:cs="Arial"/>
                <w:color w:val="365F91" w:themeColor="accent1" w:themeShade="BF"/>
                <w:w w:val="105"/>
              </w:rPr>
              <w:t xml:space="preserve">organizarea Festivalului Castraveților din </w:t>
            </w:r>
            <w:proofErr w:type="spellStart"/>
            <w:r w:rsidRPr="008A6241">
              <w:rPr>
                <w:rFonts w:ascii="Arial" w:hAnsi="Arial" w:cs="Arial"/>
                <w:color w:val="365F91" w:themeColor="accent1" w:themeShade="BF"/>
                <w:w w:val="105"/>
              </w:rPr>
              <w:t>Mehkerek</w:t>
            </w:r>
            <w:proofErr w:type="spellEnd"/>
            <w:r w:rsidRPr="008A6241">
              <w:rPr>
                <w:rFonts w:ascii="Arial" w:hAnsi="Arial" w:cs="Arial"/>
                <w:color w:val="365F91" w:themeColor="accent1" w:themeShade="BF"/>
                <w:w w:val="105"/>
              </w:rPr>
              <w:t xml:space="preserve"> (HU), c</w:t>
            </w:r>
            <w:r w:rsidR="006D37FC" w:rsidRPr="008A6241">
              <w:rPr>
                <w:rFonts w:ascii="Arial" w:hAnsi="Arial" w:cs="Arial"/>
                <w:color w:val="365F91" w:themeColor="accent1" w:themeShade="BF"/>
                <w:w w:val="105"/>
              </w:rPr>
              <w:t>are a</w:t>
            </w:r>
            <w:r w:rsidRPr="008A6241">
              <w:rPr>
                <w:rFonts w:ascii="Arial" w:hAnsi="Arial" w:cs="Arial"/>
                <w:color w:val="365F91" w:themeColor="accent1" w:themeShade="BF"/>
                <w:w w:val="105"/>
              </w:rPr>
              <w:t xml:space="preserve"> inclu</w:t>
            </w:r>
            <w:r w:rsidR="006D37FC" w:rsidRPr="008A6241">
              <w:rPr>
                <w:rFonts w:ascii="Arial" w:hAnsi="Arial" w:cs="Arial"/>
                <w:color w:val="365F91" w:themeColor="accent1" w:themeShade="BF"/>
                <w:w w:val="105"/>
              </w:rPr>
              <w:t>s</w:t>
            </w:r>
            <w:r w:rsidRPr="008A6241">
              <w:rPr>
                <w:rFonts w:ascii="Arial" w:hAnsi="Arial" w:cs="Arial"/>
                <w:color w:val="365F91" w:themeColor="accent1" w:themeShade="BF"/>
                <w:w w:val="105"/>
              </w:rPr>
              <w:t xml:space="preserve"> competiții de gătit, dansuri tradiționale, competiții sportive și dezbateri pe teme agricole.</w:t>
            </w:r>
          </w:p>
          <w:p w14:paraId="1C8EB09F" w14:textId="6084A92A" w:rsidR="00DF2699" w:rsidRPr="008A6241" w:rsidRDefault="00DF2699">
            <w:pPr>
              <w:pStyle w:val="TableParagraph"/>
              <w:numPr>
                <w:ilvl w:val="0"/>
                <w:numId w:val="2"/>
              </w:numPr>
              <w:tabs>
                <w:tab w:val="left" w:pos="273"/>
              </w:tabs>
              <w:spacing w:line="331" w:lineRule="auto"/>
              <w:ind w:right="96" w:firstLine="0"/>
              <w:jc w:val="both"/>
              <w:rPr>
                <w:rFonts w:ascii="Arial" w:hAnsi="Arial" w:cs="Arial"/>
                <w:color w:val="365F91" w:themeColor="accent1" w:themeShade="BF"/>
              </w:rPr>
            </w:pPr>
            <w:r w:rsidRPr="008A6241">
              <w:rPr>
                <w:rFonts w:ascii="Arial" w:hAnsi="Arial" w:cs="Arial"/>
                <w:color w:val="365F91" w:themeColor="accent1" w:themeShade="BF"/>
              </w:rPr>
              <w:t>a</w:t>
            </w:r>
            <w:r w:rsidRPr="008A6241">
              <w:rPr>
                <w:rFonts w:ascii="Arial" w:hAnsi="Arial" w:cs="Arial"/>
                <w:color w:val="365F91" w:themeColor="accent1" w:themeShade="BF"/>
              </w:rPr>
              <w:t>chiziționarea de echipamente de antrenament pentru echipe (tricouri de fotbal, bluze, pantaloni, mănuși de portar, șort de portar, colanți de fotbal, fluier „fox”, pompă dublă acțiune, scară de antrenament)</w:t>
            </w:r>
          </w:p>
          <w:p w14:paraId="234DF6EC" w14:textId="77777777" w:rsidR="00920F76" w:rsidRPr="008A6241" w:rsidRDefault="00920F76">
            <w:pPr>
              <w:pStyle w:val="TableParagraph"/>
              <w:spacing w:before="87"/>
              <w:rPr>
                <w:rFonts w:ascii="Arial" w:hAnsi="Arial" w:cs="Arial"/>
                <w:color w:val="365F91" w:themeColor="accent1" w:themeShade="BF"/>
              </w:rPr>
            </w:pPr>
          </w:p>
          <w:p w14:paraId="74115781" w14:textId="51FFAA5E" w:rsidR="00920F76" w:rsidRPr="008A6241" w:rsidRDefault="00000000" w:rsidP="006D37FC">
            <w:pPr>
              <w:pStyle w:val="TableParagraph"/>
              <w:spacing w:line="285" w:lineRule="auto"/>
              <w:ind w:left="107" w:right="834"/>
              <w:rPr>
                <w:rFonts w:ascii="Arial" w:hAnsi="Arial" w:cs="Arial"/>
                <w:color w:val="365F91" w:themeColor="accent1" w:themeShade="BF"/>
              </w:rPr>
            </w:pPr>
            <w:r w:rsidRPr="008A6241">
              <w:rPr>
                <w:rFonts w:ascii="Arial" w:hAnsi="Arial" w:cs="Arial"/>
                <w:b/>
                <w:i/>
                <w:color w:val="365F91" w:themeColor="accent1" w:themeShade="BF"/>
              </w:rPr>
              <w:t>Proiectul a fost finalizat cu succes, la data de 31.03.2020. Toate activitățile prevăzute in proiect au fost realizate (100%)</w:t>
            </w:r>
            <w:r w:rsidR="006D37FC" w:rsidRPr="008A6241">
              <w:rPr>
                <w:rFonts w:ascii="Arial" w:hAnsi="Arial" w:cs="Arial"/>
                <w:b/>
                <w:i/>
                <w:color w:val="365F91" w:themeColor="accent1" w:themeShade="BF"/>
              </w:rPr>
              <w:t>.</w:t>
            </w:r>
          </w:p>
        </w:tc>
      </w:tr>
      <w:tr w:rsidR="008A6241" w:rsidRPr="008A6241" w14:paraId="412989A3" w14:textId="77777777">
        <w:trPr>
          <w:trHeight w:val="2755"/>
        </w:trPr>
        <w:tc>
          <w:tcPr>
            <w:tcW w:w="2263" w:type="dxa"/>
          </w:tcPr>
          <w:p w14:paraId="186A4357" w14:textId="77777777" w:rsidR="00920F76" w:rsidRPr="008A6241" w:rsidRDefault="00920F76">
            <w:pPr>
              <w:pStyle w:val="TableParagraph"/>
              <w:rPr>
                <w:rFonts w:ascii="Arial" w:hAnsi="Arial" w:cs="Arial"/>
                <w:color w:val="365F91" w:themeColor="accent1" w:themeShade="BF"/>
              </w:rPr>
            </w:pPr>
          </w:p>
          <w:p w14:paraId="3FA61701" w14:textId="77777777" w:rsidR="00920F76" w:rsidRPr="008A6241" w:rsidRDefault="00920F76">
            <w:pPr>
              <w:pStyle w:val="TableParagraph"/>
              <w:rPr>
                <w:rFonts w:ascii="Arial" w:hAnsi="Arial" w:cs="Arial"/>
                <w:color w:val="365F91" w:themeColor="accent1" w:themeShade="BF"/>
              </w:rPr>
            </w:pPr>
          </w:p>
          <w:p w14:paraId="61CD5641" w14:textId="77777777" w:rsidR="00920F76" w:rsidRPr="008A6241" w:rsidRDefault="00920F76">
            <w:pPr>
              <w:pStyle w:val="TableParagraph"/>
              <w:spacing w:before="165"/>
              <w:rPr>
                <w:rFonts w:ascii="Arial" w:hAnsi="Arial" w:cs="Arial"/>
                <w:color w:val="365F91" w:themeColor="accent1" w:themeShade="BF"/>
              </w:rPr>
            </w:pPr>
          </w:p>
          <w:p w14:paraId="1D72F41A" w14:textId="77777777" w:rsidR="00920F76" w:rsidRPr="008A6241" w:rsidRDefault="00000000">
            <w:pPr>
              <w:pStyle w:val="TableParagraph"/>
              <w:spacing w:line="266" w:lineRule="auto"/>
              <w:ind w:left="580" w:right="569" w:firstLine="24"/>
              <w:rPr>
                <w:rFonts w:ascii="Arial" w:hAnsi="Arial" w:cs="Arial"/>
                <w:b/>
                <w:bCs/>
                <w:color w:val="365F91" w:themeColor="accent1" w:themeShade="BF"/>
              </w:rPr>
            </w:pPr>
            <w:r w:rsidRPr="008A6241">
              <w:rPr>
                <w:rFonts w:ascii="Arial" w:hAnsi="Arial" w:cs="Arial"/>
                <w:b/>
                <w:bCs/>
                <w:color w:val="365F91" w:themeColor="accent1" w:themeShade="BF"/>
                <w:spacing w:val="-2"/>
                <w:w w:val="90"/>
              </w:rPr>
              <w:t>Rezultate principale</w:t>
            </w:r>
          </w:p>
        </w:tc>
        <w:tc>
          <w:tcPr>
            <w:tcW w:w="7473" w:type="dxa"/>
          </w:tcPr>
          <w:p w14:paraId="7B2095E2" w14:textId="77777777" w:rsidR="006D37FC" w:rsidRPr="006D37FC" w:rsidRDefault="006D37FC" w:rsidP="006D37FC">
            <w:pPr>
              <w:pStyle w:val="TableParagraph"/>
              <w:tabs>
                <w:tab w:val="left" w:pos="828"/>
              </w:tabs>
              <w:spacing w:before="45" w:line="320" w:lineRule="atLeast"/>
              <w:ind w:right="97"/>
              <w:jc w:val="both"/>
              <w:rPr>
                <w:rFonts w:ascii="Arial" w:hAnsi="Arial" w:cs="Arial"/>
                <w:b/>
                <w:bCs/>
                <w:color w:val="365F91" w:themeColor="accent1" w:themeShade="BF"/>
              </w:rPr>
            </w:pPr>
            <w:r w:rsidRPr="006D37FC">
              <w:rPr>
                <w:rFonts w:ascii="Arial" w:hAnsi="Arial" w:cs="Arial"/>
                <w:b/>
                <w:bCs/>
                <w:color w:val="365F91" w:themeColor="accent1" w:themeShade="BF"/>
              </w:rPr>
              <w:t>Livrabile</w:t>
            </w:r>
          </w:p>
          <w:p w14:paraId="2C22EF0C" w14:textId="3C5FD7D0" w:rsidR="006D37FC" w:rsidRPr="006D37FC" w:rsidRDefault="006D37FC" w:rsidP="006D37FC">
            <w:pPr>
              <w:pStyle w:val="TableParagraph"/>
              <w:numPr>
                <w:ilvl w:val="0"/>
                <w:numId w:val="3"/>
              </w:numPr>
              <w:tabs>
                <w:tab w:val="left" w:pos="828"/>
              </w:tabs>
              <w:spacing w:before="45" w:line="320" w:lineRule="atLeast"/>
              <w:ind w:right="97"/>
              <w:jc w:val="both"/>
              <w:rPr>
                <w:rFonts w:ascii="Arial" w:hAnsi="Arial" w:cs="Arial"/>
                <w:color w:val="365F91" w:themeColor="accent1" w:themeShade="BF"/>
              </w:rPr>
            </w:pPr>
            <w:r w:rsidRPr="006D37FC">
              <w:rPr>
                <w:rFonts w:ascii="Arial" w:hAnsi="Arial" w:cs="Arial"/>
                <w:b/>
                <w:bCs/>
                <w:color w:val="365F91" w:themeColor="accent1" w:themeShade="BF"/>
              </w:rPr>
              <w:t xml:space="preserve">Organizarea Festivalului </w:t>
            </w:r>
            <w:r w:rsidRPr="008A6241">
              <w:rPr>
                <w:rFonts w:ascii="Arial" w:hAnsi="Arial" w:cs="Arial"/>
                <w:b/>
                <w:bCs/>
                <w:color w:val="365F91" w:themeColor="accent1" w:themeShade="BF"/>
                <w:w w:val="105"/>
              </w:rPr>
              <w:t xml:space="preserve">Brutarilor și </w:t>
            </w:r>
            <w:proofErr w:type="spellStart"/>
            <w:r w:rsidRPr="008A6241">
              <w:rPr>
                <w:rFonts w:ascii="Arial" w:hAnsi="Arial" w:cs="Arial"/>
                <w:b/>
                <w:bCs/>
                <w:color w:val="365F91" w:themeColor="accent1" w:themeShade="BF"/>
                <w:w w:val="105"/>
              </w:rPr>
              <w:t>Patiserilor</w:t>
            </w:r>
            <w:proofErr w:type="spellEnd"/>
            <w:r w:rsidRPr="008A6241">
              <w:rPr>
                <w:rFonts w:ascii="Arial" w:hAnsi="Arial" w:cs="Arial"/>
                <w:color w:val="365F91" w:themeColor="accent1" w:themeShade="BF"/>
                <w:w w:val="105"/>
              </w:rPr>
              <w:t xml:space="preserve"> </w:t>
            </w:r>
            <w:r w:rsidRPr="006D37FC">
              <w:rPr>
                <w:rFonts w:ascii="Arial" w:hAnsi="Arial" w:cs="Arial"/>
                <w:b/>
                <w:bCs/>
                <w:color w:val="365F91" w:themeColor="accent1" w:themeShade="BF"/>
              </w:rPr>
              <w:t>în Mădăras</w:t>
            </w:r>
            <w:r w:rsidRPr="006D37FC">
              <w:rPr>
                <w:rFonts w:ascii="Arial" w:hAnsi="Arial" w:cs="Arial"/>
                <w:color w:val="365F91" w:themeColor="accent1" w:themeShade="BF"/>
              </w:rPr>
              <w:t>, care a inclus un concurs de</w:t>
            </w:r>
            <w:r w:rsidRPr="008A6241">
              <w:rPr>
                <w:rFonts w:ascii="Arial" w:hAnsi="Arial" w:cs="Arial"/>
                <w:color w:val="365F91" w:themeColor="accent1" w:themeShade="BF"/>
              </w:rPr>
              <w:t xml:space="preserve"> gătit</w:t>
            </w:r>
            <w:r w:rsidRPr="006D37FC">
              <w:rPr>
                <w:rFonts w:ascii="Arial" w:hAnsi="Arial" w:cs="Arial"/>
                <w:color w:val="365F91" w:themeColor="accent1" w:themeShade="BF"/>
              </w:rPr>
              <w:t>, campionate de baschet și fotbal pentru seniori și juniori, o competiție Iron-</w:t>
            </w:r>
            <w:proofErr w:type="spellStart"/>
            <w:r w:rsidRPr="006D37FC">
              <w:rPr>
                <w:rFonts w:ascii="Arial" w:hAnsi="Arial" w:cs="Arial"/>
                <w:color w:val="365F91" w:themeColor="accent1" w:themeShade="BF"/>
              </w:rPr>
              <w:t>man</w:t>
            </w:r>
            <w:proofErr w:type="spellEnd"/>
            <w:r w:rsidRPr="006D37FC">
              <w:rPr>
                <w:rFonts w:ascii="Arial" w:hAnsi="Arial" w:cs="Arial"/>
                <w:color w:val="365F91" w:themeColor="accent1" w:themeShade="BF"/>
              </w:rPr>
              <w:t>, o piesă de teatru și un concert de muzică</w:t>
            </w:r>
            <w:r w:rsidRPr="008A6241">
              <w:rPr>
                <w:rFonts w:ascii="Arial" w:hAnsi="Arial" w:cs="Arial"/>
                <w:color w:val="365F91" w:themeColor="accent1" w:themeShade="BF"/>
              </w:rPr>
              <w:t xml:space="preserve"> </w:t>
            </w:r>
            <w:r w:rsidRPr="006D37FC">
              <w:rPr>
                <w:rFonts w:ascii="Arial" w:hAnsi="Arial" w:cs="Arial"/>
                <w:color w:val="365F91" w:themeColor="accent1" w:themeShade="BF"/>
              </w:rPr>
              <w:t xml:space="preserve">populară </w:t>
            </w:r>
            <w:r w:rsidRPr="008A6241">
              <w:rPr>
                <w:rFonts w:ascii="Arial" w:hAnsi="Arial" w:cs="Arial"/>
                <w:color w:val="365F91" w:themeColor="accent1" w:themeShade="BF"/>
              </w:rPr>
              <w:t>și</w:t>
            </w:r>
            <w:r w:rsidRPr="006D37FC">
              <w:rPr>
                <w:rFonts w:ascii="Arial" w:hAnsi="Arial" w:cs="Arial"/>
                <w:color w:val="365F91" w:themeColor="accent1" w:themeShade="BF"/>
              </w:rPr>
              <w:t xml:space="preserve"> dansuri tradiționale. </w:t>
            </w:r>
          </w:p>
          <w:p w14:paraId="53396138" w14:textId="205A9B71" w:rsidR="006D37FC" w:rsidRPr="006D37FC" w:rsidRDefault="006D37FC" w:rsidP="006D37FC">
            <w:pPr>
              <w:pStyle w:val="TableParagraph"/>
              <w:numPr>
                <w:ilvl w:val="0"/>
                <w:numId w:val="3"/>
              </w:numPr>
              <w:tabs>
                <w:tab w:val="left" w:pos="828"/>
              </w:tabs>
              <w:spacing w:before="45" w:line="320" w:lineRule="atLeast"/>
              <w:ind w:right="97"/>
              <w:jc w:val="both"/>
              <w:rPr>
                <w:rFonts w:ascii="Arial" w:hAnsi="Arial" w:cs="Arial"/>
                <w:color w:val="365F91" w:themeColor="accent1" w:themeShade="BF"/>
              </w:rPr>
            </w:pPr>
            <w:r w:rsidRPr="006D37FC">
              <w:rPr>
                <w:rFonts w:ascii="Arial" w:hAnsi="Arial" w:cs="Arial"/>
                <w:b/>
                <w:bCs/>
                <w:color w:val="365F91" w:themeColor="accent1" w:themeShade="BF"/>
              </w:rPr>
              <w:t xml:space="preserve">Organizarea Festivalului Castraveților în </w:t>
            </w:r>
            <w:proofErr w:type="spellStart"/>
            <w:r w:rsidRPr="006D37FC">
              <w:rPr>
                <w:rFonts w:ascii="Arial" w:hAnsi="Arial" w:cs="Arial"/>
                <w:b/>
                <w:bCs/>
                <w:color w:val="365F91" w:themeColor="accent1" w:themeShade="BF"/>
              </w:rPr>
              <w:t>Mehkerek</w:t>
            </w:r>
            <w:proofErr w:type="spellEnd"/>
            <w:r w:rsidRPr="006D37FC">
              <w:rPr>
                <w:rFonts w:ascii="Arial" w:hAnsi="Arial" w:cs="Arial"/>
                <w:color w:val="365F91" w:themeColor="accent1" w:themeShade="BF"/>
              </w:rPr>
              <w:t>, care a inclus un concurs culinar, dansuri tradiționale, competiții sportive, o competiție Iron-</w:t>
            </w:r>
            <w:proofErr w:type="spellStart"/>
            <w:r w:rsidRPr="006D37FC">
              <w:rPr>
                <w:rFonts w:ascii="Arial" w:hAnsi="Arial" w:cs="Arial"/>
                <w:color w:val="365F91" w:themeColor="accent1" w:themeShade="BF"/>
              </w:rPr>
              <w:t>man</w:t>
            </w:r>
            <w:proofErr w:type="spellEnd"/>
            <w:r w:rsidRPr="006D37FC">
              <w:rPr>
                <w:rFonts w:ascii="Arial" w:hAnsi="Arial" w:cs="Arial"/>
                <w:color w:val="365F91" w:themeColor="accent1" w:themeShade="BF"/>
              </w:rPr>
              <w:t xml:space="preserve"> și </w:t>
            </w:r>
            <w:r w:rsidR="00DF2699" w:rsidRPr="008A6241">
              <w:rPr>
                <w:rFonts w:ascii="Arial" w:hAnsi="Arial" w:cs="Arial"/>
                <w:color w:val="365F91" w:themeColor="accent1" w:themeShade="BF"/>
              </w:rPr>
              <w:t>dezbateri pe teme</w:t>
            </w:r>
            <w:r w:rsidR="00DF2699" w:rsidRPr="006D37FC">
              <w:rPr>
                <w:rFonts w:ascii="Arial" w:hAnsi="Arial" w:cs="Arial"/>
                <w:color w:val="365F91" w:themeColor="accent1" w:themeShade="BF"/>
              </w:rPr>
              <w:t xml:space="preserve"> agricol</w:t>
            </w:r>
            <w:r w:rsidR="00DF2699" w:rsidRPr="008A6241">
              <w:rPr>
                <w:rFonts w:ascii="Arial" w:hAnsi="Arial" w:cs="Arial"/>
                <w:color w:val="365F91" w:themeColor="accent1" w:themeShade="BF"/>
              </w:rPr>
              <w:t>e</w:t>
            </w:r>
            <w:r w:rsidRPr="006D37FC">
              <w:rPr>
                <w:rFonts w:ascii="Arial" w:hAnsi="Arial" w:cs="Arial"/>
                <w:color w:val="365F91" w:themeColor="accent1" w:themeShade="BF"/>
              </w:rPr>
              <w:t xml:space="preserve">. </w:t>
            </w:r>
          </w:p>
          <w:p w14:paraId="5B539495" w14:textId="5F7B0718" w:rsidR="006D37FC" w:rsidRPr="006D37FC" w:rsidRDefault="006D37FC" w:rsidP="006D37FC">
            <w:pPr>
              <w:pStyle w:val="TableParagraph"/>
              <w:numPr>
                <w:ilvl w:val="0"/>
                <w:numId w:val="3"/>
              </w:numPr>
              <w:tabs>
                <w:tab w:val="left" w:pos="828"/>
              </w:tabs>
              <w:spacing w:before="45" w:line="320" w:lineRule="atLeast"/>
              <w:ind w:right="97"/>
              <w:jc w:val="both"/>
              <w:rPr>
                <w:rFonts w:ascii="Arial" w:hAnsi="Arial" w:cs="Arial"/>
                <w:color w:val="365F91" w:themeColor="accent1" w:themeShade="BF"/>
              </w:rPr>
            </w:pPr>
            <w:r w:rsidRPr="006D37FC">
              <w:rPr>
                <w:rFonts w:ascii="Arial" w:hAnsi="Arial" w:cs="Arial"/>
                <w:b/>
                <w:bCs/>
                <w:color w:val="365F91" w:themeColor="accent1" w:themeShade="BF"/>
              </w:rPr>
              <w:t xml:space="preserve">Achiziționarea de echipamente </w:t>
            </w:r>
            <w:r w:rsidR="00C37A1E" w:rsidRPr="008A6241">
              <w:rPr>
                <w:rFonts w:ascii="Arial" w:hAnsi="Arial" w:cs="Arial"/>
                <w:color w:val="365F91" w:themeColor="accent1" w:themeShade="BF"/>
              </w:rPr>
              <w:t>de antrenament</w:t>
            </w:r>
            <w:r w:rsidRPr="006D37FC">
              <w:rPr>
                <w:rFonts w:ascii="Arial" w:hAnsi="Arial" w:cs="Arial"/>
                <w:color w:val="365F91" w:themeColor="accent1" w:themeShade="BF"/>
              </w:rPr>
              <w:t xml:space="preserve">, pentru a sprijini competițiile. </w:t>
            </w:r>
          </w:p>
          <w:p w14:paraId="53335A88" w14:textId="77777777" w:rsidR="006D37FC" w:rsidRPr="006D37FC" w:rsidRDefault="006D37FC" w:rsidP="006D37FC">
            <w:pPr>
              <w:pStyle w:val="TableParagraph"/>
              <w:tabs>
                <w:tab w:val="left" w:pos="828"/>
              </w:tabs>
              <w:spacing w:before="45" w:line="320" w:lineRule="atLeast"/>
              <w:ind w:right="97"/>
              <w:jc w:val="both"/>
              <w:rPr>
                <w:rFonts w:ascii="Arial" w:hAnsi="Arial" w:cs="Arial"/>
                <w:b/>
                <w:bCs/>
                <w:color w:val="365F91" w:themeColor="accent1" w:themeShade="BF"/>
              </w:rPr>
            </w:pPr>
            <w:r w:rsidRPr="006D37FC">
              <w:rPr>
                <w:rFonts w:ascii="Arial" w:hAnsi="Arial" w:cs="Arial"/>
                <w:b/>
                <w:bCs/>
                <w:color w:val="365F91" w:themeColor="accent1" w:themeShade="BF"/>
              </w:rPr>
              <w:t>Rezultate</w:t>
            </w:r>
          </w:p>
          <w:p w14:paraId="7424ECCB" w14:textId="77777777" w:rsidR="006D37FC" w:rsidRPr="006D37FC" w:rsidRDefault="006D37FC" w:rsidP="006D37FC">
            <w:pPr>
              <w:pStyle w:val="TableParagraph"/>
              <w:numPr>
                <w:ilvl w:val="0"/>
                <w:numId w:val="4"/>
              </w:numPr>
              <w:tabs>
                <w:tab w:val="left" w:pos="828"/>
              </w:tabs>
              <w:spacing w:before="45" w:line="320" w:lineRule="atLeast"/>
              <w:ind w:right="97"/>
              <w:jc w:val="both"/>
              <w:rPr>
                <w:rFonts w:ascii="Arial" w:hAnsi="Arial" w:cs="Arial"/>
                <w:color w:val="365F91" w:themeColor="accent1" w:themeShade="BF"/>
              </w:rPr>
            </w:pPr>
            <w:r w:rsidRPr="006D37FC">
              <w:rPr>
                <w:rFonts w:ascii="Arial" w:hAnsi="Arial" w:cs="Arial"/>
                <w:b/>
                <w:bCs/>
                <w:color w:val="365F91" w:themeColor="accent1" w:themeShade="BF"/>
              </w:rPr>
              <w:t>Consolidarea conexiunilor sociale, culturale și economice</w:t>
            </w:r>
            <w:r w:rsidRPr="006D37FC">
              <w:rPr>
                <w:rFonts w:ascii="Arial" w:hAnsi="Arial" w:cs="Arial"/>
                <w:color w:val="365F91" w:themeColor="accent1" w:themeShade="BF"/>
              </w:rPr>
              <w:t xml:space="preserve"> între comunitățile din Mădăras (județul Bihor, România) și </w:t>
            </w:r>
            <w:proofErr w:type="spellStart"/>
            <w:r w:rsidRPr="006D37FC">
              <w:rPr>
                <w:rFonts w:ascii="Arial" w:hAnsi="Arial" w:cs="Arial"/>
                <w:color w:val="365F91" w:themeColor="accent1" w:themeShade="BF"/>
              </w:rPr>
              <w:t>Mehkerek</w:t>
            </w:r>
            <w:proofErr w:type="spellEnd"/>
            <w:r w:rsidRPr="006D37FC">
              <w:rPr>
                <w:rFonts w:ascii="Arial" w:hAnsi="Arial" w:cs="Arial"/>
                <w:color w:val="365F91" w:themeColor="accent1" w:themeShade="BF"/>
              </w:rPr>
              <w:t xml:space="preserve"> (județul Békés, Ungaria) prin participarea comună la evenimente transfrontaliere. </w:t>
            </w:r>
          </w:p>
          <w:p w14:paraId="479D1C56" w14:textId="3C5EC8C7" w:rsidR="006D37FC" w:rsidRPr="006D37FC" w:rsidRDefault="006D37FC" w:rsidP="006D37FC">
            <w:pPr>
              <w:pStyle w:val="TableParagraph"/>
              <w:numPr>
                <w:ilvl w:val="0"/>
                <w:numId w:val="4"/>
              </w:numPr>
              <w:tabs>
                <w:tab w:val="left" w:pos="828"/>
              </w:tabs>
              <w:spacing w:before="45" w:line="320" w:lineRule="atLeast"/>
              <w:ind w:right="97"/>
              <w:jc w:val="both"/>
              <w:rPr>
                <w:rFonts w:ascii="Arial" w:hAnsi="Arial" w:cs="Arial"/>
                <w:color w:val="365F91" w:themeColor="accent1" w:themeShade="BF"/>
              </w:rPr>
            </w:pPr>
            <w:r w:rsidRPr="006D37FC">
              <w:rPr>
                <w:rFonts w:ascii="Arial" w:hAnsi="Arial" w:cs="Arial"/>
                <w:b/>
                <w:bCs/>
                <w:color w:val="365F91" w:themeColor="accent1" w:themeShade="BF"/>
              </w:rPr>
              <w:t>Creșterea</w:t>
            </w:r>
            <w:r w:rsidR="008A6241" w:rsidRPr="008A6241">
              <w:rPr>
                <w:rFonts w:ascii="Arial" w:hAnsi="Arial" w:cs="Arial"/>
                <w:b/>
                <w:bCs/>
                <w:color w:val="365F91" w:themeColor="accent1" w:themeShade="BF"/>
              </w:rPr>
              <w:t xml:space="preserve"> </w:t>
            </w:r>
            <w:r w:rsidRPr="006D37FC">
              <w:rPr>
                <w:rFonts w:ascii="Arial" w:hAnsi="Arial" w:cs="Arial"/>
                <w:b/>
                <w:bCs/>
                <w:color w:val="365F91" w:themeColor="accent1" w:themeShade="BF"/>
              </w:rPr>
              <w:t>cooperării transfrontaliere</w:t>
            </w:r>
            <w:r w:rsidRPr="006D37FC">
              <w:rPr>
                <w:rFonts w:ascii="Arial" w:hAnsi="Arial" w:cs="Arial"/>
                <w:color w:val="365F91" w:themeColor="accent1" w:themeShade="BF"/>
              </w:rPr>
              <w:t xml:space="preserve"> între parteneri, creând cadrul pentru colaborări și implicare pe termen lung. </w:t>
            </w:r>
          </w:p>
          <w:p w14:paraId="7154DAFE" w14:textId="3427D6A5" w:rsidR="006D37FC" w:rsidRPr="006D37FC" w:rsidRDefault="006D37FC" w:rsidP="006D37FC">
            <w:pPr>
              <w:pStyle w:val="TableParagraph"/>
              <w:numPr>
                <w:ilvl w:val="0"/>
                <w:numId w:val="4"/>
              </w:numPr>
              <w:tabs>
                <w:tab w:val="left" w:pos="828"/>
              </w:tabs>
              <w:spacing w:before="45" w:line="320" w:lineRule="atLeast"/>
              <w:ind w:right="97"/>
              <w:jc w:val="both"/>
              <w:rPr>
                <w:rFonts w:ascii="Arial" w:hAnsi="Arial" w:cs="Arial"/>
                <w:color w:val="365F91" w:themeColor="accent1" w:themeShade="BF"/>
              </w:rPr>
            </w:pPr>
            <w:r w:rsidRPr="006D37FC">
              <w:rPr>
                <w:rFonts w:ascii="Arial" w:hAnsi="Arial" w:cs="Arial"/>
                <w:b/>
                <w:bCs/>
                <w:color w:val="365F91" w:themeColor="accent1" w:themeShade="BF"/>
              </w:rPr>
              <w:t>Crearea de inițiative durabile, pe mai mulți ani</w:t>
            </w:r>
            <w:r w:rsidRPr="006D37FC">
              <w:rPr>
                <w:rFonts w:ascii="Arial" w:hAnsi="Arial" w:cs="Arial"/>
                <w:color w:val="365F91" w:themeColor="accent1" w:themeShade="BF"/>
              </w:rPr>
              <w:t xml:space="preserve">, cum sunt festivalurile și competițiile sportive, care mobilizează o participare largă a ambelor comunități și contribuie la consolidarea relațiilor </w:t>
            </w:r>
            <w:r w:rsidR="008A6241" w:rsidRPr="008A6241">
              <w:rPr>
                <w:rFonts w:ascii="Arial" w:hAnsi="Arial" w:cs="Arial"/>
                <w:color w:val="365F91" w:themeColor="accent1" w:themeShade="BF"/>
              </w:rPr>
              <w:t>între persoane</w:t>
            </w:r>
            <w:r w:rsidRPr="006D37FC">
              <w:rPr>
                <w:rFonts w:ascii="Arial" w:hAnsi="Arial" w:cs="Arial"/>
                <w:color w:val="365F91" w:themeColor="accent1" w:themeShade="BF"/>
              </w:rPr>
              <w:t>.</w:t>
            </w:r>
          </w:p>
          <w:p w14:paraId="3077FFE8" w14:textId="16310721" w:rsidR="006D37FC" w:rsidRPr="006D37FC" w:rsidRDefault="006D37FC" w:rsidP="006D37FC">
            <w:pPr>
              <w:pStyle w:val="TableParagraph"/>
              <w:tabs>
                <w:tab w:val="left" w:pos="828"/>
              </w:tabs>
              <w:spacing w:before="45" w:line="320" w:lineRule="atLeast"/>
              <w:ind w:right="97"/>
              <w:jc w:val="both"/>
              <w:rPr>
                <w:rFonts w:ascii="Arial" w:hAnsi="Arial" w:cs="Arial"/>
                <w:b/>
                <w:bCs/>
                <w:color w:val="365F91" w:themeColor="accent1" w:themeShade="BF"/>
              </w:rPr>
            </w:pPr>
            <w:r w:rsidRPr="008A6241">
              <w:rPr>
                <w:rFonts w:ascii="Arial" w:hAnsi="Arial" w:cs="Arial"/>
                <w:b/>
                <w:bCs/>
                <w:color w:val="365F91" w:themeColor="accent1" w:themeShade="BF"/>
              </w:rPr>
              <w:t>Indicatori</w:t>
            </w:r>
          </w:p>
          <w:p w14:paraId="6A440DA5" w14:textId="77777777" w:rsidR="006D37FC" w:rsidRPr="008A6241" w:rsidRDefault="006D37FC" w:rsidP="006D37FC">
            <w:pPr>
              <w:pStyle w:val="TableParagraph"/>
              <w:spacing w:line="304" w:lineRule="auto"/>
              <w:ind w:left="107" w:right="90"/>
              <w:jc w:val="both"/>
              <w:rPr>
                <w:rFonts w:ascii="Arial" w:hAnsi="Arial" w:cs="Arial"/>
                <w:color w:val="365F91" w:themeColor="accent1" w:themeShade="BF"/>
              </w:rPr>
            </w:pPr>
            <w:r w:rsidRPr="008A6241">
              <w:rPr>
                <w:rFonts w:ascii="Arial" w:hAnsi="Arial" w:cs="Arial"/>
                <w:color w:val="365F91" w:themeColor="accent1" w:themeShade="BF"/>
              </w:rPr>
              <w:t>Indicatorul de realizare al Programului este „</w:t>
            </w:r>
            <w:r w:rsidRPr="008A6241">
              <w:rPr>
                <w:rFonts w:ascii="Arial" w:hAnsi="Arial" w:cs="Arial"/>
                <w:i/>
                <w:color w:val="365F91" w:themeColor="accent1" w:themeShade="BF"/>
              </w:rPr>
              <w:t>11/b2 Numărul de persoane care participă la inițiative de cooperare transfrontalieră</w:t>
            </w:r>
            <w:r w:rsidRPr="008A6241">
              <w:rPr>
                <w:rFonts w:ascii="Arial" w:hAnsi="Arial" w:cs="Arial"/>
                <w:color w:val="365F91" w:themeColor="accent1" w:themeShade="BF"/>
              </w:rPr>
              <w:t>”. Prin proiectul ROHU-267,</w:t>
            </w:r>
            <w:r w:rsidRPr="008A6241">
              <w:rPr>
                <w:rFonts w:ascii="Arial" w:hAnsi="Arial" w:cs="Arial"/>
                <w:color w:val="365F91" w:themeColor="accent1" w:themeShade="BF"/>
                <w:spacing w:val="-5"/>
              </w:rPr>
              <w:t xml:space="preserve"> </w:t>
            </w:r>
            <w:r w:rsidRPr="008A6241">
              <w:rPr>
                <w:rFonts w:ascii="Arial" w:hAnsi="Arial" w:cs="Arial"/>
                <w:b/>
                <w:bCs/>
                <w:color w:val="365F91" w:themeColor="accent1" w:themeShade="BF"/>
              </w:rPr>
              <w:t>200</w:t>
            </w:r>
            <w:r w:rsidRPr="008A6241">
              <w:rPr>
                <w:rFonts w:ascii="Arial" w:hAnsi="Arial" w:cs="Arial"/>
                <w:b/>
                <w:bCs/>
                <w:color w:val="365F91" w:themeColor="accent1" w:themeShade="BF"/>
                <w:spacing w:val="-18"/>
              </w:rPr>
              <w:t xml:space="preserve"> </w:t>
            </w:r>
            <w:r w:rsidRPr="008A6241">
              <w:rPr>
                <w:rFonts w:ascii="Arial" w:hAnsi="Arial" w:cs="Arial"/>
                <w:b/>
                <w:bCs/>
                <w:color w:val="365F91" w:themeColor="accent1" w:themeShade="BF"/>
              </w:rPr>
              <w:t>de</w:t>
            </w:r>
            <w:r w:rsidRPr="008A6241">
              <w:rPr>
                <w:rFonts w:ascii="Arial" w:hAnsi="Arial" w:cs="Arial"/>
                <w:b/>
                <w:bCs/>
                <w:color w:val="365F91" w:themeColor="accent1" w:themeShade="BF"/>
                <w:spacing w:val="-19"/>
              </w:rPr>
              <w:t xml:space="preserve"> </w:t>
            </w:r>
            <w:r w:rsidRPr="008A6241">
              <w:rPr>
                <w:rFonts w:ascii="Arial" w:hAnsi="Arial" w:cs="Arial"/>
                <w:b/>
                <w:bCs/>
                <w:color w:val="365F91" w:themeColor="accent1" w:themeShade="BF"/>
              </w:rPr>
              <w:t>persoane</w:t>
            </w:r>
            <w:r w:rsidRPr="008A6241">
              <w:rPr>
                <w:rFonts w:ascii="Arial" w:hAnsi="Arial" w:cs="Arial"/>
                <w:color w:val="365F91" w:themeColor="accent1" w:themeShade="BF"/>
                <w:spacing w:val="-17"/>
              </w:rPr>
              <w:t xml:space="preserve"> </w:t>
            </w:r>
            <w:r w:rsidRPr="008A6241">
              <w:rPr>
                <w:rFonts w:ascii="Arial" w:hAnsi="Arial" w:cs="Arial"/>
                <w:color w:val="365F91" w:themeColor="accent1" w:themeShade="BF"/>
              </w:rPr>
              <w:t>au</w:t>
            </w:r>
            <w:r w:rsidRPr="008A6241">
              <w:rPr>
                <w:rFonts w:ascii="Arial" w:hAnsi="Arial" w:cs="Arial"/>
                <w:color w:val="365F91" w:themeColor="accent1" w:themeShade="BF"/>
                <w:spacing w:val="-5"/>
              </w:rPr>
              <w:t xml:space="preserve"> </w:t>
            </w:r>
            <w:r w:rsidRPr="008A6241">
              <w:rPr>
                <w:rFonts w:ascii="Arial" w:hAnsi="Arial" w:cs="Arial"/>
                <w:color w:val="365F91" w:themeColor="accent1" w:themeShade="BF"/>
              </w:rPr>
              <w:t>fost</w:t>
            </w:r>
            <w:r w:rsidRPr="008A6241">
              <w:rPr>
                <w:rFonts w:ascii="Arial" w:hAnsi="Arial" w:cs="Arial"/>
                <w:color w:val="365F91" w:themeColor="accent1" w:themeShade="BF"/>
                <w:spacing w:val="-5"/>
              </w:rPr>
              <w:t xml:space="preserve"> </w:t>
            </w:r>
            <w:r w:rsidRPr="008A6241">
              <w:rPr>
                <w:rFonts w:ascii="Arial" w:hAnsi="Arial" w:cs="Arial"/>
                <w:color w:val="365F91" w:themeColor="accent1" w:themeShade="BF"/>
              </w:rPr>
              <w:t>implicate</w:t>
            </w:r>
            <w:r w:rsidRPr="008A6241">
              <w:rPr>
                <w:rFonts w:ascii="Arial" w:hAnsi="Arial" w:cs="Arial"/>
                <w:color w:val="365F91" w:themeColor="accent1" w:themeShade="BF"/>
                <w:spacing w:val="-3"/>
              </w:rPr>
              <w:t xml:space="preserve"> </w:t>
            </w:r>
            <w:r w:rsidRPr="008A6241">
              <w:rPr>
                <w:rFonts w:ascii="Arial" w:hAnsi="Arial" w:cs="Arial"/>
                <w:color w:val="365F91" w:themeColor="accent1" w:themeShade="BF"/>
              </w:rPr>
              <w:t>în</w:t>
            </w:r>
            <w:r w:rsidRPr="008A6241">
              <w:rPr>
                <w:rFonts w:ascii="Arial" w:hAnsi="Arial" w:cs="Arial"/>
                <w:color w:val="365F91" w:themeColor="accent1" w:themeShade="BF"/>
                <w:spacing w:val="-5"/>
              </w:rPr>
              <w:t xml:space="preserve"> </w:t>
            </w:r>
            <w:r w:rsidRPr="008A6241">
              <w:rPr>
                <w:rFonts w:ascii="Arial" w:hAnsi="Arial" w:cs="Arial"/>
                <w:color w:val="365F91" w:themeColor="accent1" w:themeShade="BF"/>
              </w:rPr>
              <w:t>inițiative</w:t>
            </w:r>
            <w:r w:rsidRPr="008A6241">
              <w:rPr>
                <w:rFonts w:ascii="Arial" w:hAnsi="Arial" w:cs="Arial"/>
                <w:color w:val="365F91" w:themeColor="accent1" w:themeShade="BF"/>
                <w:spacing w:val="-3"/>
              </w:rPr>
              <w:t xml:space="preserve"> </w:t>
            </w:r>
            <w:r w:rsidRPr="008A6241">
              <w:rPr>
                <w:rFonts w:ascii="Arial" w:hAnsi="Arial" w:cs="Arial"/>
                <w:color w:val="365F91" w:themeColor="accent1" w:themeShade="BF"/>
              </w:rPr>
              <w:t>de</w:t>
            </w:r>
            <w:r w:rsidRPr="008A6241">
              <w:rPr>
                <w:rFonts w:ascii="Arial" w:hAnsi="Arial" w:cs="Arial"/>
                <w:color w:val="365F91" w:themeColor="accent1" w:themeShade="BF"/>
                <w:spacing w:val="-3"/>
              </w:rPr>
              <w:t xml:space="preserve"> </w:t>
            </w:r>
            <w:r w:rsidRPr="008A6241">
              <w:rPr>
                <w:rFonts w:ascii="Arial" w:hAnsi="Arial" w:cs="Arial"/>
                <w:color w:val="365F91" w:themeColor="accent1" w:themeShade="BF"/>
              </w:rPr>
              <w:t xml:space="preserve">cooperare </w:t>
            </w:r>
            <w:r w:rsidRPr="008A6241">
              <w:rPr>
                <w:rFonts w:ascii="Arial" w:hAnsi="Arial" w:cs="Arial"/>
                <w:color w:val="365F91" w:themeColor="accent1" w:themeShade="BF"/>
                <w:spacing w:val="-2"/>
              </w:rPr>
              <w:t>transfrontalieră.</w:t>
            </w:r>
          </w:p>
          <w:p w14:paraId="29A88600" w14:textId="38B08D40" w:rsidR="00920F76" w:rsidRPr="008A6241" w:rsidRDefault="00920F76" w:rsidP="006D37FC">
            <w:pPr>
              <w:pStyle w:val="TableParagraph"/>
              <w:tabs>
                <w:tab w:val="left" w:pos="828"/>
              </w:tabs>
              <w:spacing w:before="45" w:line="320" w:lineRule="atLeast"/>
              <w:ind w:right="97"/>
              <w:jc w:val="both"/>
              <w:rPr>
                <w:rFonts w:ascii="Arial" w:hAnsi="Arial" w:cs="Arial"/>
                <w:color w:val="365F91" w:themeColor="accent1" w:themeShade="BF"/>
              </w:rPr>
            </w:pPr>
          </w:p>
        </w:tc>
      </w:tr>
    </w:tbl>
    <w:p w14:paraId="719211AC" w14:textId="77777777" w:rsidR="00920F76" w:rsidRPr="008A6241" w:rsidRDefault="00920F76">
      <w:pPr>
        <w:pStyle w:val="TableParagraph"/>
        <w:spacing w:line="320" w:lineRule="atLeast"/>
        <w:jc w:val="both"/>
        <w:rPr>
          <w:rFonts w:ascii="Arial" w:hAnsi="Arial" w:cs="Arial"/>
          <w:color w:val="365F91" w:themeColor="accent1" w:themeShade="BF"/>
        </w:rPr>
        <w:sectPr w:rsidR="00920F76" w:rsidRPr="008A6241">
          <w:pgSz w:w="11910" w:h="16840"/>
          <w:pgMar w:top="2000" w:right="566" w:bottom="880" w:left="1417" w:header="720" w:footer="697" w:gutter="0"/>
          <w:cols w:space="720"/>
        </w:sectPr>
      </w:pPr>
    </w:p>
    <w:p w14:paraId="0BBCDD10" w14:textId="77777777" w:rsidR="00920F76" w:rsidRPr="008A6241" w:rsidRDefault="00920F76">
      <w:pPr>
        <w:pStyle w:val="BodyText"/>
        <w:rPr>
          <w:rFonts w:ascii="Arial" w:hAnsi="Arial" w:cs="Arial"/>
          <w:color w:val="365F91" w:themeColor="accent1" w:themeShade="BF"/>
          <w:sz w:val="22"/>
          <w:szCs w:val="22"/>
        </w:rPr>
      </w:pPr>
    </w:p>
    <w:p w14:paraId="67795FBD" w14:textId="77777777" w:rsidR="00920F76" w:rsidRPr="008A6241" w:rsidRDefault="00920F76">
      <w:pPr>
        <w:pStyle w:val="BodyText"/>
        <w:rPr>
          <w:rFonts w:ascii="Arial" w:hAnsi="Arial" w:cs="Arial"/>
          <w:color w:val="365F91" w:themeColor="accent1" w:themeShade="BF"/>
          <w:sz w:val="22"/>
          <w:szCs w:val="22"/>
        </w:rPr>
      </w:pPr>
    </w:p>
    <w:p w14:paraId="365AC6F4" w14:textId="77777777" w:rsidR="00920F76" w:rsidRPr="008A6241" w:rsidRDefault="00920F76">
      <w:pPr>
        <w:pStyle w:val="BodyText"/>
        <w:rPr>
          <w:rFonts w:ascii="Arial" w:hAnsi="Arial" w:cs="Arial"/>
          <w:color w:val="365F91" w:themeColor="accent1" w:themeShade="BF"/>
          <w:sz w:val="22"/>
          <w:szCs w:val="22"/>
        </w:rPr>
      </w:pPr>
    </w:p>
    <w:p w14:paraId="538F4AB1" w14:textId="77777777" w:rsidR="00920F76" w:rsidRPr="008A6241" w:rsidRDefault="00920F76">
      <w:pPr>
        <w:pStyle w:val="BodyText"/>
        <w:rPr>
          <w:rFonts w:ascii="Arial" w:hAnsi="Arial" w:cs="Arial"/>
          <w:color w:val="365F91" w:themeColor="accent1" w:themeShade="BF"/>
          <w:sz w:val="22"/>
          <w:szCs w:val="22"/>
        </w:rPr>
      </w:pPr>
    </w:p>
    <w:p w14:paraId="3B315027" w14:textId="77777777" w:rsidR="00920F76" w:rsidRPr="008A6241" w:rsidRDefault="00920F76">
      <w:pPr>
        <w:pStyle w:val="BodyText"/>
        <w:rPr>
          <w:rFonts w:ascii="Arial" w:hAnsi="Arial" w:cs="Arial"/>
          <w:color w:val="365F91" w:themeColor="accent1" w:themeShade="BF"/>
          <w:sz w:val="22"/>
          <w:szCs w:val="22"/>
        </w:rPr>
      </w:pPr>
    </w:p>
    <w:p w14:paraId="6DDCB890" w14:textId="77777777" w:rsidR="00920F76" w:rsidRPr="008A6241" w:rsidRDefault="00920F76">
      <w:pPr>
        <w:pStyle w:val="BodyText"/>
        <w:rPr>
          <w:rFonts w:ascii="Arial" w:hAnsi="Arial" w:cs="Arial"/>
          <w:color w:val="365F91" w:themeColor="accent1" w:themeShade="BF"/>
          <w:sz w:val="22"/>
          <w:szCs w:val="22"/>
        </w:rPr>
      </w:pPr>
    </w:p>
    <w:p w14:paraId="47A168B1" w14:textId="77777777" w:rsidR="00920F76" w:rsidRPr="008A6241" w:rsidRDefault="00920F76">
      <w:pPr>
        <w:pStyle w:val="BodyText"/>
        <w:rPr>
          <w:rFonts w:ascii="Arial" w:hAnsi="Arial" w:cs="Arial"/>
          <w:color w:val="365F91" w:themeColor="accent1" w:themeShade="BF"/>
          <w:sz w:val="22"/>
          <w:szCs w:val="22"/>
        </w:rPr>
      </w:pPr>
    </w:p>
    <w:p w14:paraId="163A3C39" w14:textId="77777777" w:rsidR="00920F76" w:rsidRPr="008A6241" w:rsidRDefault="00920F76">
      <w:pPr>
        <w:pStyle w:val="BodyText"/>
        <w:rPr>
          <w:rFonts w:ascii="Arial" w:hAnsi="Arial" w:cs="Arial"/>
          <w:color w:val="365F91" w:themeColor="accent1" w:themeShade="BF"/>
          <w:sz w:val="22"/>
          <w:szCs w:val="22"/>
        </w:rPr>
      </w:pPr>
    </w:p>
    <w:p w14:paraId="53251C17" w14:textId="77777777" w:rsidR="00920F76" w:rsidRPr="008A6241" w:rsidRDefault="00920F76">
      <w:pPr>
        <w:pStyle w:val="BodyText"/>
        <w:rPr>
          <w:rFonts w:ascii="Arial" w:hAnsi="Arial" w:cs="Arial"/>
          <w:color w:val="365F91" w:themeColor="accent1" w:themeShade="BF"/>
          <w:sz w:val="22"/>
          <w:szCs w:val="22"/>
        </w:rPr>
      </w:pPr>
    </w:p>
    <w:p w14:paraId="51B37FD6" w14:textId="77777777" w:rsidR="00920F76" w:rsidRPr="008A6241" w:rsidRDefault="00920F76">
      <w:pPr>
        <w:pStyle w:val="BodyText"/>
        <w:rPr>
          <w:rFonts w:ascii="Arial" w:hAnsi="Arial" w:cs="Arial"/>
          <w:color w:val="365F91" w:themeColor="accent1" w:themeShade="BF"/>
          <w:sz w:val="22"/>
          <w:szCs w:val="22"/>
        </w:rPr>
      </w:pPr>
    </w:p>
    <w:p w14:paraId="6E3C1AA4" w14:textId="77777777" w:rsidR="00920F76" w:rsidRPr="008A6241" w:rsidRDefault="00920F76">
      <w:pPr>
        <w:pStyle w:val="BodyText"/>
        <w:rPr>
          <w:rFonts w:ascii="Arial" w:hAnsi="Arial" w:cs="Arial"/>
          <w:color w:val="365F91" w:themeColor="accent1" w:themeShade="BF"/>
          <w:sz w:val="22"/>
          <w:szCs w:val="22"/>
        </w:rPr>
      </w:pPr>
    </w:p>
    <w:p w14:paraId="12D706FB" w14:textId="77777777" w:rsidR="00920F76" w:rsidRPr="008A6241" w:rsidRDefault="00920F76">
      <w:pPr>
        <w:pStyle w:val="BodyText"/>
        <w:rPr>
          <w:rFonts w:ascii="Arial" w:hAnsi="Arial" w:cs="Arial"/>
          <w:color w:val="365F91" w:themeColor="accent1" w:themeShade="BF"/>
          <w:sz w:val="22"/>
          <w:szCs w:val="22"/>
        </w:rPr>
      </w:pPr>
    </w:p>
    <w:p w14:paraId="5E339955" w14:textId="77777777" w:rsidR="00920F76" w:rsidRPr="008A6241" w:rsidRDefault="00920F76">
      <w:pPr>
        <w:pStyle w:val="BodyText"/>
        <w:rPr>
          <w:rFonts w:ascii="Arial" w:hAnsi="Arial" w:cs="Arial"/>
          <w:color w:val="365F91" w:themeColor="accent1" w:themeShade="BF"/>
          <w:sz w:val="22"/>
          <w:szCs w:val="22"/>
        </w:rPr>
      </w:pPr>
    </w:p>
    <w:p w14:paraId="7C8E3D06" w14:textId="77777777" w:rsidR="00920F76" w:rsidRPr="008A6241" w:rsidRDefault="00920F76">
      <w:pPr>
        <w:pStyle w:val="BodyText"/>
        <w:rPr>
          <w:rFonts w:ascii="Arial" w:hAnsi="Arial" w:cs="Arial"/>
          <w:color w:val="365F91" w:themeColor="accent1" w:themeShade="BF"/>
          <w:sz w:val="22"/>
          <w:szCs w:val="22"/>
        </w:rPr>
      </w:pPr>
    </w:p>
    <w:p w14:paraId="77C805A3" w14:textId="77777777" w:rsidR="00920F76" w:rsidRPr="008A6241" w:rsidRDefault="00920F76">
      <w:pPr>
        <w:pStyle w:val="BodyText"/>
        <w:rPr>
          <w:rFonts w:ascii="Arial" w:hAnsi="Arial" w:cs="Arial"/>
          <w:color w:val="365F91" w:themeColor="accent1" w:themeShade="BF"/>
          <w:sz w:val="22"/>
          <w:szCs w:val="22"/>
        </w:rPr>
      </w:pPr>
    </w:p>
    <w:p w14:paraId="4F8D4529" w14:textId="77777777" w:rsidR="00920F76" w:rsidRPr="008A6241" w:rsidRDefault="00920F76">
      <w:pPr>
        <w:pStyle w:val="BodyText"/>
        <w:rPr>
          <w:rFonts w:ascii="Arial" w:hAnsi="Arial" w:cs="Arial"/>
          <w:color w:val="365F91" w:themeColor="accent1" w:themeShade="BF"/>
          <w:sz w:val="22"/>
          <w:szCs w:val="22"/>
        </w:rPr>
      </w:pPr>
    </w:p>
    <w:p w14:paraId="79A314FA" w14:textId="77777777" w:rsidR="00920F76" w:rsidRPr="008A6241" w:rsidRDefault="00920F76">
      <w:pPr>
        <w:pStyle w:val="BodyText"/>
        <w:rPr>
          <w:rFonts w:ascii="Arial" w:hAnsi="Arial" w:cs="Arial"/>
          <w:color w:val="365F91" w:themeColor="accent1" w:themeShade="BF"/>
          <w:sz w:val="22"/>
          <w:szCs w:val="22"/>
        </w:rPr>
      </w:pPr>
    </w:p>
    <w:p w14:paraId="0068A7EC" w14:textId="77777777" w:rsidR="00920F76" w:rsidRPr="008A6241" w:rsidRDefault="00920F76">
      <w:pPr>
        <w:pStyle w:val="BodyText"/>
        <w:rPr>
          <w:rFonts w:ascii="Arial" w:hAnsi="Arial" w:cs="Arial"/>
          <w:color w:val="365F91" w:themeColor="accent1" w:themeShade="BF"/>
          <w:sz w:val="22"/>
          <w:szCs w:val="22"/>
        </w:rPr>
      </w:pPr>
    </w:p>
    <w:p w14:paraId="49FEA7D4" w14:textId="77777777" w:rsidR="00920F76" w:rsidRPr="008A6241" w:rsidRDefault="00920F76">
      <w:pPr>
        <w:pStyle w:val="BodyText"/>
        <w:rPr>
          <w:rFonts w:ascii="Arial" w:hAnsi="Arial" w:cs="Arial"/>
          <w:color w:val="365F91" w:themeColor="accent1" w:themeShade="BF"/>
          <w:sz w:val="22"/>
          <w:szCs w:val="22"/>
        </w:rPr>
      </w:pPr>
    </w:p>
    <w:p w14:paraId="49795878" w14:textId="77777777" w:rsidR="00920F76" w:rsidRPr="008A6241" w:rsidRDefault="00920F76">
      <w:pPr>
        <w:pStyle w:val="BodyText"/>
        <w:rPr>
          <w:rFonts w:ascii="Arial" w:hAnsi="Arial" w:cs="Arial"/>
          <w:color w:val="365F91" w:themeColor="accent1" w:themeShade="BF"/>
          <w:sz w:val="22"/>
          <w:szCs w:val="22"/>
        </w:rPr>
      </w:pPr>
    </w:p>
    <w:p w14:paraId="4F43BD66" w14:textId="77777777" w:rsidR="00920F76" w:rsidRPr="008A6241" w:rsidRDefault="00920F76">
      <w:pPr>
        <w:pStyle w:val="BodyText"/>
        <w:rPr>
          <w:rFonts w:ascii="Arial" w:hAnsi="Arial" w:cs="Arial"/>
          <w:color w:val="365F91" w:themeColor="accent1" w:themeShade="BF"/>
          <w:sz w:val="22"/>
          <w:szCs w:val="22"/>
        </w:rPr>
      </w:pPr>
    </w:p>
    <w:p w14:paraId="74C5C8AB" w14:textId="77777777" w:rsidR="00920F76" w:rsidRPr="008A6241" w:rsidRDefault="00920F76">
      <w:pPr>
        <w:pStyle w:val="BodyText"/>
        <w:rPr>
          <w:rFonts w:ascii="Arial" w:hAnsi="Arial" w:cs="Arial"/>
          <w:color w:val="365F91" w:themeColor="accent1" w:themeShade="BF"/>
          <w:sz w:val="22"/>
          <w:szCs w:val="22"/>
        </w:rPr>
      </w:pPr>
    </w:p>
    <w:p w14:paraId="62B0476C" w14:textId="77777777" w:rsidR="00920F76" w:rsidRPr="008A6241" w:rsidRDefault="00920F76">
      <w:pPr>
        <w:pStyle w:val="BodyText"/>
        <w:rPr>
          <w:rFonts w:ascii="Arial" w:hAnsi="Arial" w:cs="Arial"/>
          <w:color w:val="365F91" w:themeColor="accent1" w:themeShade="BF"/>
          <w:sz w:val="22"/>
          <w:szCs w:val="22"/>
        </w:rPr>
      </w:pPr>
    </w:p>
    <w:p w14:paraId="1FB0EB74" w14:textId="77777777" w:rsidR="00920F76" w:rsidRPr="008A6241" w:rsidRDefault="00920F76">
      <w:pPr>
        <w:pStyle w:val="BodyText"/>
        <w:rPr>
          <w:rFonts w:ascii="Arial" w:hAnsi="Arial" w:cs="Arial"/>
          <w:color w:val="365F91" w:themeColor="accent1" w:themeShade="BF"/>
          <w:sz w:val="22"/>
          <w:szCs w:val="22"/>
        </w:rPr>
      </w:pPr>
    </w:p>
    <w:p w14:paraId="61458639" w14:textId="77777777" w:rsidR="00920F76" w:rsidRPr="008A6241" w:rsidRDefault="00920F76">
      <w:pPr>
        <w:pStyle w:val="BodyText"/>
        <w:rPr>
          <w:rFonts w:ascii="Arial" w:hAnsi="Arial" w:cs="Arial"/>
          <w:color w:val="365F91" w:themeColor="accent1" w:themeShade="BF"/>
          <w:sz w:val="22"/>
          <w:szCs w:val="22"/>
        </w:rPr>
      </w:pPr>
    </w:p>
    <w:p w14:paraId="433B24AE" w14:textId="77777777" w:rsidR="00920F76" w:rsidRPr="008A6241" w:rsidRDefault="00920F76">
      <w:pPr>
        <w:pStyle w:val="BodyText"/>
        <w:spacing w:before="219"/>
        <w:rPr>
          <w:rFonts w:ascii="Arial" w:hAnsi="Arial" w:cs="Arial"/>
          <w:color w:val="365F91" w:themeColor="accent1" w:themeShade="BF"/>
          <w:sz w:val="22"/>
          <w:szCs w:val="22"/>
        </w:rPr>
      </w:pPr>
    </w:p>
    <w:p w14:paraId="4EFAF73C" w14:textId="77777777" w:rsidR="00920F76" w:rsidRPr="008A6241" w:rsidRDefault="00000000">
      <w:pPr>
        <w:pStyle w:val="BodyText"/>
        <w:spacing w:line="290" w:lineRule="auto"/>
        <w:ind w:left="23" w:right="870"/>
        <w:rPr>
          <w:rFonts w:ascii="Arial" w:hAnsi="Arial" w:cs="Arial"/>
          <w:color w:val="365F91" w:themeColor="accent1" w:themeShade="BF"/>
          <w:sz w:val="22"/>
          <w:szCs w:val="22"/>
        </w:rPr>
      </w:pPr>
      <w:proofErr w:type="spellStart"/>
      <w:r w:rsidRPr="008A6241">
        <w:rPr>
          <w:rFonts w:ascii="Arial" w:hAnsi="Arial" w:cs="Arial"/>
          <w:color w:val="365F91" w:themeColor="accent1" w:themeShade="BF"/>
          <w:w w:val="105"/>
          <w:sz w:val="22"/>
          <w:szCs w:val="22"/>
        </w:rPr>
        <w:t>Conţinutul</w:t>
      </w:r>
      <w:proofErr w:type="spellEnd"/>
      <w:r w:rsidRPr="008A6241">
        <w:rPr>
          <w:rFonts w:ascii="Arial" w:hAnsi="Arial" w:cs="Arial"/>
          <w:color w:val="365F91" w:themeColor="accent1" w:themeShade="BF"/>
          <w:spacing w:val="-7"/>
          <w:w w:val="105"/>
          <w:sz w:val="22"/>
          <w:szCs w:val="22"/>
        </w:rPr>
        <w:t xml:space="preserve"> </w:t>
      </w:r>
      <w:r w:rsidRPr="008A6241">
        <w:rPr>
          <w:rFonts w:ascii="Arial" w:hAnsi="Arial" w:cs="Arial"/>
          <w:color w:val="365F91" w:themeColor="accent1" w:themeShade="BF"/>
          <w:w w:val="105"/>
          <w:sz w:val="22"/>
          <w:szCs w:val="22"/>
        </w:rPr>
        <w:t>acestui</w:t>
      </w:r>
      <w:r w:rsidRPr="008A6241">
        <w:rPr>
          <w:rFonts w:ascii="Arial" w:hAnsi="Arial" w:cs="Arial"/>
          <w:color w:val="365F91" w:themeColor="accent1" w:themeShade="BF"/>
          <w:spacing w:val="-7"/>
          <w:w w:val="105"/>
          <w:sz w:val="22"/>
          <w:szCs w:val="22"/>
        </w:rPr>
        <w:t xml:space="preserve"> </w:t>
      </w:r>
      <w:r w:rsidRPr="008A6241">
        <w:rPr>
          <w:rFonts w:ascii="Arial" w:hAnsi="Arial" w:cs="Arial"/>
          <w:color w:val="365F91" w:themeColor="accent1" w:themeShade="BF"/>
          <w:w w:val="105"/>
          <w:sz w:val="22"/>
          <w:szCs w:val="22"/>
        </w:rPr>
        <w:t>material</w:t>
      </w:r>
      <w:r w:rsidRPr="008A6241">
        <w:rPr>
          <w:rFonts w:ascii="Arial" w:hAnsi="Arial" w:cs="Arial"/>
          <w:color w:val="365F91" w:themeColor="accent1" w:themeShade="BF"/>
          <w:spacing w:val="-7"/>
          <w:w w:val="105"/>
          <w:sz w:val="22"/>
          <w:szCs w:val="22"/>
        </w:rPr>
        <w:t xml:space="preserve"> </w:t>
      </w:r>
      <w:r w:rsidRPr="008A6241">
        <w:rPr>
          <w:rFonts w:ascii="Arial" w:hAnsi="Arial" w:cs="Arial"/>
          <w:color w:val="365F91" w:themeColor="accent1" w:themeShade="BF"/>
          <w:w w:val="105"/>
          <w:sz w:val="22"/>
          <w:szCs w:val="22"/>
        </w:rPr>
        <w:t>nu</w:t>
      </w:r>
      <w:r w:rsidRPr="008A6241">
        <w:rPr>
          <w:rFonts w:ascii="Arial" w:hAnsi="Arial" w:cs="Arial"/>
          <w:color w:val="365F91" w:themeColor="accent1" w:themeShade="BF"/>
          <w:spacing w:val="-6"/>
          <w:w w:val="105"/>
          <w:sz w:val="22"/>
          <w:szCs w:val="22"/>
        </w:rPr>
        <w:t xml:space="preserve"> </w:t>
      </w:r>
      <w:r w:rsidRPr="008A6241">
        <w:rPr>
          <w:rFonts w:ascii="Arial" w:hAnsi="Arial" w:cs="Arial"/>
          <w:color w:val="365F91" w:themeColor="accent1" w:themeShade="BF"/>
          <w:w w:val="105"/>
          <w:sz w:val="22"/>
          <w:szCs w:val="22"/>
        </w:rPr>
        <w:t>reprezintă</w:t>
      </w:r>
      <w:r w:rsidRPr="008A6241">
        <w:rPr>
          <w:rFonts w:ascii="Arial" w:hAnsi="Arial" w:cs="Arial"/>
          <w:color w:val="365F91" w:themeColor="accent1" w:themeShade="BF"/>
          <w:spacing w:val="-7"/>
          <w:w w:val="105"/>
          <w:sz w:val="22"/>
          <w:szCs w:val="22"/>
        </w:rPr>
        <w:t xml:space="preserve"> </w:t>
      </w:r>
      <w:r w:rsidRPr="008A6241">
        <w:rPr>
          <w:rFonts w:ascii="Arial" w:hAnsi="Arial" w:cs="Arial"/>
          <w:color w:val="365F91" w:themeColor="accent1" w:themeShade="BF"/>
          <w:w w:val="105"/>
          <w:sz w:val="22"/>
          <w:szCs w:val="22"/>
        </w:rPr>
        <w:t>în</w:t>
      </w:r>
      <w:r w:rsidRPr="008A6241">
        <w:rPr>
          <w:rFonts w:ascii="Arial" w:hAnsi="Arial" w:cs="Arial"/>
          <w:color w:val="365F91" w:themeColor="accent1" w:themeShade="BF"/>
          <w:spacing w:val="-3"/>
          <w:w w:val="105"/>
          <w:sz w:val="22"/>
          <w:szCs w:val="22"/>
        </w:rPr>
        <w:t xml:space="preserve"> </w:t>
      </w:r>
      <w:r w:rsidRPr="008A6241">
        <w:rPr>
          <w:rFonts w:ascii="Arial" w:hAnsi="Arial" w:cs="Arial"/>
          <w:color w:val="365F91" w:themeColor="accent1" w:themeShade="BF"/>
          <w:w w:val="105"/>
          <w:sz w:val="22"/>
          <w:szCs w:val="22"/>
        </w:rPr>
        <w:t>mod</w:t>
      </w:r>
      <w:r w:rsidRPr="008A6241">
        <w:rPr>
          <w:rFonts w:ascii="Arial" w:hAnsi="Arial" w:cs="Arial"/>
          <w:color w:val="365F91" w:themeColor="accent1" w:themeShade="BF"/>
          <w:spacing w:val="-6"/>
          <w:w w:val="105"/>
          <w:sz w:val="22"/>
          <w:szCs w:val="22"/>
        </w:rPr>
        <w:t xml:space="preserve"> </w:t>
      </w:r>
      <w:r w:rsidRPr="008A6241">
        <w:rPr>
          <w:rFonts w:ascii="Arial" w:hAnsi="Arial" w:cs="Arial"/>
          <w:color w:val="365F91" w:themeColor="accent1" w:themeShade="BF"/>
          <w:w w:val="105"/>
          <w:sz w:val="22"/>
          <w:szCs w:val="22"/>
        </w:rPr>
        <w:t>necesar</w:t>
      </w:r>
      <w:r w:rsidRPr="008A6241">
        <w:rPr>
          <w:rFonts w:ascii="Arial" w:hAnsi="Arial" w:cs="Arial"/>
          <w:color w:val="365F91" w:themeColor="accent1" w:themeShade="BF"/>
          <w:spacing w:val="-7"/>
          <w:w w:val="105"/>
          <w:sz w:val="22"/>
          <w:szCs w:val="22"/>
        </w:rPr>
        <w:t xml:space="preserve"> </w:t>
      </w:r>
      <w:proofErr w:type="spellStart"/>
      <w:r w:rsidRPr="008A6241">
        <w:rPr>
          <w:rFonts w:ascii="Arial" w:hAnsi="Arial" w:cs="Arial"/>
          <w:color w:val="365F91" w:themeColor="accent1" w:themeShade="BF"/>
          <w:w w:val="105"/>
          <w:sz w:val="22"/>
          <w:szCs w:val="22"/>
        </w:rPr>
        <w:t>poziţia</w:t>
      </w:r>
      <w:proofErr w:type="spellEnd"/>
      <w:r w:rsidRPr="008A6241">
        <w:rPr>
          <w:rFonts w:ascii="Arial" w:hAnsi="Arial" w:cs="Arial"/>
          <w:color w:val="365F91" w:themeColor="accent1" w:themeShade="BF"/>
          <w:spacing w:val="-7"/>
          <w:w w:val="105"/>
          <w:sz w:val="22"/>
          <w:szCs w:val="22"/>
        </w:rPr>
        <w:t xml:space="preserve"> </w:t>
      </w:r>
      <w:r w:rsidRPr="008A6241">
        <w:rPr>
          <w:rFonts w:ascii="Arial" w:hAnsi="Arial" w:cs="Arial"/>
          <w:color w:val="365F91" w:themeColor="accent1" w:themeShade="BF"/>
          <w:w w:val="105"/>
          <w:sz w:val="22"/>
          <w:szCs w:val="22"/>
        </w:rPr>
        <w:t>oficială</w:t>
      </w:r>
      <w:r w:rsidRPr="008A6241">
        <w:rPr>
          <w:rFonts w:ascii="Arial" w:hAnsi="Arial" w:cs="Arial"/>
          <w:color w:val="365F91" w:themeColor="accent1" w:themeShade="BF"/>
          <w:spacing w:val="-7"/>
          <w:w w:val="105"/>
          <w:sz w:val="22"/>
          <w:szCs w:val="22"/>
        </w:rPr>
        <w:t xml:space="preserve"> </w:t>
      </w:r>
      <w:r w:rsidRPr="008A6241">
        <w:rPr>
          <w:rFonts w:ascii="Arial" w:hAnsi="Arial" w:cs="Arial"/>
          <w:color w:val="365F91" w:themeColor="accent1" w:themeShade="BF"/>
          <w:w w:val="105"/>
          <w:sz w:val="22"/>
          <w:szCs w:val="22"/>
        </w:rPr>
        <w:t>a</w:t>
      </w:r>
      <w:r w:rsidRPr="008A6241">
        <w:rPr>
          <w:rFonts w:ascii="Arial" w:hAnsi="Arial" w:cs="Arial"/>
          <w:color w:val="365F91" w:themeColor="accent1" w:themeShade="BF"/>
          <w:spacing w:val="-4"/>
          <w:w w:val="105"/>
          <w:sz w:val="22"/>
          <w:szCs w:val="22"/>
        </w:rPr>
        <w:t xml:space="preserve"> </w:t>
      </w:r>
      <w:r w:rsidRPr="008A6241">
        <w:rPr>
          <w:rFonts w:ascii="Arial" w:hAnsi="Arial" w:cs="Arial"/>
          <w:color w:val="365F91" w:themeColor="accent1" w:themeShade="BF"/>
          <w:w w:val="105"/>
          <w:sz w:val="22"/>
          <w:szCs w:val="22"/>
        </w:rPr>
        <w:t>Uniunii Europene.</w:t>
      </w:r>
      <w:r w:rsidRPr="008A6241">
        <w:rPr>
          <w:rFonts w:ascii="Arial" w:hAnsi="Arial" w:cs="Arial"/>
          <w:color w:val="365F91" w:themeColor="accent1" w:themeShade="BF"/>
          <w:spacing w:val="-7"/>
          <w:w w:val="105"/>
          <w:sz w:val="22"/>
          <w:szCs w:val="22"/>
        </w:rPr>
        <w:t xml:space="preserve"> </w:t>
      </w:r>
      <w:r w:rsidRPr="008A6241">
        <w:rPr>
          <w:rFonts w:ascii="Arial" w:hAnsi="Arial" w:cs="Arial"/>
          <w:color w:val="365F91" w:themeColor="accent1" w:themeShade="BF"/>
          <w:w w:val="105"/>
          <w:sz w:val="22"/>
          <w:szCs w:val="22"/>
        </w:rPr>
        <w:t>(A</w:t>
      </w:r>
      <w:r w:rsidRPr="008A6241">
        <w:rPr>
          <w:rFonts w:ascii="Arial" w:hAnsi="Arial" w:cs="Arial"/>
          <w:color w:val="365F91" w:themeColor="accent1" w:themeShade="BF"/>
          <w:spacing w:val="-6"/>
          <w:w w:val="105"/>
          <w:sz w:val="22"/>
          <w:szCs w:val="22"/>
        </w:rPr>
        <w:t xml:space="preserve"> </w:t>
      </w:r>
      <w:r w:rsidRPr="008A6241">
        <w:rPr>
          <w:rFonts w:ascii="Arial" w:hAnsi="Arial" w:cs="Arial"/>
          <w:color w:val="365F91" w:themeColor="accent1" w:themeShade="BF"/>
          <w:w w:val="105"/>
          <w:sz w:val="22"/>
          <w:szCs w:val="22"/>
        </w:rPr>
        <w:t>se folosi de către beneficiarii proiectului, atunci când este cazul.)</w:t>
      </w:r>
    </w:p>
    <w:sectPr w:rsidR="00920F76" w:rsidRPr="008A6241">
      <w:pgSz w:w="11910" w:h="16840"/>
      <w:pgMar w:top="2000" w:right="566" w:bottom="880" w:left="1417" w:header="720" w:footer="69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0EBF2DD" w14:textId="77777777" w:rsidR="00A4654C" w:rsidRDefault="00A4654C">
      <w:r>
        <w:separator/>
      </w:r>
    </w:p>
  </w:endnote>
  <w:endnote w:type="continuationSeparator" w:id="0">
    <w:p w14:paraId="734C7C27" w14:textId="77777777" w:rsidR="00A4654C" w:rsidRDefault="00A465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Microsoft Sans Serif">
    <w:altName w:val="Microsoft Sans Serif"/>
    <w:panose1 w:val="020B0604020202020204"/>
    <w:charset w:val="01"/>
    <w:family w:val="swiss"/>
    <w:pitch w:val="variable"/>
    <w:sig w:usb0="E5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1EA8A5" w14:textId="77777777" w:rsidR="00920F76" w:rsidRDefault="00000000">
    <w:pPr>
      <w:pStyle w:val="BodyText"/>
      <w:spacing w:line="14" w:lineRule="auto"/>
    </w:pPr>
    <w:r>
      <w:rPr>
        <w:noProof/>
      </w:rPr>
      <mc:AlternateContent>
        <mc:Choice Requires="wps">
          <w:drawing>
            <wp:anchor distT="0" distB="0" distL="0" distR="0" simplePos="0" relativeHeight="487472128" behindDoc="1" locked="0" layoutInCell="1" allowOverlap="1" wp14:anchorId="1BE3E455" wp14:editId="10BB4FE6">
              <wp:simplePos x="0" y="0"/>
              <wp:positionH relativeFrom="page">
                <wp:posOffset>902004</wp:posOffset>
              </wp:positionH>
              <wp:positionV relativeFrom="page">
                <wp:posOffset>10110123</wp:posOffset>
              </wp:positionV>
              <wp:extent cx="2404745" cy="196215"/>
              <wp:effectExtent l="0" t="0" r="0" b="0"/>
              <wp:wrapNone/>
              <wp:docPr id="9" name="Textbox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404745" cy="19621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E25E8AF" w14:textId="77777777" w:rsidR="00920F76" w:rsidRDefault="00000000">
                          <w:pPr>
                            <w:spacing w:before="12"/>
                            <w:ind w:left="20"/>
                            <w:rPr>
                              <w:rFonts w:ascii="Arial MT"/>
                              <w:sz w:val="24"/>
                            </w:rPr>
                          </w:pPr>
                          <w:r>
                            <w:rPr>
                              <w:rFonts w:ascii="Arial MT"/>
                              <w:color w:val="003399"/>
                              <w:sz w:val="24"/>
                            </w:rPr>
                            <w:t>Parteneriat</w:t>
                          </w:r>
                          <w:r>
                            <w:rPr>
                              <w:rFonts w:ascii="Arial MT"/>
                              <w:color w:val="003399"/>
                              <w:spacing w:val="-5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003399"/>
                              <w:sz w:val="24"/>
                            </w:rPr>
                            <w:t>pentru</w:t>
                          </w:r>
                          <w:r>
                            <w:rPr>
                              <w:rFonts w:ascii="Arial MT"/>
                              <w:color w:val="003399"/>
                              <w:spacing w:val="-6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003399"/>
                              <w:sz w:val="24"/>
                            </w:rPr>
                            <w:t>un</w:t>
                          </w:r>
                          <w:r>
                            <w:rPr>
                              <w:rFonts w:ascii="Arial MT"/>
                              <w:color w:val="003399"/>
                              <w:spacing w:val="-7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003399"/>
                              <w:sz w:val="24"/>
                            </w:rPr>
                            <w:t>viitor</w:t>
                          </w:r>
                          <w:r>
                            <w:rPr>
                              <w:rFonts w:ascii="Arial MT"/>
                              <w:color w:val="003399"/>
                              <w:spacing w:val="-4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003399"/>
                              <w:sz w:val="24"/>
                            </w:rPr>
                            <w:t>mai</w:t>
                          </w:r>
                          <w:r>
                            <w:rPr>
                              <w:rFonts w:ascii="Arial MT"/>
                              <w:color w:val="003399"/>
                              <w:spacing w:val="-8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003399"/>
                              <w:spacing w:val="-5"/>
                              <w:sz w:val="24"/>
                            </w:rPr>
                            <w:t>bun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BE3E455" id="_x0000_t202" coordsize="21600,21600" o:spt="202" path="m,l,21600r21600,l21600,xe">
              <v:stroke joinstyle="miter"/>
              <v:path gradientshapeok="t" o:connecttype="rect"/>
            </v:shapetype>
            <v:shape id="Textbox 9" o:spid="_x0000_s1026" type="#_x0000_t202" style="position:absolute;margin-left:71pt;margin-top:796.05pt;width:189.35pt;height:15.45pt;z-index:-1584435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" filled="f" stroked="f">
              <v:textbox inset="0,0,0,0">
                <w:txbxContent>
                  <w:p w14:paraId="0E25E8AF" w14:textId="77777777" w:rsidR="00920F76" w:rsidRDefault="00000000">
                    <w:pPr>
                      <w:spacing w:before="12"/>
                      <w:ind w:left="20"/>
                      <w:rPr>
                        <w:rFonts w:ascii="Arial MT"/>
                        <w:sz w:val="24"/>
                      </w:rPr>
                    </w:pPr>
                    <w:r>
                      <w:rPr>
                        <w:rFonts w:ascii="Arial MT"/>
                        <w:color w:val="003399"/>
                        <w:sz w:val="24"/>
                      </w:rPr>
                      <w:t>Parteneriat</w:t>
                    </w:r>
                    <w:r>
                      <w:rPr>
                        <w:rFonts w:ascii="Arial MT"/>
                        <w:color w:val="003399"/>
                        <w:spacing w:val="-5"/>
                        <w:sz w:val="24"/>
                      </w:rPr>
                      <w:t xml:space="preserve"> </w:t>
                    </w:r>
                    <w:r>
                      <w:rPr>
                        <w:rFonts w:ascii="Arial MT"/>
                        <w:color w:val="003399"/>
                        <w:sz w:val="24"/>
                      </w:rPr>
                      <w:t>pentru</w:t>
                    </w:r>
                    <w:r>
                      <w:rPr>
                        <w:rFonts w:ascii="Arial MT"/>
                        <w:color w:val="003399"/>
                        <w:spacing w:val="-6"/>
                        <w:sz w:val="24"/>
                      </w:rPr>
                      <w:t xml:space="preserve"> </w:t>
                    </w:r>
                    <w:r>
                      <w:rPr>
                        <w:rFonts w:ascii="Arial MT"/>
                        <w:color w:val="003399"/>
                        <w:sz w:val="24"/>
                      </w:rPr>
                      <w:t>un</w:t>
                    </w:r>
                    <w:r>
                      <w:rPr>
                        <w:rFonts w:ascii="Arial MT"/>
                        <w:color w:val="003399"/>
                        <w:spacing w:val="-7"/>
                        <w:sz w:val="24"/>
                      </w:rPr>
                      <w:t xml:space="preserve"> </w:t>
                    </w:r>
                    <w:r>
                      <w:rPr>
                        <w:rFonts w:ascii="Arial MT"/>
                        <w:color w:val="003399"/>
                        <w:sz w:val="24"/>
                      </w:rPr>
                      <w:t>viitor</w:t>
                    </w:r>
                    <w:r>
                      <w:rPr>
                        <w:rFonts w:ascii="Arial MT"/>
                        <w:color w:val="003399"/>
                        <w:spacing w:val="-4"/>
                        <w:sz w:val="24"/>
                      </w:rPr>
                      <w:t xml:space="preserve"> </w:t>
                    </w:r>
                    <w:r>
                      <w:rPr>
                        <w:rFonts w:ascii="Arial MT"/>
                        <w:color w:val="003399"/>
                        <w:sz w:val="24"/>
                      </w:rPr>
                      <w:t>mai</w:t>
                    </w:r>
                    <w:r>
                      <w:rPr>
                        <w:rFonts w:ascii="Arial MT"/>
                        <w:color w:val="003399"/>
                        <w:spacing w:val="-8"/>
                        <w:sz w:val="24"/>
                      </w:rPr>
                      <w:t xml:space="preserve"> </w:t>
                    </w:r>
                    <w:r>
                      <w:rPr>
                        <w:rFonts w:ascii="Arial MT"/>
                        <w:color w:val="003399"/>
                        <w:spacing w:val="-5"/>
                        <w:sz w:val="24"/>
                      </w:rPr>
                      <w:t>bun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487472640" behindDoc="1" locked="0" layoutInCell="1" allowOverlap="1" wp14:anchorId="7CF4D4D0" wp14:editId="57951A7C">
              <wp:simplePos x="0" y="0"/>
              <wp:positionH relativeFrom="page">
                <wp:posOffset>5325236</wp:posOffset>
              </wp:positionH>
              <wp:positionV relativeFrom="page">
                <wp:posOffset>10112886</wp:posOffset>
              </wp:positionV>
              <wp:extent cx="1333500" cy="198120"/>
              <wp:effectExtent l="0" t="0" r="0" b="0"/>
              <wp:wrapNone/>
              <wp:docPr id="10" name="Textbox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33500" cy="19812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D91BABB" w14:textId="77777777" w:rsidR="00920F76" w:rsidRDefault="00000000">
                          <w:pPr>
                            <w:pStyle w:val="BodyText"/>
                            <w:spacing w:before="48"/>
                            <w:ind w:left="20"/>
                          </w:pPr>
                          <w:hyperlink r:id="rId1">
                            <w:r>
                              <w:rPr>
                                <w:color w:val="003399"/>
                                <w:w w:val="105"/>
                              </w:rPr>
                              <w:t>www.interreg-</w:t>
                            </w:r>
                            <w:r>
                              <w:rPr>
                                <w:color w:val="003399"/>
                                <w:spacing w:val="-2"/>
                                <w:w w:val="105"/>
                              </w:rPr>
                              <w:t>rohu.eu</w:t>
                            </w:r>
                          </w:hyperlink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7CF4D4D0" id="Textbox 10" o:spid="_x0000_s1027" type="#_x0000_t202" style="position:absolute;margin-left:419.3pt;margin-top:796.3pt;width:105pt;height:15.6pt;z-index:-158438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" filled="f" stroked="f">
              <v:textbox inset="0,0,0,0">
                <w:txbxContent>
                  <w:p w14:paraId="6D91BABB" w14:textId="77777777" w:rsidR="00920F76" w:rsidRDefault="00000000">
                    <w:pPr>
                      <w:pStyle w:val="BodyText"/>
                      <w:spacing w:before="48"/>
                      <w:ind w:left="20"/>
                    </w:pPr>
                    <w:hyperlink r:id="rId2">
                      <w:r>
                        <w:rPr>
                          <w:color w:val="003399"/>
                          <w:w w:val="105"/>
                        </w:rPr>
                        <w:t>www.interreg-</w:t>
                      </w:r>
                      <w:r>
                        <w:rPr>
                          <w:color w:val="003399"/>
                          <w:spacing w:val="-2"/>
                          <w:w w:val="105"/>
                        </w:rPr>
                        <w:t>rohu.eu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C43102E" w14:textId="77777777" w:rsidR="00A4654C" w:rsidRDefault="00A4654C">
      <w:r>
        <w:separator/>
      </w:r>
    </w:p>
  </w:footnote>
  <w:footnote w:type="continuationSeparator" w:id="0">
    <w:p w14:paraId="44389A8A" w14:textId="77777777" w:rsidR="00A4654C" w:rsidRDefault="00A4654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07845D" w14:textId="77777777" w:rsidR="00920F76" w:rsidRDefault="00000000">
    <w:pPr>
      <w:pStyle w:val="BodyText"/>
      <w:spacing w:line="14" w:lineRule="auto"/>
    </w:pPr>
    <w:r>
      <w:rPr>
        <w:noProof/>
      </w:rPr>
      <mc:AlternateContent>
        <mc:Choice Requires="wpg">
          <w:drawing>
            <wp:anchor distT="0" distB="0" distL="0" distR="0" simplePos="0" relativeHeight="487469056" behindDoc="1" locked="0" layoutInCell="1" allowOverlap="1" wp14:anchorId="32469329" wp14:editId="58885313">
              <wp:simplePos x="0" y="0"/>
              <wp:positionH relativeFrom="page">
                <wp:posOffset>3247522</wp:posOffset>
              </wp:positionH>
              <wp:positionV relativeFrom="page">
                <wp:posOffset>457371</wp:posOffset>
              </wp:positionV>
              <wp:extent cx="426084" cy="284480"/>
              <wp:effectExtent l="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426084" cy="284480"/>
                        <a:chOff x="0" y="0"/>
                        <a:chExt cx="426084" cy="284480"/>
                      </a:xfrm>
                    </wpg:grpSpPr>
                    <wps:wsp>
                      <wps:cNvPr id="2" name="Graphic 2"/>
                      <wps:cNvSpPr/>
                      <wps:spPr>
                        <a:xfrm>
                          <a:off x="0" y="0"/>
                          <a:ext cx="426084" cy="28448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26084" h="284480">
                              <a:moveTo>
                                <a:pt x="425942" y="0"/>
                              </a:moveTo>
                              <a:lnTo>
                                <a:pt x="0" y="0"/>
                              </a:lnTo>
                              <a:lnTo>
                                <a:pt x="0" y="284051"/>
                              </a:lnTo>
                              <a:lnTo>
                                <a:pt x="425942" y="284051"/>
                              </a:lnTo>
                              <a:lnTo>
                                <a:pt x="42594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34EA1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3" name="Image 3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105062" y="33953"/>
                          <a:ext cx="215513" cy="214234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503913BE" id="Group 1" o:spid="_x0000_s1026" style="position:absolute;margin-left:255.7pt;margin-top:36pt;width:33.55pt;height:22.4pt;z-index:-15847424;mso-wrap-distance-left:0;mso-wrap-distance-right:0;mso-position-horizontal-relative:page;mso-position-vertical-relative:page" coordsize="426084,28448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">
              <v:shape id="Graphic 2" o:spid="_x0000_s1027" style="position:absolute;width:426084;height:284480;visibility:visible;mso-wrap-style:square;v-text-anchor:top" coordsize="426084,2844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" path="m425942,l,,,284051r425942,l425942,xe" fillcolor="#034ea1" stroked="f">
                <v:path arrowok="t"/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 3" o:spid="_x0000_s1028" type="#_x0000_t75" style="position:absolute;left:105062;top:33953;width:215513;height:21423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">
                <v:imagedata r:id="rId2" o:title=""/>
              </v:shape>
              <w10:wrap anchorx="page" anchory="page"/>
            </v:group>
          </w:pict>
        </mc:Fallback>
      </mc:AlternateContent>
    </w:r>
    <w:r>
      <w:rPr>
        <w:noProof/>
      </w:rPr>
      <w:drawing>
        <wp:anchor distT="0" distB="0" distL="0" distR="0" simplePos="0" relativeHeight="487469568" behindDoc="1" locked="0" layoutInCell="1" allowOverlap="1" wp14:anchorId="00E7EF2D" wp14:editId="5CCF3AB5">
          <wp:simplePos x="0" y="0"/>
          <wp:positionH relativeFrom="page">
            <wp:posOffset>1500884</wp:posOffset>
          </wp:positionH>
          <wp:positionV relativeFrom="page">
            <wp:posOffset>457687</wp:posOffset>
          </wp:positionV>
          <wp:extent cx="1586363" cy="639205"/>
          <wp:effectExtent l="0" t="0" r="0" b="0"/>
          <wp:wrapNone/>
          <wp:docPr id="4" name="Image 4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 4"/>
                  <pic:cNvPicPr/>
                </pic:nvPicPr>
                <pic:blipFill>
                  <a:blip r:embed="rId3" cstate="print"/>
                  <a:stretch>
                    <a:fillRect/>
                  </a:stretch>
                </pic:blipFill>
                <pic:spPr>
                  <a:xfrm>
                    <a:off x="0" y="0"/>
                    <a:ext cx="1586363" cy="63920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487470080" behindDoc="1" locked="0" layoutInCell="1" allowOverlap="1" wp14:anchorId="150C15CA" wp14:editId="0BAC91C5">
          <wp:simplePos x="0" y="0"/>
          <wp:positionH relativeFrom="page">
            <wp:posOffset>6354537</wp:posOffset>
          </wp:positionH>
          <wp:positionV relativeFrom="page">
            <wp:posOffset>462445</wp:posOffset>
          </wp:positionV>
          <wp:extent cx="291686" cy="308816"/>
          <wp:effectExtent l="0" t="0" r="0" b="0"/>
          <wp:wrapNone/>
          <wp:docPr id="5" name="Image 5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 5"/>
                  <pic:cNvPicPr/>
                </pic:nvPicPr>
                <pic:blipFill>
                  <a:blip r:embed="rId4" cstate="print"/>
                  <a:stretch>
                    <a:fillRect/>
                  </a:stretch>
                </pic:blipFill>
                <pic:spPr>
                  <a:xfrm>
                    <a:off x="0" y="0"/>
                    <a:ext cx="291686" cy="30881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487470592" behindDoc="1" locked="0" layoutInCell="1" allowOverlap="1" wp14:anchorId="7660EC8F" wp14:editId="7F601A6A">
          <wp:simplePos x="0" y="0"/>
          <wp:positionH relativeFrom="page">
            <wp:posOffset>5792744</wp:posOffset>
          </wp:positionH>
          <wp:positionV relativeFrom="page">
            <wp:posOffset>463078</wp:posOffset>
          </wp:positionV>
          <wp:extent cx="292647" cy="292314"/>
          <wp:effectExtent l="0" t="0" r="0" b="0"/>
          <wp:wrapNone/>
          <wp:docPr id="6" name="Image 6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 6"/>
                  <pic:cNvPicPr/>
                </pic:nvPicPr>
                <pic:blipFill>
                  <a:blip r:embed="rId5" cstate="print"/>
                  <a:stretch>
                    <a:fillRect/>
                  </a:stretch>
                </pic:blipFill>
                <pic:spPr>
                  <a:xfrm>
                    <a:off x="0" y="0"/>
                    <a:ext cx="292647" cy="29231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487471104" behindDoc="1" locked="0" layoutInCell="1" allowOverlap="1" wp14:anchorId="24E24713" wp14:editId="17CD7367">
          <wp:simplePos x="0" y="0"/>
          <wp:positionH relativeFrom="page">
            <wp:posOffset>914651</wp:posOffset>
          </wp:positionH>
          <wp:positionV relativeFrom="page">
            <wp:posOffset>485300</wp:posOffset>
          </wp:positionV>
          <wp:extent cx="426260" cy="225332"/>
          <wp:effectExtent l="0" t="0" r="0" b="0"/>
          <wp:wrapNone/>
          <wp:docPr id="7" name="Image 7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 7"/>
                  <pic:cNvPicPr/>
                </pic:nvPicPr>
                <pic:blipFill>
                  <a:blip r:embed="rId6" cstate="print"/>
                  <a:stretch>
                    <a:fillRect/>
                  </a:stretch>
                </pic:blipFill>
                <pic:spPr>
                  <a:xfrm>
                    <a:off x="0" y="0"/>
                    <a:ext cx="426260" cy="22533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487471616" behindDoc="1" locked="0" layoutInCell="1" allowOverlap="1" wp14:anchorId="3FD1058B" wp14:editId="50CE7824">
          <wp:simplePos x="0" y="0"/>
          <wp:positionH relativeFrom="page">
            <wp:posOffset>3247522</wp:posOffset>
          </wp:positionH>
          <wp:positionV relativeFrom="page">
            <wp:posOffset>771579</wp:posOffset>
          </wp:positionV>
          <wp:extent cx="425955" cy="35231"/>
          <wp:effectExtent l="0" t="0" r="0" b="0"/>
          <wp:wrapNone/>
          <wp:docPr id="8" name="Image 8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 8"/>
                  <pic:cNvPicPr/>
                </pic:nvPicPr>
                <pic:blipFill>
                  <a:blip r:embed="rId7" cstate="print"/>
                  <a:stretch>
                    <a:fillRect/>
                  </a:stretch>
                </pic:blipFill>
                <pic:spPr>
                  <a:xfrm>
                    <a:off x="0" y="0"/>
                    <a:ext cx="425955" cy="3523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A8D0D8C"/>
    <w:multiLevelType w:val="multilevel"/>
    <w:tmpl w:val="D1A07D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5CC83AC6"/>
    <w:multiLevelType w:val="hybridMultilevel"/>
    <w:tmpl w:val="DC4253A6"/>
    <w:lvl w:ilvl="0" w:tplc="69D6BFC2">
      <w:numFmt w:val="bullet"/>
      <w:lvlText w:val="•"/>
      <w:lvlJc w:val="left"/>
      <w:pPr>
        <w:ind w:left="107" w:hanging="158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color w:val="003399"/>
        <w:spacing w:val="0"/>
        <w:w w:val="107"/>
        <w:sz w:val="22"/>
        <w:szCs w:val="22"/>
        <w:lang w:val="ro-RO" w:eastAsia="en-US" w:bidi="ar-SA"/>
      </w:rPr>
    </w:lvl>
    <w:lvl w:ilvl="1" w:tplc="F93ACF74">
      <w:numFmt w:val="bullet"/>
      <w:lvlText w:val="•"/>
      <w:lvlJc w:val="left"/>
      <w:pPr>
        <w:ind w:left="836" w:hanging="158"/>
      </w:pPr>
      <w:rPr>
        <w:rFonts w:hint="default"/>
        <w:lang w:val="ro-RO" w:eastAsia="en-US" w:bidi="ar-SA"/>
      </w:rPr>
    </w:lvl>
    <w:lvl w:ilvl="2" w:tplc="1FCAD56C">
      <w:numFmt w:val="bullet"/>
      <w:lvlText w:val="•"/>
      <w:lvlJc w:val="left"/>
      <w:pPr>
        <w:ind w:left="1572" w:hanging="158"/>
      </w:pPr>
      <w:rPr>
        <w:rFonts w:hint="default"/>
        <w:lang w:val="ro-RO" w:eastAsia="en-US" w:bidi="ar-SA"/>
      </w:rPr>
    </w:lvl>
    <w:lvl w:ilvl="3" w:tplc="0980DFA8">
      <w:numFmt w:val="bullet"/>
      <w:lvlText w:val="•"/>
      <w:lvlJc w:val="left"/>
      <w:pPr>
        <w:ind w:left="2308" w:hanging="158"/>
      </w:pPr>
      <w:rPr>
        <w:rFonts w:hint="default"/>
        <w:lang w:val="ro-RO" w:eastAsia="en-US" w:bidi="ar-SA"/>
      </w:rPr>
    </w:lvl>
    <w:lvl w:ilvl="4" w:tplc="C72EBD80">
      <w:numFmt w:val="bullet"/>
      <w:lvlText w:val="•"/>
      <w:lvlJc w:val="left"/>
      <w:pPr>
        <w:ind w:left="3045" w:hanging="158"/>
      </w:pPr>
      <w:rPr>
        <w:rFonts w:hint="default"/>
        <w:lang w:val="ro-RO" w:eastAsia="en-US" w:bidi="ar-SA"/>
      </w:rPr>
    </w:lvl>
    <w:lvl w:ilvl="5" w:tplc="7360C004">
      <w:numFmt w:val="bullet"/>
      <w:lvlText w:val="•"/>
      <w:lvlJc w:val="left"/>
      <w:pPr>
        <w:ind w:left="3781" w:hanging="158"/>
      </w:pPr>
      <w:rPr>
        <w:rFonts w:hint="default"/>
        <w:lang w:val="ro-RO" w:eastAsia="en-US" w:bidi="ar-SA"/>
      </w:rPr>
    </w:lvl>
    <w:lvl w:ilvl="6" w:tplc="DF0EBEA8">
      <w:numFmt w:val="bullet"/>
      <w:lvlText w:val="•"/>
      <w:lvlJc w:val="left"/>
      <w:pPr>
        <w:ind w:left="4517" w:hanging="158"/>
      </w:pPr>
      <w:rPr>
        <w:rFonts w:hint="default"/>
        <w:lang w:val="ro-RO" w:eastAsia="en-US" w:bidi="ar-SA"/>
      </w:rPr>
    </w:lvl>
    <w:lvl w:ilvl="7" w:tplc="CE58B824">
      <w:numFmt w:val="bullet"/>
      <w:lvlText w:val="•"/>
      <w:lvlJc w:val="left"/>
      <w:pPr>
        <w:ind w:left="5254" w:hanging="158"/>
      </w:pPr>
      <w:rPr>
        <w:rFonts w:hint="default"/>
        <w:lang w:val="ro-RO" w:eastAsia="en-US" w:bidi="ar-SA"/>
      </w:rPr>
    </w:lvl>
    <w:lvl w:ilvl="8" w:tplc="C3EA88BE">
      <w:numFmt w:val="bullet"/>
      <w:lvlText w:val="•"/>
      <w:lvlJc w:val="left"/>
      <w:pPr>
        <w:ind w:left="5990" w:hanging="158"/>
      </w:pPr>
      <w:rPr>
        <w:rFonts w:hint="default"/>
        <w:lang w:val="ro-RO" w:eastAsia="en-US" w:bidi="ar-SA"/>
      </w:rPr>
    </w:lvl>
  </w:abstractNum>
  <w:abstractNum w:abstractNumId="2" w15:restartNumberingAfterBreak="0">
    <w:nsid w:val="6A075F02"/>
    <w:multiLevelType w:val="multilevel"/>
    <w:tmpl w:val="2EA01D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7F750F44"/>
    <w:multiLevelType w:val="hybridMultilevel"/>
    <w:tmpl w:val="9F3414C6"/>
    <w:lvl w:ilvl="0" w:tplc="525CEBF8">
      <w:numFmt w:val="bullet"/>
      <w:lvlText w:val="-"/>
      <w:lvlJc w:val="left"/>
      <w:pPr>
        <w:ind w:left="828" w:hanging="418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color w:val="003399"/>
        <w:spacing w:val="0"/>
        <w:w w:val="96"/>
        <w:sz w:val="22"/>
        <w:szCs w:val="22"/>
        <w:lang w:val="ro-RO" w:eastAsia="en-US" w:bidi="ar-SA"/>
      </w:rPr>
    </w:lvl>
    <w:lvl w:ilvl="1" w:tplc="22324F46">
      <w:numFmt w:val="bullet"/>
      <w:lvlText w:val=""/>
      <w:lvlJc w:val="left"/>
      <w:pPr>
        <w:ind w:left="1620" w:hanging="360"/>
      </w:pPr>
      <w:rPr>
        <w:rFonts w:ascii="Symbol" w:eastAsia="Symbol" w:hAnsi="Symbol" w:cs="Symbol" w:hint="default"/>
        <w:b w:val="0"/>
        <w:bCs w:val="0"/>
        <w:i w:val="0"/>
        <w:iCs w:val="0"/>
        <w:color w:val="003399"/>
        <w:spacing w:val="0"/>
        <w:w w:val="100"/>
        <w:sz w:val="22"/>
        <w:szCs w:val="22"/>
        <w:lang w:val="ro-RO" w:eastAsia="en-US" w:bidi="ar-SA"/>
      </w:rPr>
    </w:lvl>
    <w:lvl w:ilvl="2" w:tplc="A6D25558">
      <w:numFmt w:val="bullet"/>
      <w:lvlText w:val="•"/>
      <w:lvlJc w:val="left"/>
      <w:pPr>
        <w:ind w:left="2269" w:hanging="360"/>
      </w:pPr>
      <w:rPr>
        <w:rFonts w:hint="default"/>
        <w:lang w:val="ro-RO" w:eastAsia="en-US" w:bidi="ar-SA"/>
      </w:rPr>
    </w:lvl>
    <w:lvl w:ilvl="3" w:tplc="956AA65E">
      <w:numFmt w:val="bullet"/>
      <w:lvlText w:val="•"/>
      <w:lvlJc w:val="left"/>
      <w:pPr>
        <w:ind w:left="2918" w:hanging="360"/>
      </w:pPr>
      <w:rPr>
        <w:rFonts w:hint="default"/>
        <w:lang w:val="ro-RO" w:eastAsia="en-US" w:bidi="ar-SA"/>
      </w:rPr>
    </w:lvl>
    <w:lvl w:ilvl="4" w:tplc="FAECCDF6">
      <w:numFmt w:val="bullet"/>
      <w:lvlText w:val="•"/>
      <w:lvlJc w:val="left"/>
      <w:pPr>
        <w:ind w:left="3567" w:hanging="360"/>
      </w:pPr>
      <w:rPr>
        <w:rFonts w:hint="default"/>
        <w:lang w:val="ro-RO" w:eastAsia="en-US" w:bidi="ar-SA"/>
      </w:rPr>
    </w:lvl>
    <w:lvl w:ilvl="5" w:tplc="D3C497E0">
      <w:numFmt w:val="bullet"/>
      <w:lvlText w:val="•"/>
      <w:lvlJc w:val="left"/>
      <w:pPr>
        <w:ind w:left="4216" w:hanging="360"/>
      </w:pPr>
      <w:rPr>
        <w:rFonts w:hint="default"/>
        <w:lang w:val="ro-RO" w:eastAsia="en-US" w:bidi="ar-SA"/>
      </w:rPr>
    </w:lvl>
    <w:lvl w:ilvl="6" w:tplc="E530EC9E">
      <w:numFmt w:val="bullet"/>
      <w:lvlText w:val="•"/>
      <w:lvlJc w:val="left"/>
      <w:pPr>
        <w:ind w:left="4866" w:hanging="360"/>
      </w:pPr>
      <w:rPr>
        <w:rFonts w:hint="default"/>
        <w:lang w:val="ro-RO" w:eastAsia="en-US" w:bidi="ar-SA"/>
      </w:rPr>
    </w:lvl>
    <w:lvl w:ilvl="7" w:tplc="E82EAB10">
      <w:numFmt w:val="bullet"/>
      <w:lvlText w:val="•"/>
      <w:lvlJc w:val="left"/>
      <w:pPr>
        <w:ind w:left="5515" w:hanging="360"/>
      </w:pPr>
      <w:rPr>
        <w:rFonts w:hint="default"/>
        <w:lang w:val="ro-RO" w:eastAsia="en-US" w:bidi="ar-SA"/>
      </w:rPr>
    </w:lvl>
    <w:lvl w:ilvl="8" w:tplc="0BBA2AF6">
      <w:numFmt w:val="bullet"/>
      <w:lvlText w:val="•"/>
      <w:lvlJc w:val="left"/>
      <w:pPr>
        <w:ind w:left="6164" w:hanging="360"/>
      </w:pPr>
      <w:rPr>
        <w:rFonts w:hint="default"/>
        <w:lang w:val="ro-RO" w:eastAsia="en-US" w:bidi="ar-SA"/>
      </w:rPr>
    </w:lvl>
  </w:abstractNum>
  <w:num w:numId="1" w16cid:durableId="1683700408">
    <w:abstractNumId w:val="3"/>
  </w:num>
  <w:num w:numId="2" w16cid:durableId="1259630795">
    <w:abstractNumId w:val="1"/>
  </w:num>
  <w:num w:numId="3" w16cid:durableId="2132356184">
    <w:abstractNumId w:val="0"/>
  </w:num>
  <w:num w:numId="4" w16cid:durableId="205010971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0F76"/>
    <w:rsid w:val="00542275"/>
    <w:rsid w:val="006D37FC"/>
    <w:rsid w:val="008A6241"/>
    <w:rsid w:val="00920F76"/>
    <w:rsid w:val="00A4654C"/>
    <w:rsid w:val="00C37A1E"/>
    <w:rsid w:val="00D16006"/>
    <w:rsid w:val="00DF2699"/>
    <w:rsid w:val="00E854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9B7EA1"/>
  <w15:docId w15:val="{8B4F59AD-2292-46E1-B84C-838F3B517F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Microsoft Sans Serif" w:eastAsia="Microsoft Sans Serif" w:hAnsi="Microsoft Sans Serif" w:cs="Microsoft Sans Serif"/>
      <w:lang w:val="ro-RO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0"/>
      <w:szCs w:val="20"/>
    </w:rPr>
  </w:style>
  <w:style w:type="paragraph" w:styleId="Title">
    <w:name w:val="Title"/>
    <w:basedOn w:val="Normal"/>
    <w:uiPriority w:val="10"/>
    <w:qFormat/>
    <w:pPr>
      <w:spacing w:before="12"/>
      <w:ind w:left="20"/>
    </w:pPr>
    <w:rPr>
      <w:rFonts w:ascii="Arial MT" w:eastAsia="Arial MT" w:hAnsi="Arial MT" w:cs="Arial MT"/>
      <w:sz w:val="24"/>
      <w:szCs w:val="24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interreg-rohu.eu/" TargetMode="External"/><Relationship Id="rId1" Type="http://schemas.openxmlformats.org/officeDocument/2006/relationships/hyperlink" Target="http://www.interreg-rohu.eu/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7" Type="http://schemas.openxmlformats.org/officeDocument/2006/relationships/image" Target="media/image7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6" Type="http://schemas.openxmlformats.org/officeDocument/2006/relationships/image" Target="media/image6.png"/><Relationship Id="rId5" Type="http://schemas.openxmlformats.org/officeDocument/2006/relationships/image" Target="media/image5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3</Pages>
  <Words>566</Words>
  <Characters>3232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ccc</dc:creator>
  <cp:lastModifiedBy>Daliana Vigu</cp:lastModifiedBy>
  <cp:revision>5</cp:revision>
  <dcterms:created xsi:type="dcterms:W3CDTF">2026-03-26T12:23:00Z</dcterms:created>
  <dcterms:modified xsi:type="dcterms:W3CDTF">2026-03-26T12:47:00Z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2023-04-27T00:00:00Z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2026-03-26T00:00:00Z</vt:filetime>
  </property>
  <property fmtid="{D5CDD505-2E9C-101B-9397-08002B2CF9AE}" pid="5" name="Producer">
    <vt:lpwstr>Microsoft® Word 2013</vt:lpwstr>
  </property>
</Properties>
</file>