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2B6F6" w14:textId="77777777" w:rsidR="00AD01B5" w:rsidRPr="007B1A8E" w:rsidRDefault="00AD01B5" w:rsidP="00E80535">
      <w:pPr>
        <w:pStyle w:val="BodyText"/>
        <w:spacing w:before="177"/>
        <w:rPr>
          <w:rFonts w:ascii="Arial" w:hAnsi="Arial" w:cs="Arial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"/>
        <w:gridCol w:w="2212"/>
        <w:gridCol w:w="7478"/>
        <w:gridCol w:w="30"/>
      </w:tblGrid>
      <w:tr w:rsidR="00AD01B5" w:rsidRPr="007B1A8E" w14:paraId="135726D2" w14:textId="77777777" w:rsidTr="005E3E15">
        <w:trPr>
          <w:trHeight w:val="392"/>
        </w:trPr>
        <w:tc>
          <w:tcPr>
            <w:tcW w:w="52" w:type="dxa"/>
          </w:tcPr>
          <w:p w14:paraId="1791EA57" w14:textId="77777777" w:rsidR="00AD01B5" w:rsidRPr="007B1A8E" w:rsidRDefault="00AD01B5" w:rsidP="00E80535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969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2E5395"/>
          </w:tcPr>
          <w:p w14:paraId="53D7BF74" w14:textId="77777777" w:rsidR="00AD01B5" w:rsidRPr="007B1A8E" w:rsidRDefault="00000000" w:rsidP="005E3E15">
            <w:pPr>
              <w:pStyle w:val="TableParagraph"/>
              <w:spacing w:before="29"/>
              <w:ind w:left="107"/>
              <w:rPr>
                <w:rFonts w:ascii="Arial" w:hAnsi="Arial" w:cs="Arial"/>
              </w:rPr>
            </w:pPr>
            <w:r w:rsidRPr="005E3E15">
              <w:rPr>
                <w:rFonts w:ascii="Arial" w:hAnsi="Arial" w:cs="Arial"/>
                <w:b/>
                <w:bCs/>
                <w:color w:val="FFFFFF" w:themeColor="background1"/>
                <w:w w:val="105"/>
              </w:rPr>
              <w:t>2nd Open Call- Normal Projects</w:t>
            </w:r>
          </w:p>
        </w:tc>
        <w:tc>
          <w:tcPr>
            <w:tcW w:w="30" w:type="dxa"/>
            <w:shd w:val="clear" w:color="auto" w:fill="2E5395"/>
          </w:tcPr>
          <w:p w14:paraId="16D8B9A8" w14:textId="77777777" w:rsidR="00AD01B5" w:rsidRPr="007B1A8E" w:rsidRDefault="00AD01B5" w:rsidP="00E80535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AD01B5" w:rsidRPr="007B1A8E" w14:paraId="10768212" w14:textId="77777777" w:rsidTr="005E3E15">
        <w:trPr>
          <w:trHeight w:val="333"/>
        </w:trPr>
        <w:tc>
          <w:tcPr>
            <w:tcW w:w="2264" w:type="dxa"/>
            <w:gridSpan w:val="2"/>
            <w:tcBorders>
              <w:top w:val="single" w:sz="8" w:space="0" w:color="000000"/>
            </w:tcBorders>
          </w:tcPr>
          <w:p w14:paraId="1178F007" w14:textId="77777777" w:rsidR="00AD01B5" w:rsidRPr="007B1A8E" w:rsidRDefault="00000000" w:rsidP="00671D35">
            <w:pPr>
              <w:pStyle w:val="TableParagraph"/>
              <w:spacing w:before="29"/>
              <w:ind w:left="107"/>
              <w:jc w:val="center"/>
              <w:rPr>
                <w:rFonts w:ascii="Arial" w:hAnsi="Arial" w:cs="Arial"/>
                <w:b/>
                <w:bCs/>
              </w:rPr>
            </w:pPr>
            <w:r w:rsidRPr="00671D35">
              <w:rPr>
                <w:rFonts w:ascii="Arial" w:hAnsi="Arial" w:cs="Arial"/>
                <w:b/>
                <w:bCs/>
                <w:color w:val="003399"/>
                <w:w w:val="105"/>
              </w:rPr>
              <w:t>Project code</w:t>
            </w:r>
          </w:p>
        </w:tc>
        <w:tc>
          <w:tcPr>
            <w:tcW w:w="7478" w:type="dxa"/>
            <w:tcBorders>
              <w:top w:val="single" w:sz="8" w:space="0" w:color="000000"/>
            </w:tcBorders>
          </w:tcPr>
          <w:p w14:paraId="679CF6AF" w14:textId="77777777" w:rsidR="00AD01B5" w:rsidRPr="007B1A8E" w:rsidRDefault="00000000" w:rsidP="00E80535">
            <w:pPr>
              <w:pStyle w:val="TableParagraph"/>
              <w:ind w:left="106"/>
              <w:rPr>
                <w:rFonts w:ascii="Arial" w:hAnsi="Arial" w:cs="Arial"/>
                <w:b/>
                <w:bCs/>
              </w:rPr>
            </w:pPr>
            <w:r w:rsidRPr="007B1A8E">
              <w:rPr>
                <w:rFonts w:ascii="Arial" w:hAnsi="Arial" w:cs="Arial"/>
                <w:b/>
                <w:bCs/>
                <w:color w:val="003399"/>
                <w:w w:val="90"/>
              </w:rPr>
              <w:t>ROHU-</w:t>
            </w:r>
            <w:r w:rsidRPr="007B1A8E">
              <w:rPr>
                <w:rFonts w:ascii="Arial" w:hAnsi="Arial" w:cs="Arial"/>
                <w:b/>
                <w:bCs/>
                <w:color w:val="003399"/>
                <w:spacing w:val="-5"/>
              </w:rPr>
              <w:t>285</w:t>
            </w:r>
          </w:p>
        </w:tc>
        <w:tc>
          <w:tcPr>
            <w:tcW w:w="30" w:type="dxa"/>
            <w:tcBorders>
              <w:bottom w:val="nil"/>
              <w:right w:val="nil"/>
            </w:tcBorders>
          </w:tcPr>
          <w:p w14:paraId="0BB095FB" w14:textId="77777777" w:rsidR="00AD01B5" w:rsidRPr="007B1A8E" w:rsidRDefault="00AD01B5" w:rsidP="00E80535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AD01B5" w:rsidRPr="007B1A8E" w14:paraId="2FD486F9" w14:textId="77777777" w:rsidTr="005E3E15">
        <w:trPr>
          <w:trHeight w:val="658"/>
        </w:trPr>
        <w:tc>
          <w:tcPr>
            <w:tcW w:w="2264" w:type="dxa"/>
            <w:gridSpan w:val="2"/>
          </w:tcPr>
          <w:p w14:paraId="2D68B5BF" w14:textId="77777777" w:rsidR="00AD01B5" w:rsidRPr="007B1A8E" w:rsidRDefault="00000000" w:rsidP="00671D35">
            <w:pPr>
              <w:pStyle w:val="TableParagraph"/>
              <w:spacing w:before="29"/>
              <w:ind w:left="107"/>
              <w:jc w:val="center"/>
              <w:rPr>
                <w:rFonts w:ascii="Arial" w:hAnsi="Arial" w:cs="Arial"/>
                <w:b/>
                <w:bCs/>
              </w:rPr>
            </w:pPr>
            <w:r w:rsidRPr="00671D35">
              <w:rPr>
                <w:rFonts w:ascii="Arial" w:hAnsi="Arial" w:cs="Arial"/>
                <w:b/>
                <w:bCs/>
                <w:color w:val="003399"/>
                <w:w w:val="105"/>
              </w:rPr>
              <w:t>Project title</w:t>
            </w:r>
          </w:p>
        </w:tc>
        <w:tc>
          <w:tcPr>
            <w:tcW w:w="7478" w:type="dxa"/>
          </w:tcPr>
          <w:p w14:paraId="2511259F" w14:textId="77777777" w:rsidR="00AD01B5" w:rsidRPr="00E2182E" w:rsidRDefault="00000000" w:rsidP="00E2182E">
            <w:pPr>
              <w:pStyle w:val="TableParagraph"/>
              <w:spacing w:before="29"/>
              <w:ind w:left="107"/>
              <w:rPr>
                <w:rFonts w:ascii="Arial" w:hAnsi="Arial" w:cs="Arial"/>
                <w:b/>
                <w:bCs/>
                <w:color w:val="003399"/>
                <w:w w:val="105"/>
              </w:rPr>
            </w:pPr>
            <w:r w:rsidRPr="00E2182E">
              <w:rPr>
                <w:rFonts w:ascii="Arial" w:hAnsi="Arial" w:cs="Arial"/>
                <w:b/>
                <w:bCs/>
                <w:color w:val="003399"/>
                <w:w w:val="105"/>
              </w:rPr>
              <w:t>TSH TradScienceHealth</w:t>
            </w:r>
          </w:p>
          <w:p w14:paraId="1DDD184F" w14:textId="77777777" w:rsidR="00AD01B5" w:rsidRPr="007B1A8E" w:rsidRDefault="00000000" w:rsidP="00E80535">
            <w:pPr>
              <w:pStyle w:val="TableParagraph"/>
              <w:spacing w:before="72"/>
              <w:ind w:left="106"/>
              <w:rPr>
                <w:rFonts w:ascii="Arial" w:hAnsi="Arial" w:cs="Arial"/>
              </w:rPr>
            </w:pPr>
            <w:r w:rsidRPr="007B1A8E">
              <w:rPr>
                <w:rFonts w:ascii="Arial" w:hAnsi="Arial" w:cs="Arial"/>
                <w:color w:val="003399"/>
              </w:rPr>
              <w:t>Healthy</w:t>
            </w:r>
            <w:r w:rsidRPr="007B1A8E">
              <w:rPr>
                <w:rFonts w:ascii="Arial" w:hAnsi="Arial" w:cs="Arial"/>
                <w:color w:val="003399"/>
                <w:spacing w:val="23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Traditions</w:t>
            </w:r>
            <w:r w:rsidRPr="007B1A8E">
              <w:rPr>
                <w:rFonts w:ascii="Arial" w:hAnsi="Arial" w:cs="Arial"/>
                <w:color w:val="003399"/>
                <w:spacing w:val="26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-</w:t>
            </w:r>
            <w:r w:rsidRPr="007B1A8E">
              <w:rPr>
                <w:rFonts w:ascii="Arial" w:hAnsi="Arial" w:cs="Arial"/>
                <w:color w:val="003399"/>
                <w:spacing w:val="22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science</w:t>
            </w:r>
            <w:r w:rsidRPr="007B1A8E">
              <w:rPr>
                <w:rFonts w:ascii="Arial" w:hAnsi="Arial" w:cs="Arial"/>
                <w:color w:val="003399"/>
                <w:spacing w:val="27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for</w:t>
            </w:r>
            <w:r w:rsidRPr="007B1A8E">
              <w:rPr>
                <w:rFonts w:ascii="Arial" w:hAnsi="Arial" w:cs="Arial"/>
                <w:color w:val="003399"/>
                <w:spacing w:val="25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next</w:t>
            </w:r>
            <w:r w:rsidRPr="007B1A8E">
              <w:rPr>
                <w:rFonts w:ascii="Arial" w:hAnsi="Arial" w:cs="Arial"/>
                <w:color w:val="003399"/>
                <w:spacing w:val="22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spacing w:val="-2"/>
              </w:rPr>
              <w:t>generation</w:t>
            </w:r>
          </w:p>
        </w:tc>
        <w:tc>
          <w:tcPr>
            <w:tcW w:w="30" w:type="dxa"/>
            <w:tcBorders>
              <w:top w:val="nil"/>
              <w:bottom w:val="nil"/>
              <w:right w:val="nil"/>
            </w:tcBorders>
          </w:tcPr>
          <w:p w14:paraId="45FA567B" w14:textId="77777777" w:rsidR="00AD01B5" w:rsidRPr="007B1A8E" w:rsidRDefault="00AD01B5" w:rsidP="00E80535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AD01B5" w:rsidRPr="007B1A8E" w14:paraId="7A7B184F" w14:textId="77777777" w:rsidTr="005E3E15">
        <w:trPr>
          <w:trHeight w:val="721"/>
        </w:trPr>
        <w:tc>
          <w:tcPr>
            <w:tcW w:w="2264" w:type="dxa"/>
            <w:gridSpan w:val="2"/>
          </w:tcPr>
          <w:p w14:paraId="074AD394" w14:textId="77777777" w:rsidR="00AD01B5" w:rsidRPr="00671D35" w:rsidRDefault="00000000" w:rsidP="00671D35">
            <w:pPr>
              <w:pStyle w:val="TableParagraph"/>
              <w:spacing w:before="29"/>
              <w:ind w:left="107"/>
              <w:jc w:val="center"/>
              <w:rPr>
                <w:rFonts w:ascii="Arial" w:hAnsi="Arial" w:cs="Arial"/>
                <w:b/>
                <w:bCs/>
                <w:color w:val="003399"/>
                <w:w w:val="105"/>
              </w:rPr>
            </w:pPr>
            <w:r w:rsidRPr="00671D35">
              <w:rPr>
                <w:rFonts w:ascii="Arial" w:hAnsi="Arial" w:cs="Arial"/>
                <w:b/>
                <w:bCs/>
                <w:color w:val="003399"/>
                <w:w w:val="105"/>
              </w:rPr>
              <w:t>Priority axis</w:t>
            </w:r>
          </w:p>
        </w:tc>
        <w:tc>
          <w:tcPr>
            <w:tcW w:w="7478" w:type="dxa"/>
          </w:tcPr>
          <w:p w14:paraId="5CA3956D" w14:textId="0BF236E8" w:rsidR="00AD01B5" w:rsidRPr="00671D35" w:rsidRDefault="00000000" w:rsidP="00671D35">
            <w:pPr>
              <w:pStyle w:val="TableParagraph"/>
              <w:spacing w:before="29"/>
              <w:ind w:left="107"/>
              <w:rPr>
                <w:rFonts w:ascii="Arial" w:hAnsi="Arial" w:cs="Arial"/>
                <w:color w:val="003399"/>
                <w:w w:val="105"/>
              </w:rPr>
            </w:pPr>
            <w:r w:rsidRPr="00671D35">
              <w:rPr>
                <w:rFonts w:ascii="Arial" w:hAnsi="Arial" w:cs="Arial"/>
                <w:color w:val="003399"/>
                <w:w w:val="105"/>
              </w:rPr>
              <w:t xml:space="preserve">6 </w:t>
            </w:r>
            <w:r w:rsidR="007B1A8E" w:rsidRPr="00671D35">
              <w:rPr>
                <w:rFonts w:ascii="Arial" w:hAnsi="Arial" w:cs="Arial"/>
                <w:color w:val="003399"/>
                <w:w w:val="105"/>
              </w:rPr>
              <w:t>-</w:t>
            </w:r>
            <w:r w:rsidRPr="00671D35">
              <w:rPr>
                <w:rFonts w:ascii="Arial" w:hAnsi="Arial" w:cs="Arial"/>
                <w:color w:val="003399"/>
                <w:w w:val="105"/>
              </w:rPr>
              <w:t xml:space="preserve"> Promoting cross-border cooperation between institutions and citizen (Cooperation of institutions and communities)</w:t>
            </w:r>
          </w:p>
        </w:tc>
        <w:tc>
          <w:tcPr>
            <w:tcW w:w="30" w:type="dxa"/>
            <w:tcBorders>
              <w:top w:val="nil"/>
              <w:bottom w:val="nil"/>
              <w:right w:val="nil"/>
            </w:tcBorders>
          </w:tcPr>
          <w:p w14:paraId="0AA86D70" w14:textId="77777777" w:rsidR="00AD01B5" w:rsidRPr="007B1A8E" w:rsidRDefault="00AD01B5" w:rsidP="00E80535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AD01B5" w:rsidRPr="007B1A8E" w14:paraId="64F7D17C" w14:textId="77777777" w:rsidTr="005E3E15">
        <w:trPr>
          <w:trHeight w:val="703"/>
        </w:trPr>
        <w:tc>
          <w:tcPr>
            <w:tcW w:w="2264" w:type="dxa"/>
            <w:gridSpan w:val="2"/>
          </w:tcPr>
          <w:p w14:paraId="5F60787F" w14:textId="77777777" w:rsidR="00AD01B5" w:rsidRPr="007B1A8E" w:rsidRDefault="00000000" w:rsidP="00671D35">
            <w:pPr>
              <w:pStyle w:val="TableParagraph"/>
              <w:spacing w:before="29"/>
              <w:ind w:left="107"/>
              <w:jc w:val="center"/>
              <w:rPr>
                <w:rFonts w:ascii="Arial" w:hAnsi="Arial" w:cs="Arial"/>
                <w:b/>
                <w:bCs/>
              </w:rPr>
            </w:pPr>
            <w:r w:rsidRPr="00671D35">
              <w:rPr>
                <w:rFonts w:ascii="Arial" w:hAnsi="Arial" w:cs="Arial"/>
                <w:b/>
                <w:bCs/>
                <w:color w:val="003399"/>
                <w:w w:val="105"/>
              </w:rPr>
              <w:t>Investment priority</w:t>
            </w:r>
          </w:p>
        </w:tc>
        <w:tc>
          <w:tcPr>
            <w:tcW w:w="7478" w:type="dxa"/>
          </w:tcPr>
          <w:p w14:paraId="12FB8C43" w14:textId="77777777" w:rsidR="00AD01B5" w:rsidRPr="007B1A8E" w:rsidRDefault="00000000" w:rsidP="00E80535">
            <w:pPr>
              <w:pStyle w:val="TableParagraph"/>
              <w:spacing w:before="29"/>
              <w:ind w:left="106"/>
              <w:rPr>
                <w:rFonts w:ascii="Arial" w:hAnsi="Arial" w:cs="Arial"/>
              </w:rPr>
            </w:pPr>
            <w:r w:rsidRPr="007B1A8E">
              <w:rPr>
                <w:rFonts w:ascii="Arial" w:hAnsi="Arial" w:cs="Arial"/>
                <w:color w:val="003399"/>
              </w:rPr>
              <w:t>11/b</w:t>
            </w:r>
            <w:r w:rsidRPr="007B1A8E">
              <w:rPr>
                <w:rFonts w:ascii="Arial" w:hAnsi="Arial" w:cs="Arial"/>
                <w:color w:val="003399"/>
                <w:spacing w:val="27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-</w:t>
            </w:r>
            <w:r w:rsidRPr="007B1A8E">
              <w:rPr>
                <w:rFonts w:ascii="Arial" w:hAnsi="Arial" w:cs="Arial"/>
                <w:color w:val="003399"/>
                <w:spacing w:val="29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Intensify</w:t>
            </w:r>
            <w:r w:rsidRPr="007B1A8E">
              <w:rPr>
                <w:rFonts w:ascii="Arial" w:hAnsi="Arial" w:cs="Arial"/>
                <w:color w:val="003399"/>
                <w:spacing w:val="25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sustainable</w:t>
            </w:r>
            <w:r w:rsidRPr="007B1A8E">
              <w:rPr>
                <w:rFonts w:ascii="Arial" w:hAnsi="Arial" w:cs="Arial"/>
                <w:color w:val="003399"/>
                <w:spacing w:val="27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cross-border</w:t>
            </w:r>
            <w:r w:rsidRPr="007B1A8E">
              <w:rPr>
                <w:rFonts w:ascii="Arial" w:hAnsi="Arial" w:cs="Arial"/>
                <w:color w:val="003399"/>
                <w:spacing w:val="29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cooperation</w:t>
            </w:r>
            <w:r w:rsidRPr="007B1A8E">
              <w:rPr>
                <w:rFonts w:ascii="Arial" w:hAnsi="Arial" w:cs="Arial"/>
                <w:color w:val="003399"/>
                <w:spacing w:val="25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of</w:t>
            </w:r>
            <w:r w:rsidRPr="007B1A8E">
              <w:rPr>
                <w:rFonts w:ascii="Arial" w:hAnsi="Arial" w:cs="Arial"/>
                <w:color w:val="003399"/>
                <w:spacing w:val="25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institutions</w:t>
            </w:r>
            <w:r w:rsidRPr="007B1A8E">
              <w:rPr>
                <w:rFonts w:ascii="Arial" w:hAnsi="Arial" w:cs="Arial"/>
                <w:color w:val="003399"/>
                <w:spacing w:val="27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 xml:space="preserve">and </w:t>
            </w:r>
            <w:r w:rsidRPr="007B1A8E">
              <w:rPr>
                <w:rFonts w:ascii="Arial" w:hAnsi="Arial" w:cs="Arial"/>
                <w:color w:val="003399"/>
                <w:spacing w:val="-2"/>
                <w:w w:val="110"/>
              </w:rPr>
              <w:t>communities</w:t>
            </w:r>
          </w:p>
        </w:tc>
        <w:tc>
          <w:tcPr>
            <w:tcW w:w="30" w:type="dxa"/>
            <w:tcBorders>
              <w:top w:val="nil"/>
              <w:bottom w:val="nil"/>
              <w:right w:val="nil"/>
            </w:tcBorders>
          </w:tcPr>
          <w:p w14:paraId="57409DEF" w14:textId="77777777" w:rsidR="00AD01B5" w:rsidRPr="007B1A8E" w:rsidRDefault="00AD01B5" w:rsidP="00E80535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AD01B5" w:rsidRPr="007B1A8E" w14:paraId="40263759" w14:textId="77777777" w:rsidTr="005E3E15">
        <w:trPr>
          <w:trHeight w:val="586"/>
        </w:trPr>
        <w:tc>
          <w:tcPr>
            <w:tcW w:w="2264" w:type="dxa"/>
            <w:gridSpan w:val="2"/>
          </w:tcPr>
          <w:p w14:paraId="122C5EF6" w14:textId="77777777" w:rsidR="00AD01B5" w:rsidRPr="007B1A8E" w:rsidRDefault="00000000" w:rsidP="00671D35">
            <w:pPr>
              <w:pStyle w:val="TableParagraph"/>
              <w:spacing w:before="29"/>
              <w:ind w:left="107"/>
              <w:jc w:val="center"/>
              <w:rPr>
                <w:rFonts w:ascii="Arial" w:hAnsi="Arial" w:cs="Arial"/>
                <w:b/>
                <w:bCs/>
              </w:rPr>
            </w:pPr>
            <w:r w:rsidRPr="00671D35">
              <w:rPr>
                <w:rFonts w:ascii="Arial" w:hAnsi="Arial" w:cs="Arial"/>
                <w:b/>
                <w:bCs/>
                <w:color w:val="003399"/>
                <w:w w:val="105"/>
              </w:rPr>
              <w:t>Implementation period</w:t>
            </w:r>
          </w:p>
        </w:tc>
        <w:tc>
          <w:tcPr>
            <w:tcW w:w="7478" w:type="dxa"/>
          </w:tcPr>
          <w:p w14:paraId="4B43BFD5" w14:textId="77777777" w:rsidR="00AD01B5" w:rsidRPr="007B1A8E" w:rsidRDefault="00000000" w:rsidP="00E80535">
            <w:pPr>
              <w:pStyle w:val="TableParagraph"/>
              <w:spacing w:before="202"/>
              <w:ind w:left="106"/>
              <w:rPr>
                <w:rFonts w:ascii="Arial" w:hAnsi="Arial" w:cs="Arial"/>
              </w:rPr>
            </w:pPr>
            <w:r w:rsidRPr="007B1A8E">
              <w:rPr>
                <w:rFonts w:ascii="Arial" w:hAnsi="Arial" w:cs="Arial"/>
                <w:color w:val="003399"/>
              </w:rPr>
              <w:t>33</w:t>
            </w:r>
            <w:r w:rsidRPr="007B1A8E">
              <w:rPr>
                <w:rFonts w:ascii="Arial" w:hAnsi="Arial" w:cs="Arial"/>
                <w:color w:val="003399"/>
                <w:spacing w:val="22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months</w:t>
            </w:r>
            <w:r w:rsidRPr="007B1A8E">
              <w:rPr>
                <w:rFonts w:ascii="Arial" w:hAnsi="Arial" w:cs="Arial"/>
                <w:color w:val="003399"/>
                <w:spacing w:val="23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(1</w:t>
            </w:r>
            <w:r w:rsidRPr="007B1A8E">
              <w:rPr>
                <w:rFonts w:ascii="Arial" w:hAnsi="Arial" w:cs="Arial"/>
                <w:color w:val="003399"/>
                <w:vertAlign w:val="superscript"/>
              </w:rPr>
              <w:t>st</w:t>
            </w:r>
            <w:r w:rsidRPr="007B1A8E">
              <w:rPr>
                <w:rFonts w:ascii="Arial" w:hAnsi="Arial" w:cs="Arial"/>
                <w:color w:val="003399"/>
                <w:spacing w:val="22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of</w:t>
            </w:r>
            <w:r w:rsidRPr="007B1A8E">
              <w:rPr>
                <w:rFonts w:ascii="Arial" w:hAnsi="Arial" w:cs="Arial"/>
                <w:color w:val="003399"/>
                <w:spacing w:val="23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December</w:t>
            </w:r>
            <w:r w:rsidRPr="007B1A8E">
              <w:rPr>
                <w:rFonts w:ascii="Arial" w:hAnsi="Arial" w:cs="Arial"/>
                <w:color w:val="003399"/>
                <w:spacing w:val="27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2018</w:t>
            </w:r>
            <w:r w:rsidRPr="007B1A8E">
              <w:rPr>
                <w:rFonts w:ascii="Arial" w:hAnsi="Arial" w:cs="Arial"/>
                <w:color w:val="003399"/>
                <w:spacing w:val="23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–</w:t>
            </w:r>
            <w:r w:rsidRPr="007B1A8E">
              <w:rPr>
                <w:rFonts w:ascii="Arial" w:hAnsi="Arial" w:cs="Arial"/>
                <w:color w:val="003399"/>
                <w:spacing w:val="24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31</w:t>
            </w:r>
            <w:r w:rsidRPr="007B1A8E">
              <w:rPr>
                <w:rFonts w:ascii="Arial" w:hAnsi="Arial" w:cs="Arial"/>
                <w:color w:val="003399"/>
                <w:vertAlign w:val="superscript"/>
              </w:rPr>
              <w:t>th</w:t>
            </w:r>
            <w:r w:rsidRPr="007B1A8E">
              <w:rPr>
                <w:rFonts w:ascii="Arial" w:hAnsi="Arial" w:cs="Arial"/>
                <w:color w:val="003399"/>
                <w:spacing w:val="25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of</w:t>
            </w:r>
            <w:r w:rsidRPr="007B1A8E">
              <w:rPr>
                <w:rFonts w:ascii="Arial" w:hAnsi="Arial" w:cs="Arial"/>
                <w:color w:val="003399"/>
                <w:spacing w:val="23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August</w:t>
            </w:r>
            <w:r w:rsidRPr="007B1A8E">
              <w:rPr>
                <w:rFonts w:ascii="Arial" w:hAnsi="Arial" w:cs="Arial"/>
                <w:color w:val="003399"/>
                <w:spacing w:val="22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spacing w:val="-2"/>
              </w:rPr>
              <w:t>2021)</w:t>
            </w:r>
          </w:p>
        </w:tc>
        <w:tc>
          <w:tcPr>
            <w:tcW w:w="30" w:type="dxa"/>
            <w:tcBorders>
              <w:top w:val="nil"/>
              <w:bottom w:val="nil"/>
              <w:right w:val="nil"/>
            </w:tcBorders>
          </w:tcPr>
          <w:p w14:paraId="01233EA0" w14:textId="77777777" w:rsidR="00AD01B5" w:rsidRPr="007B1A8E" w:rsidRDefault="00AD01B5" w:rsidP="00E80535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AD01B5" w:rsidRPr="007B1A8E" w14:paraId="17E2B2CB" w14:textId="77777777" w:rsidTr="005E3E15">
        <w:trPr>
          <w:trHeight w:val="874"/>
        </w:trPr>
        <w:tc>
          <w:tcPr>
            <w:tcW w:w="2264" w:type="dxa"/>
            <w:gridSpan w:val="2"/>
          </w:tcPr>
          <w:p w14:paraId="15262628" w14:textId="77777777" w:rsidR="00AD01B5" w:rsidRPr="007B1A8E" w:rsidRDefault="00AD01B5" w:rsidP="00671D35">
            <w:pPr>
              <w:pStyle w:val="TableParagraph"/>
              <w:spacing w:before="80"/>
              <w:jc w:val="center"/>
              <w:rPr>
                <w:rFonts w:ascii="Arial" w:hAnsi="Arial" w:cs="Arial"/>
                <w:b/>
                <w:bCs/>
              </w:rPr>
            </w:pPr>
          </w:p>
          <w:p w14:paraId="73927CC8" w14:textId="77777777" w:rsidR="00AD01B5" w:rsidRPr="007B1A8E" w:rsidRDefault="00000000" w:rsidP="00671D35">
            <w:pPr>
              <w:pStyle w:val="TableParagraph"/>
              <w:spacing w:before="29"/>
              <w:ind w:left="107"/>
              <w:jc w:val="center"/>
              <w:rPr>
                <w:rFonts w:ascii="Arial" w:hAnsi="Arial" w:cs="Arial"/>
                <w:b/>
                <w:bCs/>
              </w:rPr>
            </w:pPr>
            <w:r w:rsidRPr="00671D35">
              <w:rPr>
                <w:rFonts w:ascii="Arial" w:hAnsi="Arial" w:cs="Arial"/>
                <w:b/>
                <w:bCs/>
                <w:color w:val="003399"/>
                <w:w w:val="105"/>
              </w:rPr>
              <w:t>Objective</w:t>
            </w:r>
          </w:p>
        </w:tc>
        <w:tc>
          <w:tcPr>
            <w:tcW w:w="7478" w:type="dxa"/>
          </w:tcPr>
          <w:p w14:paraId="55CA03F5" w14:textId="77777777" w:rsidR="00AD01B5" w:rsidRPr="007B1A8E" w:rsidRDefault="00000000" w:rsidP="00E80535">
            <w:pPr>
              <w:pStyle w:val="TableParagraph"/>
              <w:spacing w:before="29"/>
              <w:ind w:left="106" w:right="96"/>
              <w:jc w:val="both"/>
              <w:rPr>
                <w:rFonts w:ascii="Arial" w:hAnsi="Arial" w:cs="Arial"/>
              </w:rPr>
            </w:pPr>
            <w:r w:rsidRPr="007B1A8E">
              <w:rPr>
                <w:rFonts w:ascii="Arial" w:hAnsi="Arial" w:cs="Arial"/>
                <w:color w:val="003399"/>
                <w:w w:val="110"/>
              </w:rPr>
              <w:t>The main objective of the project was to create a real connection between</w:t>
            </w:r>
            <w:r w:rsidRPr="007B1A8E">
              <w:rPr>
                <w:rFonts w:ascii="Arial" w:hAnsi="Arial" w:cs="Arial"/>
                <w:color w:val="003399"/>
                <w:spacing w:val="-17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the</w:t>
            </w:r>
            <w:r w:rsidRPr="007B1A8E">
              <w:rPr>
                <w:rFonts w:ascii="Arial" w:hAnsi="Arial" w:cs="Arial"/>
                <w:color w:val="003399"/>
                <w:spacing w:val="-16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communities</w:t>
            </w:r>
            <w:r w:rsidRPr="007B1A8E">
              <w:rPr>
                <w:rFonts w:ascii="Arial" w:hAnsi="Arial" w:cs="Arial"/>
                <w:color w:val="003399"/>
                <w:spacing w:val="-16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from</w:t>
            </w:r>
            <w:r w:rsidRPr="007B1A8E">
              <w:rPr>
                <w:rFonts w:ascii="Arial" w:hAnsi="Arial" w:cs="Arial"/>
                <w:color w:val="003399"/>
                <w:spacing w:val="-16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the</w:t>
            </w:r>
            <w:r w:rsidRPr="007B1A8E">
              <w:rPr>
                <w:rFonts w:ascii="Arial" w:hAnsi="Arial" w:cs="Arial"/>
                <w:color w:val="003399"/>
                <w:spacing w:val="-16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eligible</w:t>
            </w:r>
            <w:r w:rsidRPr="007B1A8E">
              <w:rPr>
                <w:rFonts w:ascii="Arial" w:hAnsi="Arial" w:cs="Arial"/>
                <w:color w:val="003399"/>
                <w:spacing w:val="-16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area</w:t>
            </w:r>
            <w:r w:rsidRPr="007B1A8E">
              <w:rPr>
                <w:rFonts w:ascii="Arial" w:hAnsi="Arial" w:cs="Arial"/>
                <w:color w:val="003399"/>
                <w:spacing w:val="-16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by</w:t>
            </w:r>
            <w:r w:rsidRPr="007B1A8E">
              <w:rPr>
                <w:rFonts w:ascii="Arial" w:hAnsi="Arial" w:cs="Arial"/>
                <w:color w:val="003399"/>
                <w:spacing w:val="-16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raising</w:t>
            </w:r>
            <w:r w:rsidRPr="007B1A8E">
              <w:rPr>
                <w:rFonts w:ascii="Arial" w:hAnsi="Arial" w:cs="Arial"/>
                <w:color w:val="003399"/>
                <w:spacing w:val="-16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awareness of</w:t>
            </w:r>
            <w:r w:rsidRPr="007B1A8E">
              <w:rPr>
                <w:rFonts w:ascii="Arial" w:hAnsi="Arial" w:cs="Arial"/>
                <w:color w:val="003399"/>
                <w:spacing w:val="-3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the</w:t>
            </w:r>
            <w:r w:rsidRPr="007B1A8E">
              <w:rPr>
                <w:rFonts w:ascii="Arial" w:hAnsi="Arial" w:cs="Arial"/>
                <w:color w:val="003399"/>
                <w:spacing w:val="-3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common</w:t>
            </w:r>
            <w:r w:rsidRPr="007B1A8E">
              <w:rPr>
                <w:rFonts w:ascii="Arial" w:hAnsi="Arial" w:cs="Arial"/>
                <w:color w:val="003399"/>
                <w:spacing w:val="-6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and</w:t>
            </w:r>
            <w:r w:rsidRPr="007B1A8E">
              <w:rPr>
                <w:rFonts w:ascii="Arial" w:hAnsi="Arial" w:cs="Arial"/>
                <w:color w:val="003399"/>
                <w:spacing w:val="-5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specific</w:t>
            </w:r>
            <w:r w:rsidRPr="007B1A8E">
              <w:rPr>
                <w:rFonts w:ascii="Arial" w:hAnsi="Arial" w:cs="Arial"/>
                <w:color w:val="003399"/>
                <w:spacing w:val="-3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traditions</w:t>
            </w:r>
            <w:r w:rsidRPr="007B1A8E">
              <w:rPr>
                <w:rFonts w:ascii="Arial" w:hAnsi="Arial" w:cs="Arial"/>
                <w:color w:val="003399"/>
                <w:spacing w:val="-5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of</w:t>
            </w:r>
            <w:r w:rsidRPr="007B1A8E">
              <w:rPr>
                <w:rFonts w:ascii="Arial" w:hAnsi="Arial" w:cs="Arial"/>
                <w:color w:val="003399"/>
                <w:spacing w:val="-7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each</w:t>
            </w:r>
            <w:r w:rsidRPr="007B1A8E">
              <w:rPr>
                <w:rFonts w:ascii="Arial" w:hAnsi="Arial" w:cs="Arial"/>
                <w:color w:val="003399"/>
                <w:spacing w:val="-6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population.</w:t>
            </w:r>
          </w:p>
        </w:tc>
        <w:tc>
          <w:tcPr>
            <w:tcW w:w="30" w:type="dxa"/>
            <w:tcBorders>
              <w:top w:val="nil"/>
              <w:bottom w:val="nil"/>
              <w:right w:val="nil"/>
            </w:tcBorders>
          </w:tcPr>
          <w:p w14:paraId="4206BF39" w14:textId="77777777" w:rsidR="00AD01B5" w:rsidRPr="007B1A8E" w:rsidRDefault="00AD01B5" w:rsidP="00E80535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AD01B5" w:rsidRPr="007B1A8E" w14:paraId="49C85DE1" w14:textId="77777777" w:rsidTr="005E3E15">
        <w:trPr>
          <w:trHeight w:val="811"/>
        </w:trPr>
        <w:tc>
          <w:tcPr>
            <w:tcW w:w="2264" w:type="dxa"/>
            <w:gridSpan w:val="2"/>
            <w:vMerge w:val="restart"/>
          </w:tcPr>
          <w:p w14:paraId="6EF1DB5A" w14:textId="77777777" w:rsidR="00AD01B5" w:rsidRPr="007B1A8E" w:rsidRDefault="00AD01B5" w:rsidP="00671D35">
            <w:pPr>
              <w:pStyle w:val="TableParagraph"/>
              <w:jc w:val="center"/>
              <w:rPr>
                <w:rFonts w:ascii="Arial" w:hAnsi="Arial" w:cs="Arial"/>
                <w:b/>
                <w:bCs/>
              </w:rPr>
            </w:pPr>
          </w:p>
          <w:p w14:paraId="4F790215" w14:textId="77777777" w:rsidR="00AD01B5" w:rsidRPr="007B1A8E" w:rsidRDefault="00AD01B5" w:rsidP="00671D35">
            <w:pPr>
              <w:pStyle w:val="TableParagraph"/>
              <w:jc w:val="center"/>
              <w:rPr>
                <w:rFonts w:ascii="Arial" w:hAnsi="Arial" w:cs="Arial"/>
                <w:b/>
                <w:bCs/>
              </w:rPr>
            </w:pPr>
          </w:p>
          <w:p w14:paraId="7051B92A" w14:textId="77777777" w:rsidR="00AD01B5" w:rsidRPr="007B1A8E" w:rsidRDefault="00AD01B5" w:rsidP="00671D35">
            <w:pPr>
              <w:pStyle w:val="TableParagraph"/>
              <w:spacing w:before="181"/>
              <w:jc w:val="center"/>
              <w:rPr>
                <w:rFonts w:ascii="Arial" w:hAnsi="Arial" w:cs="Arial"/>
                <w:b/>
                <w:bCs/>
              </w:rPr>
            </w:pPr>
          </w:p>
          <w:p w14:paraId="0A3982C9" w14:textId="77777777" w:rsidR="00AD01B5" w:rsidRPr="007B1A8E" w:rsidRDefault="00000000" w:rsidP="00671D35">
            <w:pPr>
              <w:pStyle w:val="TableParagraph"/>
              <w:spacing w:before="29"/>
              <w:ind w:left="107"/>
              <w:jc w:val="center"/>
              <w:rPr>
                <w:rFonts w:ascii="Arial" w:hAnsi="Arial" w:cs="Arial"/>
                <w:b/>
                <w:bCs/>
              </w:rPr>
            </w:pPr>
            <w:r w:rsidRPr="00671D35">
              <w:rPr>
                <w:rFonts w:ascii="Arial" w:hAnsi="Arial" w:cs="Arial"/>
                <w:b/>
                <w:bCs/>
                <w:color w:val="003399"/>
                <w:w w:val="105"/>
              </w:rPr>
              <w:t>Partnership</w:t>
            </w:r>
          </w:p>
        </w:tc>
        <w:tc>
          <w:tcPr>
            <w:tcW w:w="7478" w:type="dxa"/>
          </w:tcPr>
          <w:p w14:paraId="5B5B1CAE" w14:textId="77777777" w:rsidR="00AD01B5" w:rsidRPr="007B1A8E" w:rsidRDefault="00000000" w:rsidP="00E80535">
            <w:pPr>
              <w:pStyle w:val="TableParagraph"/>
              <w:ind w:left="106"/>
              <w:rPr>
                <w:rFonts w:ascii="Arial" w:hAnsi="Arial" w:cs="Arial"/>
                <w:b/>
                <w:bCs/>
              </w:rPr>
            </w:pPr>
            <w:r w:rsidRPr="007B1A8E">
              <w:rPr>
                <w:rFonts w:ascii="Arial" w:hAnsi="Arial" w:cs="Arial"/>
                <w:b/>
                <w:bCs/>
                <w:color w:val="003399"/>
                <w:w w:val="85"/>
              </w:rPr>
              <w:t>Lead</w:t>
            </w:r>
            <w:r w:rsidRPr="007B1A8E">
              <w:rPr>
                <w:rFonts w:ascii="Arial" w:hAnsi="Arial" w:cs="Arial"/>
                <w:b/>
                <w:bCs/>
                <w:color w:val="003399"/>
                <w:spacing w:val="7"/>
              </w:rPr>
              <w:t xml:space="preserve"> </w:t>
            </w:r>
            <w:r w:rsidRPr="007B1A8E">
              <w:rPr>
                <w:rFonts w:ascii="Arial" w:hAnsi="Arial" w:cs="Arial"/>
                <w:b/>
                <w:bCs/>
                <w:color w:val="003399"/>
                <w:spacing w:val="-2"/>
              </w:rPr>
              <w:t>Beneficiary:</w:t>
            </w:r>
          </w:p>
          <w:p w14:paraId="516819E0" w14:textId="77777777" w:rsidR="00AD01B5" w:rsidRPr="007B1A8E" w:rsidRDefault="00000000" w:rsidP="00E80535">
            <w:pPr>
              <w:pStyle w:val="TableParagraph"/>
              <w:spacing w:before="192"/>
              <w:ind w:left="106"/>
              <w:rPr>
                <w:rFonts w:ascii="Arial" w:hAnsi="Arial" w:cs="Arial"/>
              </w:rPr>
            </w:pPr>
            <w:r w:rsidRPr="007B1A8E">
              <w:rPr>
                <w:rFonts w:ascii="Arial" w:hAnsi="Arial" w:cs="Arial"/>
                <w:color w:val="003399"/>
              </w:rPr>
              <w:t>"Iris</w:t>
            </w:r>
            <w:r w:rsidRPr="007B1A8E">
              <w:rPr>
                <w:rFonts w:ascii="Arial" w:hAnsi="Arial" w:cs="Arial"/>
                <w:color w:val="003399"/>
                <w:spacing w:val="14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Research"</w:t>
            </w:r>
            <w:r w:rsidRPr="007B1A8E">
              <w:rPr>
                <w:rFonts w:ascii="Arial" w:hAnsi="Arial" w:cs="Arial"/>
                <w:color w:val="003399"/>
                <w:spacing w:val="18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Association</w:t>
            </w:r>
            <w:r w:rsidRPr="007B1A8E">
              <w:rPr>
                <w:rFonts w:ascii="Arial" w:hAnsi="Arial" w:cs="Arial"/>
                <w:color w:val="003399"/>
                <w:spacing w:val="2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spacing w:val="-2"/>
              </w:rPr>
              <w:t>(Romania)</w:t>
            </w:r>
          </w:p>
        </w:tc>
        <w:tc>
          <w:tcPr>
            <w:tcW w:w="30" w:type="dxa"/>
            <w:tcBorders>
              <w:top w:val="nil"/>
              <w:bottom w:val="nil"/>
              <w:right w:val="nil"/>
            </w:tcBorders>
          </w:tcPr>
          <w:p w14:paraId="21B577F9" w14:textId="77777777" w:rsidR="00AD01B5" w:rsidRPr="007B1A8E" w:rsidRDefault="00AD01B5" w:rsidP="00E80535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AD01B5" w:rsidRPr="007B1A8E" w14:paraId="4A285D60" w14:textId="77777777" w:rsidTr="005E3E15">
        <w:trPr>
          <w:trHeight w:val="1243"/>
        </w:trPr>
        <w:tc>
          <w:tcPr>
            <w:tcW w:w="2264" w:type="dxa"/>
            <w:gridSpan w:val="2"/>
            <w:vMerge/>
            <w:tcBorders>
              <w:top w:val="nil"/>
            </w:tcBorders>
          </w:tcPr>
          <w:p w14:paraId="26C65316" w14:textId="77777777" w:rsidR="00AD01B5" w:rsidRPr="007B1A8E" w:rsidRDefault="00AD01B5" w:rsidP="00671D35">
            <w:pPr>
              <w:jc w:val="center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7478" w:type="dxa"/>
          </w:tcPr>
          <w:p w14:paraId="216E3E5F" w14:textId="77777777" w:rsidR="00AD01B5" w:rsidRPr="007B1A8E" w:rsidRDefault="00000000" w:rsidP="00E80535">
            <w:pPr>
              <w:pStyle w:val="TableParagraph"/>
              <w:ind w:left="106"/>
              <w:rPr>
                <w:rFonts w:ascii="Arial" w:hAnsi="Arial" w:cs="Arial"/>
                <w:b/>
                <w:bCs/>
              </w:rPr>
            </w:pPr>
            <w:r w:rsidRPr="007B1A8E">
              <w:rPr>
                <w:rFonts w:ascii="Arial" w:hAnsi="Arial" w:cs="Arial"/>
                <w:b/>
                <w:bCs/>
                <w:color w:val="003399"/>
                <w:spacing w:val="-2"/>
                <w:w w:val="90"/>
              </w:rPr>
              <w:t>Project</w:t>
            </w:r>
            <w:r w:rsidRPr="007B1A8E">
              <w:rPr>
                <w:rFonts w:ascii="Arial" w:hAnsi="Arial" w:cs="Arial"/>
                <w:b/>
                <w:bCs/>
                <w:color w:val="003399"/>
                <w:spacing w:val="-4"/>
                <w:w w:val="95"/>
              </w:rPr>
              <w:t xml:space="preserve"> </w:t>
            </w:r>
            <w:r w:rsidRPr="007B1A8E">
              <w:rPr>
                <w:rFonts w:ascii="Arial" w:hAnsi="Arial" w:cs="Arial"/>
                <w:b/>
                <w:bCs/>
                <w:color w:val="003399"/>
                <w:spacing w:val="-2"/>
                <w:w w:val="95"/>
              </w:rPr>
              <w:t>Partners:</w:t>
            </w:r>
          </w:p>
          <w:p w14:paraId="1D5B9203" w14:textId="7643E00E" w:rsidR="00AD01B5" w:rsidRPr="007B1A8E" w:rsidRDefault="00000000" w:rsidP="00E80535">
            <w:pPr>
              <w:pStyle w:val="TableParagraph"/>
              <w:spacing w:before="192"/>
              <w:ind w:left="106"/>
              <w:rPr>
                <w:rFonts w:ascii="Arial" w:hAnsi="Arial" w:cs="Arial"/>
              </w:rPr>
            </w:pPr>
            <w:r w:rsidRPr="007B1A8E">
              <w:rPr>
                <w:rFonts w:ascii="Arial" w:hAnsi="Arial" w:cs="Arial"/>
                <w:color w:val="003399"/>
              </w:rPr>
              <w:t>PP2:</w:t>
            </w:r>
            <w:r w:rsidRPr="007B1A8E">
              <w:rPr>
                <w:rFonts w:ascii="Arial" w:hAnsi="Arial" w:cs="Arial"/>
                <w:color w:val="003399"/>
                <w:spacing w:val="14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West</w:t>
            </w:r>
            <w:r w:rsidRPr="007B1A8E">
              <w:rPr>
                <w:rFonts w:ascii="Arial" w:hAnsi="Arial" w:cs="Arial"/>
                <w:color w:val="003399"/>
                <w:spacing w:val="13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University</w:t>
            </w:r>
            <w:r w:rsidRPr="007B1A8E">
              <w:rPr>
                <w:rFonts w:ascii="Arial" w:hAnsi="Arial" w:cs="Arial"/>
                <w:color w:val="003399"/>
                <w:spacing w:val="15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of</w:t>
            </w:r>
            <w:r w:rsidRPr="007B1A8E">
              <w:rPr>
                <w:rFonts w:ascii="Arial" w:hAnsi="Arial" w:cs="Arial"/>
                <w:color w:val="003399"/>
                <w:spacing w:val="12"/>
              </w:rPr>
              <w:t xml:space="preserve"> </w:t>
            </w:r>
            <w:r w:rsidR="001042BE" w:rsidRPr="007B1A8E">
              <w:rPr>
                <w:rFonts w:ascii="Arial" w:hAnsi="Arial" w:cs="Arial"/>
                <w:color w:val="003399"/>
              </w:rPr>
              <w:t>Timișoara</w:t>
            </w:r>
            <w:r w:rsidRPr="007B1A8E">
              <w:rPr>
                <w:rFonts w:ascii="Arial" w:hAnsi="Arial" w:cs="Arial"/>
                <w:color w:val="003399"/>
                <w:spacing w:val="17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spacing w:val="-2"/>
              </w:rPr>
              <w:t>(Romania)</w:t>
            </w:r>
          </w:p>
          <w:p w14:paraId="5CFD4C36" w14:textId="77777777" w:rsidR="00AD01B5" w:rsidRPr="007B1A8E" w:rsidRDefault="00000000" w:rsidP="00E80535">
            <w:pPr>
              <w:pStyle w:val="TableParagraph"/>
              <w:spacing w:before="217"/>
              <w:ind w:left="106"/>
              <w:rPr>
                <w:rFonts w:ascii="Arial" w:hAnsi="Arial" w:cs="Arial"/>
              </w:rPr>
            </w:pPr>
            <w:r w:rsidRPr="007B1A8E">
              <w:rPr>
                <w:rFonts w:ascii="Arial" w:hAnsi="Arial" w:cs="Arial"/>
                <w:color w:val="003399"/>
              </w:rPr>
              <w:t>PP3:</w:t>
            </w:r>
            <w:r w:rsidRPr="007B1A8E">
              <w:rPr>
                <w:rFonts w:ascii="Arial" w:hAnsi="Arial" w:cs="Arial"/>
                <w:color w:val="003399"/>
                <w:spacing w:val="2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„Nicolae</w:t>
            </w:r>
            <w:r w:rsidRPr="007B1A8E">
              <w:rPr>
                <w:rFonts w:ascii="Arial" w:hAnsi="Arial" w:cs="Arial"/>
                <w:color w:val="003399"/>
                <w:spacing w:val="3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Balcescu”</w:t>
            </w:r>
            <w:r w:rsidRPr="007B1A8E">
              <w:rPr>
                <w:rFonts w:ascii="Arial" w:hAnsi="Arial" w:cs="Arial"/>
                <w:color w:val="003399"/>
                <w:spacing w:val="2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Primary</w:t>
            </w:r>
            <w:r w:rsidRPr="007B1A8E">
              <w:rPr>
                <w:rFonts w:ascii="Arial" w:hAnsi="Arial" w:cs="Arial"/>
                <w:color w:val="003399"/>
                <w:spacing w:val="4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School</w:t>
            </w:r>
            <w:r w:rsidRPr="007B1A8E">
              <w:rPr>
                <w:rFonts w:ascii="Arial" w:hAnsi="Arial" w:cs="Arial"/>
                <w:color w:val="003399"/>
                <w:spacing w:val="4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and</w:t>
            </w:r>
            <w:r w:rsidRPr="007B1A8E">
              <w:rPr>
                <w:rFonts w:ascii="Arial" w:hAnsi="Arial" w:cs="Arial"/>
                <w:color w:val="003399"/>
                <w:spacing w:val="4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College</w:t>
            </w:r>
            <w:r w:rsidRPr="007B1A8E">
              <w:rPr>
                <w:rFonts w:ascii="Arial" w:hAnsi="Arial" w:cs="Arial"/>
                <w:color w:val="003399"/>
                <w:spacing w:val="5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spacing w:val="-2"/>
              </w:rPr>
              <w:t>(Hungary)</w:t>
            </w:r>
          </w:p>
        </w:tc>
        <w:tc>
          <w:tcPr>
            <w:tcW w:w="30" w:type="dxa"/>
            <w:tcBorders>
              <w:top w:val="nil"/>
              <w:bottom w:val="nil"/>
              <w:right w:val="nil"/>
            </w:tcBorders>
          </w:tcPr>
          <w:p w14:paraId="7C61AC9F" w14:textId="77777777" w:rsidR="00AD01B5" w:rsidRPr="007B1A8E" w:rsidRDefault="00AD01B5" w:rsidP="00E80535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AD01B5" w:rsidRPr="007B1A8E" w14:paraId="69D07E6B" w14:textId="77777777" w:rsidTr="005E3E15">
        <w:trPr>
          <w:trHeight w:val="1423"/>
        </w:trPr>
        <w:tc>
          <w:tcPr>
            <w:tcW w:w="2264" w:type="dxa"/>
            <w:gridSpan w:val="2"/>
          </w:tcPr>
          <w:p w14:paraId="09931168" w14:textId="77777777" w:rsidR="00AD01B5" w:rsidRPr="007B1A8E" w:rsidRDefault="00000000" w:rsidP="00671D35">
            <w:pPr>
              <w:pStyle w:val="TableParagraph"/>
              <w:spacing w:before="29"/>
              <w:ind w:left="107"/>
              <w:jc w:val="center"/>
              <w:rPr>
                <w:rFonts w:ascii="Arial" w:hAnsi="Arial" w:cs="Arial"/>
                <w:b/>
                <w:bCs/>
              </w:rPr>
            </w:pPr>
            <w:r w:rsidRPr="00671D35">
              <w:rPr>
                <w:rFonts w:ascii="Arial" w:hAnsi="Arial" w:cs="Arial"/>
                <w:b/>
                <w:bCs/>
                <w:color w:val="003399"/>
                <w:w w:val="105"/>
              </w:rPr>
              <w:t>TOTAL Budget</w:t>
            </w:r>
          </w:p>
        </w:tc>
        <w:tc>
          <w:tcPr>
            <w:tcW w:w="7478" w:type="dxa"/>
          </w:tcPr>
          <w:p w14:paraId="6A0F7AFA" w14:textId="77777777" w:rsidR="00AD01B5" w:rsidRPr="007B1A8E" w:rsidRDefault="00000000" w:rsidP="00E80535">
            <w:pPr>
              <w:pStyle w:val="TableParagraph"/>
              <w:spacing w:before="29"/>
              <w:ind w:left="106"/>
              <w:rPr>
                <w:rFonts w:ascii="Arial" w:hAnsi="Arial" w:cs="Arial"/>
              </w:rPr>
            </w:pPr>
            <w:r w:rsidRPr="007B1A8E">
              <w:rPr>
                <w:rFonts w:ascii="Arial" w:hAnsi="Arial" w:cs="Arial"/>
                <w:color w:val="003399"/>
              </w:rPr>
              <w:t>€ 67,671.09,</w:t>
            </w:r>
            <w:r w:rsidRPr="007B1A8E">
              <w:rPr>
                <w:rFonts w:ascii="Arial" w:hAnsi="Arial" w:cs="Arial"/>
                <w:color w:val="003399"/>
                <w:spacing w:val="1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out</w:t>
            </w:r>
            <w:r w:rsidRPr="007B1A8E">
              <w:rPr>
                <w:rFonts w:ascii="Arial" w:hAnsi="Arial" w:cs="Arial"/>
                <w:color w:val="003399"/>
                <w:spacing w:val="1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of</w:t>
            </w:r>
            <w:r w:rsidRPr="007B1A8E">
              <w:rPr>
                <w:rFonts w:ascii="Arial" w:hAnsi="Arial" w:cs="Arial"/>
                <w:color w:val="003399"/>
                <w:spacing w:val="1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which,</w:t>
            </w:r>
            <w:r w:rsidRPr="007B1A8E">
              <w:rPr>
                <w:rFonts w:ascii="Arial" w:hAnsi="Arial" w:cs="Arial"/>
                <w:color w:val="003399"/>
                <w:spacing w:val="4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ERDF</w:t>
            </w:r>
            <w:r w:rsidRPr="007B1A8E">
              <w:rPr>
                <w:rFonts w:ascii="Arial" w:hAnsi="Arial" w:cs="Arial"/>
                <w:color w:val="003399"/>
                <w:spacing w:val="1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€</w:t>
            </w:r>
            <w:r w:rsidRPr="007B1A8E">
              <w:rPr>
                <w:rFonts w:ascii="Arial" w:hAnsi="Arial" w:cs="Arial"/>
                <w:color w:val="003399"/>
                <w:spacing w:val="1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spacing w:val="-2"/>
              </w:rPr>
              <w:t>57,520.41</w:t>
            </w:r>
          </w:p>
          <w:p w14:paraId="6EEDAB80" w14:textId="77777777" w:rsidR="00AD01B5" w:rsidRPr="007B1A8E" w:rsidRDefault="00AD01B5" w:rsidP="00E80535">
            <w:pPr>
              <w:pStyle w:val="TableParagraph"/>
              <w:spacing w:before="46"/>
              <w:rPr>
                <w:rFonts w:ascii="Arial" w:hAnsi="Arial" w:cs="Arial"/>
              </w:rPr>
            </w:pPr>
          </w:p>
          <w:p w14:paraId="2ED92FCF" w14:textId="77777777" w:rsidR="00AD01B5" w:rsidRPr="007B1A8E" w:rsidRDefault="00000000" w:rsidP="00E80535">
            <w:pPr>
              <w:pStyle w:val="TableParagraph"/>
              <w:ind w:left="106"/>
              <w:rPr>
                <w:rFonts w:ascii="Arial" w:hAnsi="Arial" w:cs="Arial"/>
              </w:rPr>
            </w:pPr>
            <w:r w:rsidRPr="007B1A8E">
              <w:rPr>
                <w:rFonts w:ascii="Arial" w:hAnsi="Arial" w:cs="Arial"/>
                <w:color w:val="003399"/>
              </w:rPr>
              <w:t>Total</w:t>
            </w:r>
            <w:r w:rsidRPr="007B1A8E">
              <w:rPr>
                <w:rFonts w:ascii="Arial" w:hAnsi="Arial" w:cs="Arial"/>
                <w:color w:val="003399"/>
                <w:spacing w:val="39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eligible</w:t>
            </w:r>
            <w:r w:rsidRPr="007B1A8E">
              <w:rPr>
                <w:rFonts w:ascii="Arial" w:hAnsi="Arial" w:cs="Arial"/>
                <w:color w:val="003399"/>
                <w:spacing w:val="41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expenditure</w:t>
            </w:r>
            <w:r w:rsidRPr="007B1A8E">
              <w:rPr>
                <w:rFonts w:ascii="Arial" w:hAnsi="Arial" w:cs="Arial"/>
                <w:color w:val="003399"/>
                <w:spacing w:val="39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certified</w:t>
            </w:r>
            <w:r w:rsidRPr="007B1A8E">
              <w:rPr>
                <w:rFonts w:ascii="Arial" w:hAnsi="Arial" w:cs="Arial"/>
                <w:color w:val="003399"/>
                <w:spacing w:val="41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within</w:t>
            </w:r>
            <w:r w:rsidRPr="007B1A8E">
              <w:rPr>
                <w:rFonts w:ascii="Arial" w:hAnsi="Arial" w:cs="Arial"/>
                <w:color w:val="003399"/>
                <w:spacing w:val="39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the</w:t>
            </w:r>
            <w:r w:rsidRPr="007B1A8E">
              <w:rPr>
                <w:rFonts w:ascii="Arial" w:hAnsi="Arial" w:cs="Arial"/>
                <w:color w:val="003399"/>
                <w:spacing w:val="43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project:</w:t>
            </w:r>
            <w:r w:rsidRPr="007B1A8E">
              <w:rPr>
                <w:rFonts w:ascii="Arial" w:hAnsi="Arial" w:cs="Arial"/>
                <w:color w:val="003399"/>
                <w:spacing w:val="39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€</w:t>
            </w:r>
            <w:r w:rsidRPr="007B1A8E">
              <w:rPr>
                <w:rFonts w:ascii="Arial" w:hAnsi="Arial" w:cs="Arial"/>
                <w:color w:val="003399"/>
                <w:spacing w:val="43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spacing w:val="-2"/>
              </w:rPr>
              <w:t>43,552.40</w:t>
            </w:r>
          </w:p>
          <w:p w14:paraId="5D0BD7A9" w14:textId="77777777" w:rsidR="00AD01B5" w:rsidRPr="007B1A8E" w:rsidRDefault="00AD01B5" w:rsidP="00E80535">
            <w:pPr>
              <w:pStyle w:val="TableParagraph"/>
              <w:spacing w:before="10"/>
              <w:rPr>
                <w:rFonts w:ascii="Arial" w:hAnsi="Arial" w:cs="Arial"/>
              </w:rPr>
            </w:pPr>
          </w:p>
          <w:p w14:paraId="2A5D68D4" w14:textId="77777777" w:rsidR="00AD01B5" w:rsidRPr="007B1A8E" w:rsidRDefault="00000000" w:rsidP="00E80535">
            <w:pPr>
              <w:pStyle w:val="TableParagraph"/>
              <w:ind w:left="106"/>
              <w:rPr>
                <w:rFonts w:ascii="Arial" w:hAnsi="Arial" w:cs="Arial"/>
                <w:b/>
                <w:i/>
              </w:rPr>
            </w:pPr>
            <w:r w:rsidRPr="007B1A8E">
              <w:rPr>
                <w:rFonts w:ascii="Arial" w:hAnsi="Arial" w:cs="Arial"/>
                <w:b/>
                <w:i/>
                <w:color w:val="003399"/>
                <w:spacing w:val="-4"/>
              </w:rPr>
              <w:t>Budget</w:t>
            </w:r>
            <w:r w:rsidRPr="007B1A8E">
              <w:rPr>
                <w:rFonts w:ascii="Arial" w:hAnsi="Arial" w:cs="Arial"/>
                <w:b/>
                <w:i/>
                <w:color w:val="003399"/>
                <w:spacing w:val="-3"/>
              </w:rPr>
              <w:t xml:space="preserve"> </w:t>
            </w:r>
            <w:r w:rsidRPr="007B1A8E">
              <w:rPr>
                <w:rFonts w:ascii="Arial" w:hAnsi="Arial" w:cs="Arial"/>
                <w:b/>
                <w:i/>
                <w:color w:val="003399"/>
                <w:spacing w:val="-4"/>
              </w:rPr>
              <w:t>execution:</w:t>
            </w:r>
            <w:r w:rsidRPr="007B1A8E">
              <w:rPr>
                <w:rFonts w:ascii="Arial" w:hAnsi="Arial" w:cs="Arial"/>
                <w:b/>
                <w:i/>
                <w:color w:val="003399"/>
                <w:spacing w:val="-5"/>
              </w:rPr>
              <w:t xml:space="preserve"> </w:t>
            </w:r>
            <w:r w:rsidRPr="007B1A8E">
              <w:rPr>
                <w:rFonts w:ascii="Arial" w:hAnsi="Arial" w:cs="Arial"/>
                <w:b/>
                <w:i/>
                <w:color w:val="003399"/>
                <w:spacing w:val="-4"/>
              </w:rPr>
              <w:t>64.35%</w:t>
            </w:r>
          </w:p>
        </w:tc>
        <w:tc>
          <w:tcPr>
            <w:tcW w:w="30" w:type="dxa"/>
            <w:tcBorders>
              <w:top w:val="nil"/>
              <w:bottom w:val="nil"/>
              <w:right w:val="nil"/>
            </w:tcBorders>
          </w:tcPr>
          <w:p w14:paraId="5C8B5F36" w14:textId="77777777" w:rsidR="00AD01B5" w:rsidRPr="007B1A8E" w:rsidRDefault="00AD01B5" w:rsidP="00E80535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AD01B5" w:rsidRPr="007B1A8E" w14:paraId="6EBF3B4C" w14:textId="77777777" w:rsidTr="005E3E15">
        <w:trPr>
          <w:trHeight w:val="2956"/>
        </w:trPr>
        <w:tc>
          <w:tcPr>
            <w:tcW w:w="2264" w:type="dxa"/>
            <w:gridSpan w:val="2"/>
          </w:tcPr>
          <w:p w14:paraId="7E8ECCF9" w14:textId="77777777" w:rsidR="00AD01B5" w:rsidRPr="007B1A8E" w:rsidRDefault="00AD01B5" w:rsidP="00671D35">
            <w:pPr>
              <w:pStyle w:val="TableParagraph"/>
              <w:jc w:val="center"/>
              <w:rPr>
                <w:rFonts w:ascii="Arial" w:hAnsi="Arial" w:cs="Arial"/>
                <w:b/>
                <w:bCs/>
              </w:rPr>
            </w:pPr>
          </w:p>
          <w:p w14:paraId="475A6132" w14:textId="77777777" w:rsidR="00AD01B5" w:rsidRPr="007B1A8E" w:rsidRDefault="00AD01B5" w:rsidP="00671D35">
            <w:pPr>
              <w:pStyle w:val="TableParagraph"/>
              <w:jc w:val="center"/>
              <w:rPr>
                <w:rFonts w:ascii="Arial" w:hAnsi="Arial" w:cs="Arial"/>
                <w:b/>
                <w:bCs/>
              </w:rPr>
            </w:pPr>
          </w:p>
          <w:p w14:paraId="714F9500" w14:textId="77777777" w:rsidR="00AD01B5" w:rsidRPr="007B1A8E" w:rsidRDefault="00AD01B5" w:rsidP="00671D35">
            <w:pPr>
              <w:pStyle w:val="TableParagraph"/>
              <w:jc w:val="center"/>
              <w:rPr>
                <w:rFonts w:ascii="Arial" w:hAnsi="Arial" w:cs="Arial"/>
                <w:b/>
                <w:bCs/>
              </w:rPr>
            </w:pPr>
          </w:p>
          <w:p w14:paraId="1514190A" w14:textId="77777777" w:rsidR="00AD01B5" w:rsidRPr="007B1A8E" w:rsidRDefault="00AD01B5" w:rsidP="00671D35">
            <w:pPr>
              <w:pStyle w:val="TableParagraph"/>
              <w:spacing w:before="198"/>
              <w:jc w:val="center"/>
              <w:rPr>
                <w:rFonts w:ascii="Arial" w:hAnsi="Arial" w:cs="Arial"/>
                <w:b/>
                <w:bCs/>
              </w:rPr>
            </w:pPr>
          </w:p>
          <w:p w14:paraId="3F1147CF" w14:textId="77777777" w:rsidR="00AD01B5" w:rsidRPr="007B1A8E" w:rsidRDefault="00000000" w:rsidP="00671D35">
            <w:pPr>
              <w:pStyle w:val="TableParagraph"/>
              <w:spacing w:before="29"/>
              <w:ind w:left="107"/>
              <w:jc w:val="center"/>
              <w:rPr>
                <w:rFonts w:ascii="Arial" w:hAnsi="Arial" w:cs="Arial"/>
                <w:b/>
                <w:bCs/>
              </w:rPr>
            </w:pPr>
            <w:r w:rsidRPr="00671D35">
              <w:rPr>
                <w:rFonts w:ascii="Arial" w:hAnsi="Arial" w:cs="Arial"/>
                <w:b/>
                <w:bCs/>
                <w:color w:val="003399"/>
                <w:w w:val="105"/>
              </w:rPr>
              <w:t>Summary</w:t>
            </w:r>
          </w:p>
        </w:tc>
        <w:tc>
          <w:tcPr>
            <w:tcW w:w="7478" w:type="dxa"/>
          </w:tcPr>
          <w:p w14:paraId="14FCAC5D" w14:textId="77777777" w:rsidR="00AD01B5" w:rsidRPr="007B1A8E" w:rsidRDefault="00000000" w:rsidP="00E80535">
            <w:pPr>
              <w:pStyle w:val="TableParagraph"/>
              <w:spacing w:before="29"/>
              <w:ind w:right="95"/>
              <w:jc w:val="both"/>
              <w:rPr>
                <w:rFonts w:ascii="Arial" w:hAnsi="Arial" w:cs="Arial"/>
              </w:rPr>
            </w:pPr>
            <w:r w:rsidRPr="007B1A8E">
              <w:rPr>
                <w:rFonts w:ascii="Arial" w:hAnsi="Arial" w:cs="Arial"/>
                <w:color w:val="003399"/>
              </w:rPr>
              <w:t xml:space="preserve">The project ROHU-285 aimed to collect valuable customs, traditions and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cultural</w:t>
            </w:r>
            <w:r w:rsidRPr="007B1A8E">
              <w:rPr>
                <w:rFonts w:ascii="Arial" w:hAnsi="Arial" w:cs="Arial"/>
                <w:color w:val="003399"/>
                <w:spacing w:val="-11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heritage</w:t>
            </w:r>
            <w:r w:rsidRPr="007B1A8E">
              <w:rPr>
                <w:rFonts w:ascii="Arial" w:hAnsi="Arial" w:cs="Arial"/>
                <w:color w:val="003399"/>
                <w:spacing w:val="-10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information</w:t>
            </w:r>
            <w:r w:rsidRPr="007B1A8E">
              <w:rPr>
                <w:rFonts w:ascii="Arial" w:hAnsi="Arial" w:cs="Arial"/>
                <w:color w:val="003399"/>
                <w:spacing w:val="-9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from</w:t>
            </w:r>
            <w:r w:rsidRPr="007B1A8E">
              <w:rPr>
                <w:rFonts w:ascii="Arial" w:hAnsi="Arial" w:cs="Arial"/>
                <w:color w:val="003399"/>
                <w:spacing w:val="-11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the</w:t>
            </w:r>
            <w:r w:rsidRPr="007B1A8E">
              <w:rPr>
                <w:rFonts w:ascii="Arial" w:hAnsi="Arial" w:cs="Arial"/>
                <w:color w:val="003399"/>
                <w:spacing w:val="-9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counties</w:t>
            </w:r>
            <w:r w:rsidRPr="007B1A8E">
              <w:rPr>
                <w:rFonts w:ascii="Arial" w:hAnsi="Arial" w:cs="Arial"/>
                <w:color w:val="003399"/>
                <w:spacing w:val="-11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of</w:t>
            </w:r>
            <w:r w:rsidRPr="007B1A8E">
              <w:rPr>
                <w:rFonts w:ascii="Arial" w:hAnsi="Arial" w:cs="Arial"/>
                <w:color w:val="003399"/>
                <w:spacing w:val="-10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Arad,</w:t>
            </w:r>
            <w:r w:rsidRPr="007B1A8E">
              <w:rPr>
                <w:rFonts w:ascii="Arial" w:hAnsi="Arial" w:cs="Arial"/>
                <w:color w:val="003399"/>
                <w:spacing w:val="-11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Timiș</w:t>
            </w:r>
            <w:r w:rsidRPr="007B1A8E">
              <w:rPr>
                <w:rFonts w:ascii="Arial" w:hAnsi="Arial" w:cs="Arial"/>
                <w:color w:val="003399"/>
                <w:spacing w:val="-10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(both</w:t>
            </w:r>
            <w:r w:rsidRPr="007B1A8E">
              <w:rPr>
                <w:rFonts w:ascii="Arial" w:hAnsi="Arial" w:cs="Arial"/>
                <w:color w:val="003399"/>
                <w:spacing w:val="-11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in RO) and Békés (HU), by involving young people, volunteers and residents from the three counties in order to</w:t>
            </w:r>
            <w:r w:rsidRPr="007B1A8E">
              <w:rPr>
                <w:rFonts w:ascii="Arial" w:hAnsi="Arial" w:cs="Arial"/>
                <w:color w:val="003399"/>
                <w:spacing w:val="40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promote their local heritage at regional level and to strengthen relationships between people from a community.</w:t>
            </w:r>
          </w:p>
          <w:p w14:paraId="3C6D2F4C" w14:textId="77777777" w:rsidR="00AD01B5" w:rsidRPr="007B1A8E" w:rsidRDefault="00AD01B5" w:rsidP="00E80535">
            <w:pPr>
              <w:pStyle w:val="TableParagraph"/>
              <w:spacing w:before="98"/>
              <w:rPr>
                <w:rFonts w:ascii="Arial" w:hAnsi="Arial" w:cs="Arial"/>
              </w:rPr>
            </w:pPr>
          </w:p>
          <w:p w14:paraId="4BBE4E3C" w14:textId="6FA8DE0E" w:rsidR="00E80535" w:rsidRDefault="00000000" w:rsidP="00E80535">
            <w:pPr>
              <w:pStyle w:val="TableParagraph"/>
              <w:jc w:val="both"/>
              <w:rPr>
                <w:rFonts w:ascii="Arial" w:hAnsi="Arial" w:cs="Arial"/>
                <w:color w:val="003399"/>
                <w:spacing w:val="-2"/>
              </w:rPr>
            </w:pPr>
            <w:r w:rsidRPr="007B1A8E">
              <w:rPr>
                <w:rFonts w:ascii="Arial" w:hAnsi="Arial" w:cs="Arial"/>
                <w:color w:val="003399"/>
              </w:rPr>
              <w:t>The</w:t>
            </w:r>
            <w:r w:rsidRPr="007B1A8E">
              <w:rPr>
                <w:rFonts w:ascii="Arial" w:hAnsi="Arial" w:cs="Arial"/>
                <w:color w:val="003399"/>
                <w:spacing w:val="44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main</w:t>
            </w:r>
            <w:r w:rsidRPr="007B1A8E">
              <w:rPr>
                <w:rFonts w:ascii="Arial" w:hAnsi="Arial" w:cs="Arial"/>
                <w:color w:val="003399"/>
                <w:spacing w:val="39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activities</w:t>
            </w:r>
            <w:r w:rsidRPr="007B1A8E">
              <w:rPr>
                <w:rFonts w:ascii="Arial" w:hAnsi="Arial" w:cs="Arial"/>
                <w:color w:val="003399"/>
                <w:spacing w:val="43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implemented</w:t>
            </w:r>
            <w:r w:rsidRPr="007B1A8E">
              <w:rPr>
                <w:rFonts w:ascii="Arial" w:hAnsi="Arial" w:cs="Arial"/>
                <w:color w:val="003399"/>
                <w:spacing w:val="36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within</w:t>
            </w:r>
            <w:r w:rsidRPr="007B1A8E">
              <w:rPr>
                <w:rFonts w:ascii="Arial" w:hAnsi="Arial" w:cs="Arial"/>
                <w:color w:val="003399"/>
                <w:spacing w:val="39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</w:rPr>
              <w:t>the</w:t>
            </w:r>
            <w:r w:rsidRPr="007B1A8E">
              <w:rPr>
                <w:rFonts w:ascii="Arial" w:hAnsi="Arial" w:cs="Arial"/>
                <w:color w:val="003399"/>
                <w:spacing w:val="43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spacing w:val="-2"/>
              </w:rPr>
              <w:t>project:</w:t>
            </w:r>
          </w:p>
          <w:p w14:paraId="16735414" w14:textId="77777777" w:rsidR="00E80535" w:rsidRPr="007B1A8E" w:rsidRDefault="00E80535" w:rsidP="00E80535">
            <w:pPr>
              <w:pStyle w:val="TableParagraph"/>
              <w:numPr>
                <w:ilvl w:val="0"/>
                <w:numId w:val="4"/>
              </w:numPr>
              <w:tabs>
                <w:tab w:val="left" w:pos="900"/>
              </w:tabs>
              <w:spacing w:before="11"/>
              <w:ind w:right="1222"/>
              <w:jc w:val="both"/>
              <w:rPr>
                <w:rFonts w:ascii="Arial" w:hAnsi="Arial" w:cs="Arial"/>
              </w:rPr>
            </w:pPr>
            <w:r w:rsidRPr="007B1A8E">
              <w:rPr>
                <w:rFonts w:ascii="Arial" w:hAnsi="Arial" w:cs="Arial"/>
                <w:color w:val="003399"/>
              </w:rPr>
              <w:t xml:space="preserve">Creating a questionnaire on the selection criteria for </w:t>
            </w:r>
            <w:r w:rsidRPr="007B1A8E">
              <w:rPr>
                <w:rFonts w:ascii="Arial" w:hAnsi="Arial" w:cs="Arial"/>
                <w:color w:val="003399"/>
                <w:spacing w:val="-2"/>
                <w:w w:val="110"/>
              </w:rPr>
              <w:t>volunteers</w:t>
            </w:r>
          </w:p>
          <w:p w14:paraId="476F52C7" w14:textId="77777777" w:rsidR="00E80535" w:rsidRPr="00E80535" w:rsidRDefault="00E80535" w:rsidP="00E80535">
            <w:pPr>
              <w:pStyle w:val="TableParagraph"/>
              <w:numPr>
                <w:ilvl w:val="0"/>
                <w:numId w:val="4"/>
              </w:numPr>
              <w:tabs>
                <w:tab w:val="left" w:pos="900"/>
              </w:tabs>
              <w:ind w:right="96"/>
              <w:jc w:val="both"/>
              <w:rPr>
                <w:rFonts w:ascii="Arial" w:hAnsi="Arial" w:cs="Arial"/>
              </w:rPr>
            </w:pPr>
            <w:r w:rsidRPr="007B1A8E">
              <w:rPr>
                <w:rFonts w:ascii="Arial" w:hAnsi="Arial" w:cs="Arial"/>
                <w:color w:val="003399"/>
                <w:w w:val="105"/>
              </w:rPr>
              <w:t>Taking interviews to people in Arad, Timis and Békés counties, collecting</w:t>
            </w:r>
            <w:r w:rsidRPr="007B1A8E">
              <w:rPr>
                <w:rFonts w:ascii="Arial" w:hAnsi="Arial" w:cs="Arial"/>
                <w:color w:val="003399"/>
                <w:spacing w:val="-3"/>
                <w:w w:val="105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05"/>
              </w:rPr>
              <w:t>traditional</w:t>
            </w:r>
            <w:r w:rsidRPr="007B1A8E">
              <w:rPr>
                <w:rFonts w:ascii="Arial" w:hAnsi="Arial" w:cs="Arial"/>
                <w:color w:val="003399"/>
                <w:spacing w:val="-3"/>
                <w:w w:val="105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05"/>
              </w:rPr>
              <w:t>gastronomic</w:t>
            </w:r>
            <w:r w:rsidRPr="007B1A8E">
              <w:rPr>
                <w:rFonts w:ascii="Arial" w:hAnsi="Arial" w:cs="Arial"/>
                <w:color w:val="003399"/>
                <w:spacing w:val="-8"/>
                <w:w w:val="105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05"/>
              </w:rPr>
              <w:t>recipes,</w:t>
            </w:r>
            <w:r w:rsidRPr="007B1A8E">
              <w:rPr>
                <w:rFonts w:ascii="Arial" w:hAnsi="Arial" w:cs="Arial"/>
                <w:color w:val="003399"/>
                <w:spacing w:val="-3"/>
                <w:w w:val="105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05"/>
              </w:rPr>
              <w:t>natural</w:t>
            </w:r>
            <w:r w:rsidRPr="007B1A8E">
              <w:rPr>
                <w:rFonts w:ascii="Arial" w:hAnsi="Arial" w:cs="Arial"/>
                <w:color w:val="003399"/>
                <w:spacing w:val="-5"/>
                <w:w w:val="105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05"/>
              </w:rPr>
              <w:t>remedies</w:t>
            </w:r>
            <w:r w:rsidRPr="007B1A8E">
              <w:rPr>
                <w:rFonts w:ascii="Arial" w:hAnsi="Arial" w:cs="Arial"/>
                <w:color w:val="003399"/>
                <w:spacing w:val="-4"/>
                <w:w w:val="105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05"/>
              </w:rPr>
              <w:t>and religious or national holidays customs from the inhabitants;</w:t>
            </w:r>
          </w:p>
          <w:p w14:paraId="3851FED9" w14:textId="789356A1" w:rsidR="00E80535" w:rsidRPr="007B1A8E" w:rsidRDefault="00E80535" w:rsidP="00E80535">
            <w:pPr>
              <w:pStyle w:val="TableParagraph"/>
              <w:numPr>
                <w:ilvl w:val="0"/>
                <w:numId w:val="4"/>
              </w:numPr>
              <w:tabs>
                <w:tab w:val="left" w:pos="900"/>
              </w:tabs>
              <w:ind w:right="96"/>
              <w:jc w:val="both"/>
              <w:rPr>
                <w:rFonts w:ascii="Arial" w:hAnsi="Arial" w:cs="Arial"/>
              </w:rPr>
            </w:pPr>
            <w:r w:rsidRPr="007B1A8E">
              <w:rPr>
                <w:rFonts w:ascii="Arial" w:hAnsi="Arial" w:cs="Arial"/>
                <w:color w:val="003399"/>
                <w:w w:val="110"/>
              </w:rPr>
              <w:t>interviews</w:t>
            </w:r>
            <w:r w:rsidRPr="007B1A8E">
              <w:rPr>
                <w:rFonts w:ascii="Arial" w:hAnsi="Arial" w:cs="Arial"/>
                <w:color w:val="003399"/>
                <w:spacing w:val="-17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with</w:t>
            </w:r>
            <w:r w:rsidRPr="007B1A8E">
              <w:rPr>
                <w:rFonts w:ascii="Arial" w:hAnsi="Arial" w:cs="Arial"/>
                <w:color w:val="003399"/>
                <w:spacing w:val="-16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participants</w:t>
            </w:r>
            <w:r w:rsidRPr="007B1A8E">
              <w:rPr>
                <w:rFonts w:ascii="Arial" w:hAnsi="Arial" w:cs="Arial"/>
                <w:color w:val="003399"/>
                <w:spacing w:val="-16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in</w:t>
            </w:r>
            <w:r w:rsidRPr="007B1A8E">
              <w:rPr>
                <w:rFonts w:ascii="Arial" w:hAnsi="Arial" w:cs="Arial"/>
                <w:color w:val="003399"/>
                <w:spacing w:val="-16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the</w:t>
            </w:r>
            <w:r w:rsidRPr="007B1A8E">
              <w:rPr>
                <w:rFonts w:ascii="Arial" w:hAnsi="Arial" w:cs="Arial"/>
                <w:color w:val="003399"/>
                <w:spacing w:val="-16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Cucumber</w:t>
            </w:r>
            <w:r w:rsidRPr="007B1A8E">
              <w:rPr>
                <w:rFonts w:ascii="Arial" w:hAnsi="Arial" w:cs="Arial"/>
                <w:color w:val="003399"/>
                <w:spacing w:val="-16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Festival</w:t>
            </w:r>
            <w:r w:rsidRPr="007B1A8E">
              <w:rPr>
                <w:rFonts w:ascii="Arial" w:hAnsi="Arial" w:cs="Arial"/>
                <w:color w:val="003399"/>
                <w:spacing w:val="-16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in</w:t>
            </w:r>
            <w:r w:rsidRPr="007B1A8E">
              <w:rPr>
                <w:rFonts w:ascii="Arial" w:hAnsi="Arial" w:cs="Arial"/>
                <w:color w:val="003399"/>
                <w:spacing w:val="-16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Gyula (collection of traditions)</w:t>
            </w:r>
          </w:p>
          <w:p w14:paraId="26F169C4" w14:textId="77777777" w:rsidR="00E80535" w:rsidRDefault="00E80535" w:rsidP="00E80535">
            <w:pPr>
              <w:pStyle w:val="TableParagraph"/>
              <w:jc w:val="both"/>
              <w:rPr>
                <w:rFonts w:ascii="Arial" w:hAnsi="Arial" w:cs="Arial"/>
                <w:color w:val="003399"/>
                <w:spacing w:val="-2"/>
              </w:rPr>
            </w:pPr>
          </w:p>
          <w:p w14:paraId="43BC4356" w14:textId="77777777" w:rsidR="00E80535" w:rsidRPr="007B1A8E" w:rsidRDefault="00E80535" w:rsidP="00E80535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30" w:type="dxa"/>
            <w:tcBorders>
              <w:top w:val="nil"/>
              <w:bottom w:val="nil"/>
              <w:right w:val="nil"/>
            </w:tcBorders>
          </w:tcPr>
          <w:p w14:paraId="28701415" w14:textId="77777777" w:rsidR="00AD01B5" w:rsidRPr="007B1A8E" w:rsidRDefault="00AD01B5" w:rsidP="00E80535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</w:tbl>
    <w:p w14:paraId="3952D25D" w14:textId="77777777" w:rsidR="00AD01B5" w:rsidRPr="007B1A8E" w:rsidRDefault="00AD01B5" w:rsidP="00E80535">
      <w:pPr>
        <w:pStyle w:val="TableParagraph"/>
        <w:rPr>
          <w:rFonts w:ascii="Arial" w:hAnsi="Arial" w:cs="Arial"/>
          <w:sz w:val="20"/>
        </w:rPr>
        <w:sectPr w:rsidR="00AD01B5" w:rsidRPr="007B1A8E">
          <w:headerReference w:type="default" r:id="rId7"/>
          <w:footerReference w:type="default" r:id="rId8"/>
          <w:type w:val="continuous"/>
          <w:pgSz w:w="11910" w:h="16840"/>
          <w:pgMar w:top="2140" w:right="566" w:bottom="1520" w:left="1417" w:header="990" w:footer="1326" w:gutter="0"/>
          <w:pgNumType w:start="1"/>
          <w:cols w:space="720"/>
        </w:sectPr>
      </w:pPr>
    </w:p>
    <w:p w14:paraId="395D0816" w14:textId="77777777" w:rsidR="00AD01B5" w:rsidRPr="007B1A8E" w:rsidRDefault="00AD01B5" w:rsidP="00E80535">
      <w:pPr>
        <w:pStyle w:val="BodyText"/>
        <w:spacing w:before="61"/>
        <w:rPr>
          <w:rFonts w:ascii="Arial" w:hAnsi="Arial" w:cs="Arial"/>
        </w:rPr>
      </w:pPr>
    </w:p>
    <w:tbl>
      <w:tblPr>
        <w:tblW w:w="9889" w:type="dxa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3"/>
        <w:gridCol w:w="7626"/>
      </w:tblGrid>
      <w:tr w:rsidR="00AD01B5" w:rsidRPr="007B1A8E" w14:paraId="04F0B237" w14:textId="77777777" w:rsidTr="00AD0824">
        <w:trPr>
          <w:trHeight w:val="3484"/>
        </w:trPr>
        <w:tc>
          <w:tcPr>
            <w:tcW w:w="2263" w:type="dxa"/>
          </w:tcPr>
          <w:p w14:paraId="410C06B7" w14:textId="77777777" w:rsidR="00AD01B5" w:rsidRPr="007B1A8E" w:rsidRDefault="00AD01B5" w:rsidP="00E80535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7626" w:type="dxa"/>
          </w:tcPr>
          <w:p w14:paraId="3C2C608A" w14:textId="1A3AD3C2" w:rsidR="00AD01B5" w:rsidRPr="007B1A8E" w:rsidRDefault="00000000" w:rsidP="00E80535">
            <w:pPr>
              <w:pStyle w:val="TableParagraph"/>
              <w:numPr>
                <w:ilvl w:val="0"/>
                <w:numId w:val="4"/>
              </w:numPr>
              <w:tabs>
                <w:tab w:val="left" w:pos="900"/>
              </w:tabs>
              <w:ind w:right="99"/>
              <w:jc w:val="both"/>
              <w:rPr>
                <w:rFonts w:ascii="Arial" w:hAnsi="Arial" w:cs="Arial"/>
              </w:rPr>
            </w:pPr>
            <w:r w:rsidRPr="007B1A8E">
              <w:rPr>
                <w:rFonts w:ascii="Arial" w:hAnsi="Arial" w:cs="Arial"/>
                <w:color w:val="003399"/>
                <w:w w:val="105"/>
              </w:rPr>
              <w:t xml:space="preserve">Creating a bilingual calendar where each month </w:t>
            </w:r>
            <w:r w:rsidR="00160630">
              <w:rPr>
                <w:rFonts w:ascii="Arial" w:hAnsi="Arial" w:cs="Arial"/>
                <w:color w:val="003399"/>
                <w:w w:val="105"/>
              </w:rPr>
              <w:t xml:space="preserve">had </w:t>
            </w:r>
            <w:r w:rsidRPr="007B1A8E">
              <w:rPr>
                <w:rFonts w:ascii="Arial" w:hAnsi="Arial" w:cs="Arial"/>
                <w:color w:val="003399"/>
                <w:w w:val="105"/>
              </w:rPr>
              <w:t>have specific recipes, remedies or customs;</w:t>
            </w:r>
          </w:p>
          <w:p w14:paraId="0D805B16" w14:textId="77777777" w:rsidR="00AD01B5" w:rsidRPr="007B1A8E" w:rsidRDefault="00000000" w:rsidP="00E80535">
            <w:pPr>
              <w:pStyle w:val="TableParagraph"/>
              <w:numPr>
                <w:ilvl w:val="0"/>
                <w:numId w:val="4"/>
              </w:numPr>
              <w:tabs>
                <w:tab w:val="left" w:pos="899"/>
              </w:tabs>
              <w:ind w:left="899" w:hanging="359"/>
              <w:jc w:val="both"/>
              <w:rPr>
                <w:rFonts w:ascii="Arial" w:hAnsi="Arial" w:cs="Arial"/>
              </w:rPr>
            </w:pPr>
            <w:r w:rsidRPr="007B1A8E">
              <w:rPr>
                <w:rFonts w:ascii="Arial" w:hAnsi="Arial" w:cs="Arial"/>
                <w:color w:val="003399"/>
                <w:w w:val="105"/>
              </w:rPr>
              <w:t>Publishing</w:t>
            </w:r>
            <w:r w:rsidRPr="007B1A8E">
              <w:rPr>
                <w:rFonts w:ascii="Arial" w:hAnsi="Arial" w:cs="Arial"/>
                <w:color w:val="003399"/>
                <w:spacing w:val="-7"/>
                <w:w w:val="105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05"/>
              </w:rPr>
              <w:t>a</w:t>
            </w:r>
            <w:r w:rsidRPr="007B1A8E">
              <w:rPr>
                <w:rFonts w:ascii="Arial" w:hAnsi="Arial" w:cs="Arial"/>
                <w:color w:val="003399"/>
                <w:spacing w:val="-7"/>
                <w:w w:val="105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05"/>
              </w:rPr>
              <w:t>bilingual</w:t>
            </w:r>
            <w:r w:rsidRPr="007B1A8E">
              <w:rPr>
                <w:rFonts w:ascii="Arial" w:hAnsi="Arial" w:cs="Arial"/>
                <w:color w:val="003399"/>
                <w:spacing w:val="-8"/>
                <w:w w:val="105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05"/>
              </w:rPr>
              <w:t>culinary</w:t>
            </w:r>
            <w:r w:rsidRPr="007B1A8E">
              <w:rPr>
                <w:rFonts w:ascii="Arial" w:hAnsi="Arial" w:cs="Arial"/>
                <w:color w:val="003399"/>
                <w:spacing w:val="-7"/>
                <w:w w:val="105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spacing w:val="-2"/>
                <w:w w:val="105"/>
              </w:rPr>
              <w:t>guide;</w:t>
            </w:r>
          </w:p>
          <w:p w14:paraId="10332360" w14:textId="77777777" w:rsidR="00AD01B5" w:rsidRPr="007B1A8E" w:rsidRDefault="00000000" w:rsidP="00E80535">
            <w:pPr>
              <w:pStyle w:val="TableParagraph"/>
              <w:numPr>
                <w:ilvl w:val="0"/>
                <w:numId w:val="4"/>
              </w:numPr>
              <w:tabs>
                <w:tab w:val="left" w:pos="900"/>
              </w:tabs>
              <w:spacing w:before="44"/>
              <w:ind w:right="94"/>
              <w:jc w:val="both"/>
              <w:rPr>
                <w:rFonts w:ascii="Arial" w:hAnsi="Arial" w:cs="Arial"/>
              </w:rPr>
            </w:pPr>
            <w:r w:rsidRPr="007B1A8E">
              <w:rPr>
                <w:rFonts w:ascii="Arial" w:hAnsi="Arial" w:cs="Arial"/>
                <w:color w:val="003399"/>
                <w:w w:val="105"/>
              </w:rPr>
              <w:t>Organizing 3 workshops: on cultural, culinary and scientific themes:</w:t>
            </w:r>
            <w:r w:rsidRPr="007B1A8E">
              <w:rPr>
                <w:rFonts w:ascii="Arial" w:hAnsi="Arial" w:cs="Arial"/>
                <w:color w:val="003399"/>
                <w:spacing w:val="-7"/>
                <w:w w:val="105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05"/>
              </w:rPr>
              <w:t>“Cook</w:t>
            </w:r>
            <w:r w:rsidRPr="007B1A8E">
              <w:rPr>
                <w:rFonts w:ascii="Arial" w:hAnsi="Arial" w:cs="Arial"/>
                <w:color w:val="003399"/>
                <w:spacing w:val="-7"/>
                <w:w w:val="105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05"/>
              </w:rPr>
              <w:t>with</w:t>
            </w:r>
            <w:r w:rsidRPr="007B1A8E">
              <w:rPr>
                <w:rFonts w:ascii="Arial" w:hAnsi="Arial" w:cs="Arial"/>
                <w:color w:val="003399"/>
                <w:spacing w:val="-7"/>
                <w:w w:val="105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05"/>
              </w:rPr>
              <w:t>your</w:t>
            </w:r>
            <w:r w:rsidRPr="007B1A8E">
              <w:rPr>
                <w:rFonts w:ascii="Arial" w:hAnsi="Arial" w:cs="Arial"/>
                <w:color w:val="003399"/>
                <w:spacing w:val="-5"/>
                <w:w w:val="105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05"/>
              </w:rPr>
              <w:t>ancestors",</w:t>
            </w:r>
            <w:r w:rsidRPr="007B1A8E">
              <w:rPr>
                <w:rFonts w:ascii="Arial" w:hAnsi="Arial" w:cs="Arial"/>
                <w:color w:val="003399"/>
                <w:spacing w:val="-5"/>
                <w:w w:val="105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05"/>
              </w:rPr>
              <w:t>"Walk</w:t>
            </w:r>
            <w:r w:rsidRPr="007B1A8E">
              <w:rPr>
                <w:rFonts w:ascii="Arial" w:hAnsi="Arial" w:cs="Arial"/>
                <w:color w:val="003399"/>
                <w:spacing w:val="-9"/>
                <w:w w:val="105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05"/>
              </w:rPr>
              <w:t>with</w:t>
            </w:r>
            <w:r w:rsidRPr="007B1A8E">
              <w:rPr>
                <w:rFonts w:ascii="Arial" w:hAnsi="Arial" w:cs="Arial"/>
                <w:color w:val="003399"/>
                <w:spacing w:val="-7"/>
                <w:w w:val="105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05"/>
              </w:rPr>
              <w:t>your</w:t>
            </w:r>
            <w:r w:rsidRPr="007B1A8E">
              <w:rPr>
                <w:rFonts w:ascii="Arial" w:hAnsi="Arial" w:cs="Arial"/>
                <w:color w:val="003399"/>
                <w:spacing w:val="-3"/>
                <w:w w:val="105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05"/>
              </w:rPr>
              <w:t>ancestors" and „Understand with your ancestors".</w:t>
            </w:r>
          </w:p>
          <w:p w14:paraId="14E0DF30" w14:textId="77777777" w:rsidR="00AD01B5" w:rsidRPr="007B1A8E" w:rsidRDefault="00000000" w:rsidP="00E80535">
            <w:pPr>
              <w:pStyle w:val="TableParagraph"/>
              <w:spacing w:before="7"/>
              <w:ind w:left="828" w:right="98" w:hanging="360"/>
              <w:jc w:val="both"/>
              <w:rPr>
                <w:rFonts w:ascii="Arial" w:hAnsi="Arial" w:cs="Arial"/>
              </w:rPr>
            </w:pPr>
            <w:r w:rsidRPr="007B1A8E">
              <w:rPr>
                <w:rFonts w:ascii="Arial" w:hAnsi="Arial" w:cs="Arial"/>
                <w:color w:val="003399"/>
                <w:w w:val="105"/>
              </w:rPr>
              <w:t>-</w:t>
            </w:r>
            <w:r w:rsidRPr="007B1A8E">
              <w:rPr>
                <w:rFonts w:ascii="Arial" w:hAnsi="Arial" w:cs="Arial"/>
                <w:color w:val="003399"/>
                <w:spacing w:val="40"/>
                <w:w w:val="105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05"/>
              </w:rPr>
              <w:t>Organizing the joint cultural event "Meals, remedies and traditions" in Gyula</w:t>
            </w:r>
          </w:p>
          <w:p w14:paraId="11DEE897" w14:textId="24F76D14" w:rsidR="00AD01B5" w:rsidRPr="007B1A8E" w:rsidRDefault="00000000" w:rsidP="00E80535">
            <w:pPr>
              <w:pStyle w:val="TableParagraph"/>
              <w:numPr>
                <w:ilvl w:val="0"/>
                <w:numId w:val="3"/>
              </w:numPr>
              <w:tabs>
                <w:tab w:val="left" w:pos="899"/>
              </w:tabs>
              <w:ind w:left="899" w:hanging="359"/>
              <w:jc w:val="both"/>
              <w:rPr>
                <w:rFonts w:ascii="Arial" w:hAnsi="Arial" w:cs="Arial"/>
              </w:rPr>
            </w:pPr>
            <w:r w:rsidRPr="007B1A8E">
              <w:rPr>
                <w:rFonts w:ascii="Arial" w:hAnsi="Arial" w:cs="Arial"/>
                <w:color w:val="003399"/>
                <w:w w:val="110"/>
              </w:rPr>
              <w:t>Purchasing</w:t>
            </w:r>
            <w:r w:rsidRPr="007B1A8E">
              <w:rPr>
                <w:rFonts w:ascii="Arial" w:hAnsi="Arial" w:cs="Arial"/>
                <w:color w:val="003399"/>
                <w:spacing w:val="31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equipment</w:t>
            </w:r>
            <w:r w:rsidRPr="007B1A8E">
              <w:rPr>
                <w:rFonts w:ascii="Arial" w:hAnsi="Arial" w:cs="Arial"/>
                <w:color w:val="003399"/>
                <w:spacing w:val="32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for</w:t>
            </w:r>
            <w:r w:rsidRPr="007B1A8E">
              <w:rPr>
                <w:rFonts w:ascii="Arial" w:hAnsi="Arial" w:cs="Arial"/>
                <w:color w:val="003399"/>
                <w:spacing w:val="34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project</w:t>
            </w:r>
            <w:r w:rsidRPr="007B1A8E">
              <w:rPr>
                <w:rFonts w:ascii="Arial" w:hAnsi="Arial" w:cs="Arial"/>
                <w:color w:val="003399"/>
                <w:spacing w:val="33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implementation</w:t>
            </w:r>
            <w:r w:rsidRPr="007B1A8E">
              <w:rPr>
                <w:rFonts w:ascii="Arial" w:hAnsi="Arial" w:cs="Arial"/>
                <w:color w:val="003399"/>
                <w:spacing w:val="31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10"/>
              </w:rPr>
              <w:t>(3</w:t>
            </w:r>
            <w:r w:rsidRPr="007B1A8E">
              <w:rPr>
                <w:rFonts w:ascii="Arial" w:hAnsi="Arial" w:cs="Arial"/>
                <w:color w:val="003399"/>
                <w:spacing w:val="34"/>
                <w:w w:val="110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spacing w:val="-2"/>
                <w:w w:val="110"/>
              </w:rPr>
              <w:t>voice</w:t>
            </w:r>
          </w:p>
          <w:p w14:paraId="2F8DAC84" w14:textId="77777777" w:rsidR="00AD01B5" w:rsidRPr="007B1A8E" w:rsidRDefault="00000000" w:rsidP="00E80535">
            <w:pPr>
              <w:pStyle w:val="TableParagraph"/>
              <w:spacing w:before="92"/>
              <w:ind w:left="900"/>
              <w:jc w:val="both"/>
              <w:rPr>
                <w:rFonts w:ascii="Arial" w:hAnsi="Arial" w:cs="Arial"/>
              </w:rPr>
            </w:pPr>
            <w:r w:rsidRPr="007B1A8E">
              <w:rPr>
                <w:rFonts w:ascii="Arial" w:hAnsi="Arial" w:cs="Arial"/>
                <w:color w:val="003399"/>
                <w:w w:val="105"/>
              </w:rPr>
              <w:t>recorders,</w:t>
            </w:r>
            <w:r w:rsidRPr="007B1A8E">
              <w:rPr>
                <w:rFonts w:ascii="Arial" w:hAnsi="Arial" w:cs="Arial"/>
                <w:color w:val="003399"/>
                <w:spacing w:val="-7"/>
                <w:w w:val="105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05"/>
              </w:rPr>
              <w:t>1</w:t>
            </w:r>
            <w:r w:rsidRPr="007B1A8E">
              <w:rPr>
                <w:rFonts w:ascii="Arial" w:hAnsi="Arial" w:cs="Arial"/>
                <w:color w:val="003399"/>
                <w:spacing w:val="-7"/>
                <w:w w:val="105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05"/>
              </w:rPr>
              <w:t>scanner,</w:t>
            </w:r>
            <w:r w:rsidRPr="007B1A8E">
              <w:rPr>
                <w:rFonts w:ascii="Arial" w:hAnsi="Arial" w:cs="Arial"/>
                <w:color w:val="003399"/>
                <w:spacing w:val="-7"/>
                <w:w w:val="105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05"/>
              </w:rPr>
              <w:t>1</w:t>
            </w:r>
            <w:r w:rsidRPr="007B1A8E">
              <w:rPr>
                <w:rFonts w:ascii="Arial" w:hAnsi="Arial" w:cs="Arial"/>
                <w:color w:val="003399"/>
                <w:spacing w:val="-5"/>
                <w:w w:val="105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05"/>
              </w:rPr>
              <w:t>laptop</w:t>
            </w:r>
            <w:r w:rsidRPr="007B1A8E">
              <w:rPr>
                <w:rFonts w:ascii="Arial" w:hAnsi="Arial" w:cs="Arial"/>
                <w:color w:val="003399"/>
                <w:spacing w:val="-6"/>
                <w:w w:val="105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05"/>
              </w:rPr>
              <w:t>and</w:t>
            </w:r>
            <w:r w:rsidRPr="007B1A8E">
              <w:rPr>
                <w:rFonts w:ascii="Arial" w:hAnsi="Arial" w:cs="Arial"/>
                <w:color w:val="003399"/>
                <w:spacing w:val="-6"/>
                <w:w w:val="105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05"/>
              </w:rPr>
              <w:t>1</w:t>
            </w:r>
            <w:r w:rsidRPr="007B1A8E">
              <w:rPr>
                <w:rFonts w:ascii="Arial" w:hAnsi="Arial" w:cs="Arial"/>
                <w:color w:val="003399"/>
                <w:spacing w:val="-6"/>
                <w:w w:val="105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spacing w:val="-2"/>
                <w:w w:val="105"/>
              </w:rPr>
              <w:t>camera)</w:t>
            </w:r>
          </w:p>
          <w:p w14:paraId="108622C6" w14:textId="11263FCD" w:rsidR="00AD01B5" w:rsidRPr="007B1A8E" w:rsidRDefault="00000000" w:rsidP="00E80535">
            <w:pPr>
              <w:pStyle w:val="TableParagraph"/>
              <w:ind w:left="107" w:right="962"/>
              <w:rPr>
                <w:rFonts w:ascii="Arial" w:hAnsi="Arial" w:cs="Arial"/>
              </w:rPr>
            </w:pPr>
            <w:r w:rsidRPr="007B1A8E">
              <w:rPr>
                <w:rFonts w:ascii="Arial" w:hAnsi="Arial" w:cs="Arial"/>
                <w:b/>
                <w:i/>
                <w:color w:val="003399"/>
              </w:rPr>
              <w:t>On August</w:t>
            </w:r>
            <w:r w:rsidRPr="007B1A8E">
              <w:rPr>
                <w:rFonts w:ascii="Arial" w:hAnsi="Arial" w:cs="Arial"/>
                <w:b/>
                <w:i/>
                <w:color w:val="003399"/>
                <w:spacing w:val="-3"/>
              </w:rPr>
              <w:t xml:space="preserve"> </w:t>
            </w:r>
            <w:r w:rsidRPr="007B1A8E">
              <w:rPr>
                <w:rFonts w:ascii="Arial" w:hAnsi="Arial" w:cs="Arial"/>
                <w:b/>
                <w:i/>
                <w:color w:val="003399"/>
              </w:rPr>
              <w:t>31, 2021,</w:t>
            </w:r>
            <w:r w:rsidRPr="007B1A8E">
              <w:rPr>
                <w:rFonts w:ascii="Arial" w:hAnsi="Arial" w:cs="Arial"/>
                <w:b/>
                <w:i/>
                <w:color w:val="003399"/>
                <w:spacing w:val="-2"/>
              </w:rPr>
              <w:t xml:space="preserve"> </w:t>
            </w:r>
            <w:r w:rsidRPr="007B1A8E">
              <w:rPr>
                <w:rFonts w:ascii="Arial" w:hAnsi="Arial" w:cs="Arial"/>
                <w:b/>
                <w:i/>
                <w:color w:val="003399"/>
              </w:rPr>
              <w:t>the</w:t>
            </w:r>
            <w:r w:rsidRPr="007B1A8E">
              <w:rPr>
                <w:rFonts w:ascii="Arial" w:hAnsi="Arial" w:cs="Arial"/>
                <w:b/>
                <w:i/>
                <w:color w:val="003399"/>
                <w:spacing w:val="-4"/>
              </w:rPr>
              <w:t xml:space="preserve"> </w:t>
            </w:r>
            <w:r w:rsidRPr="007B1A8E">
              <w:rPr>
                <w:rFonts w:ascii="Arial" w:hAnsi="Arial" w:cs="Arial"/>
                <w:b/>
                <w:i/>
                <w:color w:val="003399"/>
              </w:rPr>
              <w:t>project</w:t>
            </w:r>
            <w:r w:rsidRPr="007B1A8E">
              <w:rPr>
                <w:rFonts w:ascii="Arial" w:hAnsi="Arial" w:cs="Arial"/>
                <w:b/>
                <w:i/>
                <w:color w:val="003399"/>
                <w:spacing w:val="-3"/>
              </w:rPr>
              <w:t xml:space="preserve"> </w:t>
            </w:r>
            <w:r w:rsidRPr="007B1A8E">
              <w:rPr>
                <w:rFonts w:ascii="Arial" w:hAnsi="Arial" w:cs="Arial"/>
                <w:b/>
                <w:i/>
                <w:color w:val="003399"/>
              </w:rPr>
              <w:t>was</w:t>
            </w:r>
            <w:r w:rsidRPr="007B1A8E">
              <w:rPr>
                <w:rFonts w:ascii="Arial" w:hAnsi="Arial" w:cs="Arial"/>
                <w:b/>
                <w:i/>
                <w:color w:val="003399"/>
                <w:spacing w:val="-1"/>
              </w:rPr>
              <w:t xml:space="preserve"> </w:t>
            </w:r>
            <w:r w:rsidRPr="007B1A8E">
              <w:rPr>
                <w:rFonts w:ascii="Arial" w:hAnsi="Arial" w:cs="Arial"/>
                <w:b/>
                <w:i/>
                <w:color w:val="003399"/>
              </w:rPr>
              <w:t>successfully finalized. All</w:t>
            </w:r>
            <w:r w:rsidRPr="007B1A8E">
              <w:rPr>
                <w:rFonts w:ascii="Arial" w:hAnsi="Arial" w:cs="Arial"/>
                <w:b/>
                <w:i/>
                <w:color w:val="003399"/>
                <w:spacing w:val="-8"/>
              </w:rPr>
              <w:t xml:space="preserve"> </w:t>
            </w:r>
            <w:r w:rsidRPr="007B1A8E">
              <w:rPr>
                <w:rFonts w:ascii="Arial" w:hAnsi="Arial" w:cs="Arial"/>
                <w:b/>
                <w:i/>
                <w:color w:val="003399"/>
              </w:rPr>
              <w:t>activities</w:t>
            </w:r>
            <w:r w:rsidRPr="007B1A8E">
              <w:rPr>
                <w:rFonts w:ascii="Arial" w:hAnsi="Arial" w:cs="Arial"/>
                <w:b/>
                <w:i/>
                <w:color w:val="003399"/>
                <w:spacing w:val="-10"/>
              </w:rPr>
              <w:t xml:space="preserve"> </w:t>
            </w:r>
            <w:r w:rsidRPr="007B1A8E">
              <w:rPr>
                <w:rFonts w:ascii="Arial" w:hAnsi="Arial" w:cs="Arial"/>
                <w:b/>
                <w:i/>
                <w:color w:val="003399"/>
              </w:rPr>
              <w:t>provided</w:t>
            </w:r>
            <w:r w:rsidRPr="007B1A8E">
              <w:rPr>
                <w:rFonts w:ascii="Arial" w:hAnsi="Arial" w:cs="Arial"/>
                <w:b/>
                <w:i/>
                <w:color w:val="003399"/>
                <w:spacing w:val="-10"/>
              </w:rPr>
              <w:t xml:space="preserve"> </w:t>
            </w:r>
            <w:r w:rsidRPr="007B1A8E">
              <w:rPr>
                <w:rFonts w:ascii="Arial" w:hAnsi="Arial" w:cs="Arial"/>
                <w:b/>
                <w:i/>
                <w:color w:val="003399"/>
              </w:rPr>
              <w:t>in</w:t>
            </w:r>
            <w:r w:rsidRPr="007B1A8E">
              <w:rPr>
                <w:rFonts w:ascii="Arial" w:hAnsi="Arial" w:cs="Arial"/>
                <w:b/>
                <w:i/>
                <w:color w:val="003399"/>
                <w:spacing w:val="-8"/>
              </w:rPr>
              <w:t xml:space="preserve"> </w:t>
            </w:r>
            <w:r w:rsidRPr="007B1A8E">
              <w:rPr>
                <w:rFonts w:ascii="Arial" w:hAnsi="Arial" w:cs="Arial"/>
                <w:b/>
                <w:i/>
                <w:color w:val="003399"/>
              </w:rPr>
              <w:t>the</w:t>
            </w:r>
            <w:r w:rsidRPr="007B1A8E">
              <w:rPr>
                <w:rFonts w:ascii="Arial" w:hAnsi="Arial" w:cs="Arial"/>
                <w:b/>
                <w:i/>
                <w:color w:val="003399"/>
                <w:spacing w:val="-8"/>
              </w:rPr>
              <w:t xml:space="preserve"> </w:t>
            </w:r>
            <w:r w:rsidRPr="007B1A8E">
              <w:rPr>
                <w:rFonts w:ascii="Arial" w:hAnsi="Arial" w:cs="Arial"/>
                <w:b/>
                <w:i/>
                <w:color w:val="003399"/>
              </w:rPr>
              <w:t>project</w:t>
            </w:r>
            <w:r w:rsidRPr="007B1A8E">
              <w:rPr>
                <w:rFonts w:ascii="Arial" w:hAnsi="Arial" w:cs="Arial"/>
                <w:b/>
                <w:i/>
                <w:color w:val="003399"/>
                <w:spacing w:val="-10"/>
              </w:rPr>
              <w:t xml:space="preserve"> </w:t>
            </w:r>
            <w:r w:rsidRPr="007B1A8E">
              <w:rPr>
                <w:rFonts w:ascii="Arial" w:hAnsi="Arial" w:cs="Arial"/>
                <w:b/>
                <w:i/>
                <w:color w:val="003399"/>
              </w:rPr>
              <w:t>were</w:t>
            </w:r>
            <w:r w:rsidRPr="007B1A8E">
              <w:rPr>
                <w:rFonts w:ascii="Arial" w:hAnsi="Arial" w:cs="Arial"/>
                <w:b/>
                <w:i/>
                <w:color w:val="003399"/>
                <w:spacing w:val="-8"/>
              </w:rPr>
              <w:t xml:space="preserve"> </w:t>
            </w:r>
            <w:r w:rsidRPr="007B1A8E">
              <w:rPr>
                <w:rFonts w:ascii="Arial" w:hAnsi="Arial" w:cs="Arial"/>
                <w:b/>
                <w:i/>
                <w:color w:val="003399"/>
              </w:rPr>
              <w:t>completed</w:t>
            </w:r>
            <w:r w:rsidRPr="007B1A8E">
              <w:rPr>
                <w:rFonts w:ascii="Arial" w:hAnsi="Arial" w:cs="Arial"/>
                <w:b/>
                <w:i/>
                <w:color w:val="003399"/>
                <w:spacing w:val="-8"/>
              </w:rPr>
              <w:t xml:space="preserve"> </w:t>
            </w:r>
            <w:r w:rsidRPr="007B1A8E">
              <w:rPr>
                <w:rFonts w:ascii="Arial" w:hAnsi="Arial" w:cs="Arial"/>
                <w:b/>
                <w:i/>
                <w:color w:val="003399"/>
              </w:rPr>
              <w:t>(100%).</w:t>
            </w:r>
          </w:p>
        </w:tc>
      </w:tr>
      <w:tr w:rsidR="00AD01B5" w:rsidRPr="007B1A8E" w14:paraId="1801C7D2" w14:textId="77777777" w:rsidTr="00E80535">
        <w:trPr>
          <w:trHeight w:val="2268"/>
        </w:trPr>
        <w:tc>
          <w:tcPr>
            <w:tcW w:w="2263" w:type="dxa"/>
          </w:tcPr>
          <w:p w14:paraId="20F1A8DF" w14:textId="77777777" w:rsidR="00AD01B5" w:rsidRPr="007B1A8E" w:rsidRDefault="00AD01B5" w:rsidP="00E80535">
            <w:pPr>
              <w:pStyle w:val="TableParagraph"/>
              <w:rPr>
                <w:rFonts w:ascii="Arial" w:hAnsi="Arial" w:cs="Arial"/>
              </w:rPr>
            </w:pPr>
          </w:p>
          <w:p w14:paraId="71E83206" w14:textId="77777777" w:rsidR="00AD01B5" w:rsidRPr="007B1A8E" w:rsidRDefault="00AD01B5" w:rsidP="00E80535">
            <w:pPr>
              <w:pStyle w:val="TableParagraph"/>
              <w:rPr>
                <w:rFonts w:ascii="Arial" w:hAnsi="Arial" w:cs="Arial"/>
              </w:rPr>
            </w:pPr>
          </w:p>
          <w:p w14:paraId="73D4072A" w14:textId="77777777" w:rsidR="00AD01B5" w:rsidRPr="007B1A8E" w:rsidRDefault="00AD01B5" w:rsidP="00E80535">
            <w:pPr>
              <w:pStyle w:val="TableParagraph"/>
              <w:spacing w:before="108"/>
              <w:rPr>
                <w:rFonts w:ascii="Arial" w:hAnsi="Arial" w:cs="Arial"/>
              </w:rPr>
            </w:pPr>
          </w:p>
          <w:p w14:paraId="2823C12F" w14:textId="7931EC71" w:rsidR="00AD01B5" w:rsidRPr="007B1A8E" w:rsidRDefault="00000000" w:rsidP="00E80535">
            <w:pPr>
              <w:pStyle w:val="TableParagraph"/>
              <w:ind w:left="448"/>
              <w:rPr>
                <w:rFonts w:ascii="Arial" w:hAnsi="Arial" w:cs="Arial"/>
                <w:b/>
                <w:bCs/>
              </w:rPr>
            </w:pPr>
            <w:r w:rsidRPr="007B1A8E">
              <w:rPr>
                <w:rFonts w:ascii="Arial" w:hAnsi="Arial" w:cs="Arial"/>
                <w:b/>
                <w:bCs/>
                <w:color w:val="003399"/>
                <w:spacing w:val="-7"/>
              </w:rPr>
              <w:t>Main</w:t>
            </w:r>
            <w:r w:rsidRPr="007B1A8E">
              <w:rPr>
                <w:rFonts w:ascii="Arial" w:hAnsi="Arial" w:cs="Arial"/>
                <w:b/>
                <w:bCs/>
                <w:color w:val="003399"/>
                <w:spacing w:val="-15"/>
              </w:rPr>
              <w:t xml:space="preserve"> </w:t>
            </w:r>
            <w:r w:rsidR="00160630">
              <w:rPr>
                <w:rFonts w:ascii="Arial" w:hAnsi="Arial" w:cs="Arial"/>
                <w:b/>
                <w:bCs/>
                <w:color w:val="003399"/>
                <w:spacing w:val="-2"/>
              </w:rPr>
              <w:t>outcomes</w:t>
            </w:r>
          </w:p>
        </w:tc>
        <w:tc>
          <w:tcPr>
            <w:tcW w:w="7626" w:type="dxa"/>
          </w:tcPr>
          <w:p w14:paraId="7A0A7A88" w14:textId="1931587A" w:rsidR="00160630" w:rsidRPr="00E80535" w:rsidRDefault="00160630" w:rsidP="00E80535">
            <w:pPr>
              <w:pStyle w:val="TableParagraph"/>
              <w:spacing w:before="29"/>
              <w:ind w:left="107"/>
              <w:rPr>
                <w:rFonts w:ascii="Arial" w:hAnsi="Arial" w:cs="Arial"/>
                <w:b/>
                <w:bCs/>
                <w:color w:val="003399"/>
                <w:w w:val="105"/>
              </w:rPr>
            </w:pPr>
            <w:r w:rsidRPr="00E80535">
              <w:rPr>
                <w:rFonts w:ascii="Arial" w:hAnsi="Arial" w:cs="Arial"/>
                <w:b/>
                <w:bCs/>
                <w:color w:val="003399"/>
                <w:w w:val="105"/>
              </w:rPr>
              <w:t>Deliverables:</w:t>
            </w:r>
          </w:p>
          <w:p w14:paraId="37F98484" w14:textId="77777777" w:rsidR="009A6E56" w:rsidRPr="009A6E56" w:rsidRDefault="009A6E56" w:rsidP="00E80535">
            <w:pPr>
              <w:pStyle w:val="TableParagraph"/>
              <w:numPr>
                <w:ilvl w:val="0"/>
                <w:numId w:val="5"/>
              </w:numPr>
              <w:spacing w:before="29"/>
              <w:rPr>
                <w:rFonts w:ascii="Arial" w:hAnsi="Arial" w:cs="Arial"/>
                <w:color w:val="003399"/>
                <w:w w:val="105"/>
              </w:rPr>
            </w:pPr>
            <w:r w:rsidRPr="009A6E56">
              <w:rPr>
                <w:rFonts w:ascii="Arial" w:hAnsi="Arial" w:cs="Arial"/>
                <w:b/>
                <w:bCs/>
                <w:color w:val="003399"/>
                <w:w w:val="105"/>
              </w:rPr>
              <w:t>A cultural heritage workshop, “Walk with Your Ancestors,”</w:t>
            </w:r>
            <w:r w:rsidRPr="009A6E56">
              <w:rPr>
                <w:rFonts w:ascii="Arial" w:hAnsi="Arial" w:cs="Arial"/>
                <w:color w:val="003399"/>
                <w:w w:val="105"/>
              </w:rPr>
              <w:t xml:space="preserve"> was organized. </w:t>
            </w:r>
          </w:p>
          <w:p w14:paraId="7A5D9FFB" w14:textId="77777777" w:rsidR="009A6E56" w:rsidRPr="009A6E56" w:rsidRDefault="009A6E56" w:rsidP="00E80535">
            <w:pPr>
              <w:pStyle w:val="TableParagraph"/>
              <w:numPr>
                <w:ilvl w:val="0"/>
                <w:numId w:val="5"/>
              </w:numPr>
              <w:spacing w:before="29"/>
              <w:rPr>
                <w:rFonts w:ascii="Arial" w:hAnsi="Arial" w:cs="Arial"/>
                <w:color w:val="003399"/>
                <w:w w:val="105"/>
              </w:rPr>
            </w:pPr>
            <w:r w:rsidRPr="009A6E56">
              <w:rPr>
                <w:rFonts w:ascii="Arial" w:hAnsi="Arial" w:cs="Arial"/>
                <w:b/>
                <w:bCs/>
                <w:color w:val="003399"/>
                <w:w w:val="105"/>
              </w:rPr>
              <w:t>A culinary workshop, “Cook with Your Ancestors,”</w:t>
            </w:r>
            <w:r w:rsidRPr="009A6E56">
              <w:rPr>
                <w:rFonts w:ascii="Arial" w:hAnsi="Arial" w:cs="Arial"/>
                <w:color w:val="003399"/>
                <w:w w:val="105"/>
              </w:rPr>
              <w:t xml:space="preserve"> was organized. </w:t>
            </w:r>
          </w:p>
          <w:p w14:paraId="74CF4CD4" w14:textId="77777777" w:rsidR="009A6E56" w:rsidRPr="009A6E56" w:rsidRDefault="009A6E56" w:rsidP="00E80535">
            <w:pPr>
              <w:pStyle w:val="TableParagraph"/>
              <w:numPr>
                <w:ilvl w:val="0"/>
                <w:numId w:val="5"/>
              </w:numPr>
              <w:spacing w:before="29"/>
              <w:rPr>
                <w:rFonts w:ascii="Arial" w:hAnsi="Arial" w:cs="Arial"/>
                <w:color w:val="003399"/>
                <w:w w:val="105"/>
              </w:rPr>
            </w:pPr>
            <w:r w:rsidRPr="009A6E56">
              <w:rPr>
                <w:rFonts w:ascii="Arial" w:hAnsi="Arial" w:cs="Arial"/>
                <w:b/>
                <w:bCs/>
                <w:color w:val="003399"/>
                <w:w w:val="105"/>
              </w:rPr>
              <w:t>A scientific workshop, “Understand with Your Ancestors,”</w:t>
            </w:r>
            <w:r w:rsidRPr="009A6E56">
              <w:rPr>
                <w:rFonts w:ascii="Arial" w:hAnsi="Arial" w:cs="Arial"/>
                <w:color w:val="003399"/>
                <w:w w:val="105"/>
              </w:rPr>
              <w:t xml:space="preserve"> was organized. </w:t>
            </w:r>
          </w:p>
          <w:p w14:paraId="4FC3498A" w14:textId="77777777" w:rsidR="009A6E56" w:rsidRPr="009A6E56" w:rsidRDefault="009A6E56" w:rsidP="00E80535">
            <w:pPr>
              <w:pStyle w:val="TableParagraph"/>
              <w:numPr>
                <w:ilvl w:val="0"/>
                <w:numId w:val="5"/>
              </w:numPr>
              <w:spacing w:before="29"/>
              <w:rPr>
                <w:rFonts w:ascii="Arial" w:hAnsi="Arial" w:cs="Arial"/>
                <w:color w:val="003399"/>
                <w:w w:val="105"/>
              </w:rPr>
            </w:pPr>
            <w:r w:rsidRPr="009A6E56">
              <w:rPr>
                <w:rFonts w:ascii="Arial" w:hAnsi="Arial" w:cs="Arial"/>
                <w:b/>
                <w:bCs/>
                <w:color w:val="003399"/>
                <w:w w:val="105"/>
              </w:rPr>
              <w:t>A bilingual calendar</w:t>
            </w:r>
            <w:r w:rsidRPr="009A6E56">
              <w:rPr>
                <w:rFonts w:ascii="Arial" w:hAnsi="Arial" w:cs="Arial"/>
                <w:color w:val="003399"/>
                <w:w w:val="105"/>
              </w:rPr>
              <w:t xml:space="preserve"> was developed, with each month featuring specific recipes, remedies, or customs. </w:t>
            </w:r>
          </w:p>
          <w:p w14:paraId="11E91BF6" w14:textId="77777777" w:rsidR="009A6E56" w:rsidRPr="009A6E56" w:rsidRDefault="009A6E56" w:rsidP="00E80535">
            <w:pPr>
              <w:pStyle w:val="TableParagraph"/>
              <w:numPr>
                <w:ilvl w:val="0"/>
                <w:numId w:val="5"/>
              </w:numPr>
              <w:spacing w:before="29"/>
              <w:rPr>
                <w:rFonts w:ascii="Arial" w:hAnsi="Arial" w:cs="Arial"/>
                <w:color w:val="003399"/>
                <w:w w:val="105"/>
              </w:rPr>
            </w:pPr>
            <w:r w:rsidRPr="009A6E56">
              <w:rPr>
                <w:rFonts w:ascii="Arial" w:hAnsi="Arial" w:cs="Arial"/>
                <w:b/>
                <w:bCs/>
                <w:color w:val="003399"/>
                <w:w w:val="105"/>
              </w:rPr>
              <w:t>At least 15 people per village were interviewed</w:t>
            </w:r>
            <w:r w:rsidRPr="009A6E56">
              <w:rPr>
                <w:rFonts w:ascii="Arial" w:hAnsi="Arial" w:cs="Arial"/>
                <w:color w:val="003399"/>
                <w:w w:val="105"/>
              </w:rPr>
              <w:t xml:space="preserve">, contributing to a total of 300 interviews within the project, collecting traditional gastronomic recipes, natural remedies, and customs related to religious or national holidays from local inhabitants. </w:t>
            </w:r>
          </w:p>
          <w:p w14:paraId="36E26444" w14:textId="210D2D7F" w:rsidR="009A6E56" w:rsidRPr="009A6E56" w:rsidRDefault="009A6E56" w:rsidP="00E80535">
            <w:pPr>
              <w:pStyle w:val="TableParagraph"/>
              <w:numPr>
                <w:ilvl w:val="0"/>
                <w:numId w:val="5"/>
              </w:numPr>
              <w:spacing w:before="29"/>
              <w:rPr>
                <w:rFonts w:ascii="Arial" w:hAnsi="Arial" w:cs="Arial"/>
                <w:color w:val="003399"/>
                <w:w w:val="105"/>
              </w:rPr>
            </w:pPr>
            <w:r w:rsidRPr="009A6E56">
              <w:rPr>
                <w:rFonts w:ascii="Arial" w:hAnsi="Arial" w:cs="Arial"/>
                <w:b/>
                <w:bCs/>
                <w:color w:val="003399"/>
                <w:w w:val="105"/>
              </w:rPr>
              <w:t>An event was organized in Gyula</w:t>
            </w:r>
            <w:r w:rsidRPr="009A6E56">
              <w:rPr>
                <w:rFonts w:ascii="Arial" w:hAnsi="Arial" w:cs="Arial"/>
                <w:color w:val="003399"/>
                <w:w w:val="105"/>
              </w:rPr>
              <w:t xml:space="preserve">, with 500 participants. </w:t>
            </w:r>
          </w:p>
          <w:p w14:paraId="262D4B83" w14:textId="77777777" w:rsidR="009A6E56" w:rsidRDefault="009A6E56" w:rsidP="00E80535">
            <w:pPr>
              <w:pStyle w:val="TableParagraph"/>
              <w:numPr>
                <w:ilvl w:val="0"/>
                <w:numId w:val="5"/>
              </w:numPr>
              <w:spacing w:before="29"/>
              <w:rPr>
                <w:rFonts w:ascii="Arial" w:hAnsi="Arial" w:cs="Arial"/>
                <w:color w:val="003399"/>
                <w:w w:val="105"/>
              </w:rPr>
            </w:pPr>
            <w:r w:rsidRPr="009A6E56">
              <w:rPr>
                <w:rFonts w:ascii="Arial" w:hAnsi="Arial" w:cs="Arial"/>
                <w:b/>
                <w:bCs/>
                <w:color w:val="003399"/>
                <w:w w:val="105"/>
              </w:rPr>
              <w:t>A bilingual culinary guide</w:t>
            </w:r>
            <w:r w:rsidRPr="009A6E56">
              <w:rPr>
                <w:rFonts w:ascii="Arial" w:hAnsi="Arial" w:cs="Arial"/>
                <w:color w:val="003399"/>
                <w:w w:val="105"/>
              </w:rPr>
              <w:t xml:space="preserve"> was published, in 1,000 copies for each language version. </w:t>
            </w:r>
          </w:p>
          <w:p w14:paraId="64212BB1" w14:textId="77777777" w:rsidR="00E80535" w:rsidRPr="009A6E56" w:rsidRDefault="00E80535" w:rsidP="00E80535">
            <w:pPr>
              <w:pStyle w:val="TableParagraph"/>
              <w:spacing w:before="29"/>
              <w:ind w:left="720"/>
              <w:rPr>
                <w:rFonts w:ascii="Arial" w:hAnsi="Arial" w:cs="Arial"/>
                <w:color w:val="003399"/>
                <w:w w:val="105"/>
              </w:rPr>
            </w:pPr>
          </w:p>
          <w:p w14:paraId="1C84CE7A" w14:textId="77777777" w:rsidR="00E80535" w:rsidRPr="00E80535" w:rsidRDefault="00160630" w:rsidP="00E80535">
            <w:pPr>
              <w:pStyle w:val="TableParagraph"/>
              <w:spacing w:before="29"/>
              <w:ind w:left="107"/>
              <w:rPr>
                <w:rFonts w:ascii="Arial" w:hAnsi="Arial" w:cs="Arial"/>
                <w:b/>
                <w:bCs/>
                <w:color w:val="003399"/>
                <w:w w:val="105"/>
              </w:rPr>
            </w:pPr>
            <w:r w:rsidRPr="00E80535">
              <w:rPr>
                <w:rFonts w:ascii="Arial" w:hAnsi="Arial" w:cs="Arial"/>
                <w:b/>
                <w:bCs/>
                <w:color w:val="003399"/>
                <w:w w:val="105"/>
              </w:rPr>
              <w:t>Results:</w:t>
            </w:r>
          </w:p>
          <w:p w14:paraId="00E63EA8" w14:textId="45ABC340" w:rsidR="00E80535" w:rsidRPr="00E80535" w:rsidRDefault="00E80535" w:rsidP="00E80535">
            <w:pPr>
              <w:pStyle w:val="TableParagraph"/>
              <w:numPr>
                <w:ilvl w:val="0"/>
                <w:numId w:val="6"/>
              </w:numPr>
              <w:spacing w:before="29"/>
              <w:rPr>
                <w:rFonts w:ascii="Arial" w:hAnsi="Arial" w:cs="Arial"/>
                <w:color w:val="003399"/>
                <w:w w:val="105"/>
              </w:rPr>
            </w:pPr>
            <w:r w:rsidRPr="00E80535">
              <w:rPr>
                <w:rFonts w:ascii="Arial" w:hAnsi="Arial" w:cs="Arial"/>
                <w:b/>
                <w:bCs/>
                <w:color w:val="003399"/>
                <w:w w:val="105"/>
              </w:rPr>
              <w:t>Participation of</w:t>
            </w:r>
            <w:r w:rsidR="00AD0824">
              <w:rPr>
                <w:rFonts w:ascii="Arial" w:hAnsi="Arial" w:cs="Arial"/>
                <w:b/>
                <w:bCs/>
                <w:color w:val="003399"/>
                <w:w w:val="105"/>
              </w:rPr>
              <w:t xml:space="preserve"> </w:t>
            </w:r>
            <w:r w:rsidR="00AD0824" w:rsidRPr="00E80535">
              <w:rPr>
                <w:rFonts w:ascii="Arial" w:hAnsi="Arial" w:cs="Arial"/>
                <w:b/>
                <w:bCs/>
                <w:color w:val="003399"/>
                <w:w w:val="105"/>
              </w:rPr>
              <w:t>approximately</w:t>
            </w:r>
            <w:r w:rsidRPr="00E80535">
              <w:rPr>
                <w:rFonts w:ascii="Arial" w:hAnsi="Arial" w:cs="Arial"/>
                <w:b/>
                <w:bCs/>
                <w:color w:val="003399"/>
                <w:w w:val="105"/>
              </w:rPr>
              <w:t xml:space="preserve"> 500 individuals</w:t>
            </w:r>
            <w:r w:rsidRPr="00E80535">
              <w:rPr>
                <w:rFonts w:ascii="Arial" w:hAnsi="Arial" w:cs="Arial"/>
                <w:color w:val="003399"/>
                <w:w w:val="105"/>
              </w:rPr>
              <w:t xml:space="preserve"> from Arad, Timiș, and Békés counties in the cultural event “Meals, Remedies and Traditions,” contributing to the active engagement of the cross-border community in cooperation initiatives. </w:t>
            </w:r>
          </w:p>
          <w:p w14:paraId="1BFE641D" w14:textId="77777777" w:rsidR="00E80535" w:rsidRPr="00E80535" w:rsidRDefault="00E80535" w:rsidP="00E80535">
            <w:pPr>
              <w:pStyle w:val="TableParagraph"/>
              <w:numPr>
                <w:ilvl w:val="0"/>
                <w:numId w:val="6"/>
              </w:numPr>
              <w:spacing w:before="29"/>
              <w:rPr>
                <w:rFonts w:ascii="Arial" w:hAnsi="Arial" w:cs="Arial"/>
                <w:color w:val="003399"/>
                <w:w w:val="105"/>
              </w:rPr>
            </w:pPr>
            <w:r w:rsidRPr="00E80535">
              <w:rPr>
                <w:rFonts w:ascii="Arial" w:hAnsi="Arial" w:cs="Arial"/>
                <w:b/>
                <w:bCs/>
                <w:color w:val="003399"/>
                <w:w w:val="105"/>
              </w:rPr>
              <w:t>Strengthened cross-border connections among approximately 300 inhabitants</w:t>
            </w:r>
            <w:r w:rsidRPr="00E80535">
              <w:rPr>
                <w:rFonts w:ascii="Arial" w:hAnsi="Arial" w:cs="Arial"/>
                <w:color w:val="003399"/>
                <w:w w:val="105"/>
              </w:rPr>
              <w:t xml:space="preserve"> from Arad, Timiș, and Békés counties, accompanied by increased awareness of cultural heritage. </w:t>
            </w:r>
          </w:p>
          <w:p w14:paraId="09535F0B" w14:textId="77777777" w:rsidR="00E80535" w:rsidRPr="00E80535" w:rsidRDefault="00E80535" w:rsidP="00AD0824">
            <w:pPr>
              <w:pStyle w:val="TableParagraph"/>
              <w:numPr>
                <w:ilvl w:val="0"/>
                <w:numId w:val="6"/>
              </w:numPr>
              <w:spacing w:before="29"/>
              <w:jc w:val="both"/>
              <w:rPr>
                <w:rFonts w:ascii="Arial" w:hAnsi="Arial" w:cs="Arial"/>
                <w:color w:val="003399"/>
                <w:w w:val="105"/>
              </w:rPr>
            </w:pPr>
            <w:r w:rsidRPr="00E80535">
              <w:rPr>
                <w:rFonts w:ascii="Arial" w:hAnsi="Arial" w:cs="Arial"/>
                <w:b/>
                <w:bCs/>
                <w:color w:val="003399"/>
                <w:w w:val="105"/>
              </w:rPr>
              <w:t>Improved cross-border collaboration between project partners</w:t>
            </w:r>
            <w:r w:rsidRPr="00E80535">
              <w:rPr>
                <w:rFonts w:ascii="Arial" w:hAnsi="Arial" w:cs="Arial"/>
                <w:color w:val="003399"/>
                <w:w w:val="105"/>
              </w:rPr>
              <w:t xml:space="preserve">, resulting in expanded cultural opportunities and increased participation of citizens in cooperation initiatives across the three counties. </w:t>
            </w:r>
          </w:p>
          <w:p w14:paraId="6BD7D11E" w14:textId="6937CB72" w:rsidR="00160630" w:rsidRDefault="00160630" w:rsidP="00E80535">
            <w:pPr>
              <w:pStyle w:val="TableParagraph"/>
              <w:spacing w:before="29"/>
              <w:ind w:left="107"/>
              <w:rPr>
                <w:rFonts w:ascii="Arial" w:hAnsi="Arial" w:cs="Arial"/>
                <w:color w:val="003399"/>
                <w:w w:val="105"/>
              </w:rPr>
            </w:pPr>
            <w:r>
              <w:rPr>
                <w:rFonts w:ascii="Arial" w:hAnsi="Arial" w:cs="Arial"/>
                <w:color w:val="003399"/>
                <w:w w:val="105"/>
              </w:rPr>
              <w:t xml:space="preserve"> </w:t>
            </w:r>
          </w:p>
          <w:p w14:paraId="50180D82" w14:textId="21996C27" w:rsidR="00160630" w:rsidRPr="00E80535" w:rsidRDefault="00160630" w:rsidP="00E80535">
            <w:pPr>
              <w:pStyle w:val="TableParagraph"/>
              <w:spacing w:before="29"/>
              <w:ind w:left="107"/>
              <w:rPr>
                <w:rFonts w:ascii="Arial" w:hAnsi="Arial" w:cs="Arial"/>
                <w:b/>
                <w:bCs/>
                <w:color w:val="003399"/>
                <w:w w:val="105"/>
              </w:rPr>
            </w:pPr>
            <w:r w:rsidRPr="00E80535">
              <w:rPr>
                <w:rFonts w:ascii="Arial" w:hAnsi="Arial" w:cs="Arial"/>
                <w:b/>
                <w:bCs/>
                <w:color w:val="003399"/>
                <w:w w:val="105"/>
              </w:rPr>
              <w:t>Indicators:</w:t>
            </w:r>
          </w:p>
          <w:p w14:paraId="6CDA9136" w14:textId="16F09571" w:rsidR="00AD01B5" w:rsidRPr="007B1A8E" w:rsidRDefault="00160630" w:rsidP="00E80535">
            <w:pPr>
              <w:pStyle w:val="TableParagraph"/>
              <w:ind w:left="107" w:right="94"/>
              <w:jc w:val="both"/>
              <w:rPr>
                <w:rFonts w:ascii="Arial" w:hAnsi="Arial" w:cs="Arial"/>
              </w:rPr>
            </w:pPr>
            <w:r w:rsidRPr="007B1A8E">
              <w:rPr>
                <w:rFonts w:ascii="Arial" w:hAnsi="Arial" w:cs="Arial"/>
                <w:color w:val="003399"/>
                <w:w w:val="105"/>
              </w:rPr>
              <w:t xml:space="preserve">The Programme Output Indicator </w:t>
            </w:r>
            <w:r>
              <w:rPr>
                <w:rFonts w:ascii="Arial" w:hAnsi="Arial" w:cs="Arial"/>
                <w:color w:val="003399"/>
                <w:w w:val="105"/>
              </w:rPr>
              <w:t>was</w:t>
            </w:r>
            <w:r w:rsidRPr="007B1A8E">
              <w:rPr>
                <w:rFonts w:ascii="Arial" w:hAnsi="Arial" w:cs="Arial"/>
                <w:color w:val="003399"/>
                <w:w w:val="105"/>
              </w:rPr>
              <w:t xml:space="preserve"> „</w:t>
            </w:r>
            <w:r w:rsidRPr="007B1A8E">
              <w:rPr>
                <w:rFonts w:ascii="Arial" w:hAnsi="Arial" w:cs="Arial"/>
                <w:i/>
                <w:color w:val="003399"/>
                <w:w w:val="105"/>
              </w:rPr>
              <w:t>11/b2 Number of people participating</w:t>
            </w:r>
            <w:r w:rsidRPr="007B1A8E">
              <w:rPr>
                <w:rFonts w:ascii="Arial" w:hAnsi="Arial" w:cs="Arial"/>
                <w:i/>
                <w:color w:val="003399"/>
                <w:spacing w:val="-5"/>
                <w:w w:val="105"/>
              </w:rPr>
              <w:t xml:space="preserve"> </w:t>
            </w:r>
            <w:r w:rsidRPr="007B1A8E">
              <w:rPr>
                <w:rFonts w:ascii="Arial" w:hAnsi="Arial" w:cs="Arial"/>
                <w:i/>
                <w:color w:val="003399"/>
                <w:w w:val="105"/>
              </w:rPr>
              <w:t>in</w:t>
            </w:r>
            <w:r w:rsidRPr="007B1A8E">
              <w:rPr>
                <w:rFonts w:ascii="Arial" w:hAnsi="Arial" w:cs="Arial"/>
                <w:i/>
                <w:color w:val="003399"/>
                <w:spacing w:val="-5"/>
                <w:w w:val="105"/>
              </w:rPr>
              <w:t xml:space="preserve"> </w:t>
            </w:r>
            <w:r w:rsidRPr="007B1A8E">
              <w:rPr>
                <w:rFonts w:ascii="Arial" w:hAnsi="Arial" w:cs="Arial"/>
                <w:i/>
                <w:color w:val="003399"/>
                <w:w w:val="105"/>
              </w:rPr>
              <w:t>cross-border</w:t>
            </w:r>
            <w:r w:rsidRPr="007B1A8E">
              <w:rPr>
                <w:rFonts w:ascii="Arial" w:hAnsi="Arial" w:cs="Arial"/>
                <w:i/>
                <w:color w:val="003399"/>
                <w:spacing w:val="-5"/>
                <w:w w:val="105"/>
              </w:rPr>
              <w:t xml:space="preserve"> </w:t>
            </w:r>
            <w:r w:rsidRPr="007B1A8E">
              <w:rPr>
                <w:rFonts w:ascii="Arial" w:hAnsi="Arial" w:cs="Arial"/>
                <w:i/>
                <w:color w:val="003399"/>
                <w:w w:val="105"/>
              </w:rPr>
              <w:t>cooperation</w:t>
            </w:r>
            <w:r w:rsidRPr="007B1A8E">
              <w:rPr>
                <w:rFonts w:ascii="Arial" w:hAnsi="Arial" w:cs="Arial"/>
                <w:i/>
                <w:color w:val="003399"/>
                <w:spacing w:val="-6"/>
                <w:w w:val="105"/>
              </w:rPr>
              <w:t xml:space="preserve"> </w:t>
            </w:r>
            <w:r w:rsidRPr="007B1A8E">
              <w:rPr>
                <w:rFonts w:ascii="Arial" w:hAnsi="Arial" w:cs="Arial"/>
                <w:i/>
                <w:color w:val="003399"/>
                <w:w w:val="105"/>
              </w:rPr>
              <w:t>initiatives</w:t>
            </w:r>
            <w:r w:rsidRPr="007B1A8E">
              <w:rPr>
                <w:rFonts w:ascii="Arial" w:hAnsi="Arial" w:cs="Arial"/>
                <w:color w:val="003399"/>
                <w:w w:val="105"/>
              </w:rPr>
              <w:t>”.</w:t>
            </w:r>
            <w:r w:rsidRPr="007B1A8E">
              <w:rPr>
                <w:rFonts w:ascii="Arial" w:hAnsi="Arial" w:cs="Arial"/>
                <w:color w:val="003399"/>
                <w:spacing w:val="-3"/>
                <w:w w:val="105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05"/>
              </w:rPr>
              <w:t>Project</w:t>
            </w:r>
            <w:r w:rsidRPr="007B1A8E">
              <w:rPr>
                <w:rFonts w:ascii="Arial" w:hAnsi="Arial" w:cs="Arial"/>
                <w:color w:val="003399"/>
                <w:spacing w:val="-5"/>
                <w:w w:val="105"/>
              </w:rPr>
              <w:t xml:space="preserve"> </w:t>
            </w:r>
            <w:r w:rsidRPr="007B1A8E">
              <w:rPr>
                <w:rFonts w:ascii="Arial" w:hAnsi="Arial" w:cs="Arial"/>
                <w:color w:val="003399"/>
                <w:w w:val="105"/>
              </w:rPr>
              <w:t>ROHU–285 contribut</w:t>
            </w:r>
            <w:r>
              <w:rPr>
                <w:rFonts w:ascii="Arial" w:hAnsi="Arial" w:cs="Arial"/>
                <w:color w:val="003399"/>
                <w:w w:val="105"/>
              </w:rPr>
              <w:t>ed</w:t>
            </w:r>
            <w:r w:rsidRPr="007B1A8E">
              <w:rPr>
                <w:rFonts w:ascii="Arial" w:hAnsi="Arial" w:cs="Arial"/>
                <w:color w:val="003399"/>
                <w:w w:val="105"/>
              </w:rPr>
              <w:t xml:space="preserve"> by reaching a number of </w:t>
            </w:r>
            <w:r w:rsidRPr="00160630">
              <w:rPr>
                <w:rFonts w:ascii="Arial" w:hAnsi="Arial" w:cs="Arial"/>
                <w:b/>
                <w:bCs/>
                <w:color w:val="003399"/>
                <w:w w:val="105"/>
              </w:rPr>
              <w:t>745 people</w:t>
            </w:r>
            <w:r w:rsidRPr="007B1A8E">
              <w:rPr>
                <w:rFonts w:ascii="Arial" w:hAnsi="Arial" w:cs="Arial"/>
                <w:color w:val="003399"/>
                <w:w w:val="105"/>
              </w:rPr>
              <w:t xml:space="preserve"> involved in the project.</w:t>
            </w:r>
          </w:p>
        </w:tc>
      </w:tr>
    </w:tbl>
    <w:p w14:paraId="2B388B41" w14:textId="77777777" w:rsidR="00AD01B5" w:rsidRPr="007B1A8E" w:rsidRDefault="00AD01B5" w:rsidP="00AD0824">
      <w:pPr>
        <w:pStyle w:val="BodyText"/>
        <w:spacing w:before="61"/>
        <w:rPr>
          <w:rFonts w:ascii="Arial" w:hAnsi="Arial" w:cs="Arial"/>
        </w:rPr>
      </w:pPr>
    </w:p>
    <w:sectPr w:rsidR="00AD01B5" w:rsidRPr="007B1A8E">
      <w:pgSz w:w="11910" w:h="16840"/>
      <w:pgMar w:top="2140" w:right="566" w:bottom="1520" w:left="1417" w:header="990" w:footer="13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4CA30" w14:textId="77777777" w:rsidR="005B2B52" w:rsidRPr="007B1A8E" w:rsidRDefault="005B2B52">
      <w:r w:rsidRPr="007B1A8E">
        <w:separator/>
      </w:r>
    </w:p>
  </w:endnote>
  <w:endnote w:type="continuationSeparator" w:id="0">
    <w:p w14:paraId="0F3E1098" w14:textId="77777777" w:rsidR="005B2B52" w:rsidRPr="007B1A8E" w:rsidRDefault="005B2B52">
      <w:r w:rsidRPr="007B1A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B7B01" w14:textId="77777777" w:rsidR="00AD01B5" w:rsidRPr="007B1A8E" w:rsidRDefault="00000000">
    <w:pPr>
      <w:pStyle w:val="BodyText"/>
      <w:spacing w:line="14" w:lineRule="auto"/>
    </w:pPr>
    <w:r w:rsidRPr="007B1A8E"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B46E8A9" wp14:editId="3A584C53">
              <wp:simplePos x="0" y="0"/>
              <wp:positionH relativeFrom="page">
                <wp:posOffset>902004</wp:posOffset>
              </wp:positionH>
              <wp:positionV relativeFrom="page">
                <wp:posOffset>9710550</wp:posOffset>
              </wp:positionV>
              <wp:extent cx="1818639" cy="19812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18639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2F570F" w14:textId="77777777" w:rsidR="00AD01B5" w:rsidRPr="007B1A8E" w:rsidRDefault="00000000">
                          <w:pPr>
                            <w:pStyle w:val="BodyText"/>
                            <w:spacing w:before="48"/>
                            <w:ind w:left="20"/>
                          </w:pPr>
                          <w:r w:rsidRPr="007B1A8E">
                            <w:rPr>
                              <w:color w:val="2D74B5"/>
                            </w:rPr>
                            <w:t>Partnership</w:t>
                          </w:r>
                          <w:r w:rsidRPr="007B1A8E">
                            <w:rPr>
                              <w:color w:val="2D74B5"/>
                              <w:spacing w:val="35"/>
                            </w:rPr>
                            <w:t xml:space="preserve"> </w:t>
                          </w:r>
                          <w:r w:rsidRPr="007B1A8E">
                            <w:rPr>
                              <w:color w:val="2D74B5"/>
                            </w:rPr>
                            <w:t>for</w:t>
                          </w:r>
                          <w:r w:rsidRPr="007B1A8E">
                            <w:rPr>
                              <w:color w:val="2D74B5"/>
                              <w:spacing w:val="35"/>
                            </w:rPr>
                            <w:t xml:space="preserve"> </w:t>
                          </w:r>
                          <w:r w:rsidRPr="007B1A8E">
                            <w:rPr>
                              <w:color w:val="2D74B5"/>
                            </w:rPr>
                            <w:t>a</w:t>
                          </w:r>
                          <w:r w:rsidRPr="007B1A8E">
                            <w:rPr>
                              <w:color w:val="2D74B5"/>
                              <w:spacing w:val="36"/>
                            </w:rPr>
                            <w:t xml:space="preserve"> </w:t>
                          </w:r>
                          <w:r w:rsidRPr="007B1A8E">
                            <w:rPr>
                              <w:color w:val="2D74B5"/>
                            </w:rPr>
                            <w:t>better</w:t>
                          </w:r>
                          <w:r w:rsidRPr="007B1A8E">
                            <w:rPr>
                              <w:color w:val="2D74B5"/>
                              <w:spacing w:val="35"/>
                            </w:rPr>
                            <w:t xml:space="preserve"> </w:t>
                          </w:r>
                          <w:r w:rsidRPr="007B1A8E">
                            <w:rPr>
                              <w:color w:val="2D74B5"/>
                              <w:spacing w:val="-2"/>
                            </w:rPr>
                            <w:t>future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46E8A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71pt;margin-top:764.6pt;width:143.2pt;height:15.6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" filled="f" stroked="f">
              <v:textbox inset="0,0,0,0">
                <w:txbxContent>
                  <w:p w14:paraId="7D2F570F" w14:textId="77777777" w:rsidR="00AD01B5" w:rsidRPr="007B1A8E" w:rsidRDefault="00000000">
                    <w:pPr>
                      <w:pStyle w:val="BodyText"/>
                      <w:spacing w:before="48"/>
                      <w:ind w:left="20"/>
                    </w:pPr>
                    <w:r w:rsidRPr="007B1A8E">
                      <w:rPr>
                        <w:color w:val="2D74B5"/>
                      </w:rPr>
                      <w:t>Partnership</w:t>
                    </w:r>
                    <w:r w:rsidRPr="007B1A8E">
                      <w:rPr>
                        <w:color w:val="2D74B5"/>
                        <w:spacing w:val="35"/>
                      </w:rPr>
                      <w:t xml:space="preserve"> </w:t>
                    </w:r>
                    <w:r w:rsidRPr="007B1A8E">
                      <w:rPr>
                        <w:color w:val="2D74B5"/>
                      </w:rPr>
                      <w:t>for</w:t>
                    </w:r>
                    <w:r w:rsidRPr="007B1A8E">
                      <w:rPr>
                        <w:color w:val="2D74B5"/>
                        <w:spacing w:val="35"/>
                      </w:rPr>
                      <w:t xml:space="preserve"> </w:t>
                    </w:r>
                    <w:r w:rsidRPr="007B1A8E">
                      <w:rPr>
                        <w:color w:val="2D74B5"/>
                      </w:rPr>
                      <w:t>a</w:t>
                    </w:r>
                    <w:r w:rsidRPr="007B1A8E">
                      <w:rPr>
                        <w:color w:val="2D74B5"/>
                        <w:spacing w:val="36"/>
                      </w:rPr>
                      <w:t xml:space="preserve"> </w:t>
                    </w:r>
                    <w:r w:rsidRPr="007B1A8E">
                      <w:rPr>
                        <w:color w:val="2D74B5"/>
                      </w:rPr>
                      <w:t>better</w:t>
                    </w:r>
                    <w:r w:rsidRPr="007B1A8E">
                      <w:rPr>
                        <w:color w:val="2D74B5"/>
                        <w:spacing w:val="35"/>
                      </w:rPr>
                      <w:t xml:space="preserve"> </w:t>
                    </w:r>
                    <w:r w:rsidRPr="007B1A8E">
                      <w:rPr>
                        <w:color w:val="2D74B5"/>
                        <w:spacing w:val="-2"/>
                      </w:rPr>
                      <w:t>future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7B1A8E"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6874D714" wp14:editId="656C0CAE">
              <wp:simplePos x="0" y="0"/>
              <wp:positionH relativeFrom="page">
                <wp:posOffset>5325236</wp:posOffset>
              </wp:positionH>
              <wp:positionV relativeFrom="page">
                <wp:posOffset>9710550</wp:posOffset>
              </wp:positionV>
              <wp:extent cx="1374140" cy="36385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4140" cy="363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05DAB5" w14:textId="77777777" w:rsidR="00AD01B5" w:rsidRPr="007B1A8E" w:rsidRDefault="00AD01B5">
                          <w:pPr>
                            <w:pStyle w:val="BodyText"/>
                            <w:spacing w:before="48"/>
                            <w:ind w:left="20"/>
                          </w:pPr>
                          <w:hyperlink r:id="rId1">
                            <w:r w:rsidRPr="007B1A8E">
                              <w:rPr>
                                <w:color w:val="2D74B5"/>
                                <w:w w:val="105"/>
                              </w:rPr>
                              <w:t>www.interreg-</w:t>
                            </w:r>
                            <w:r w:rsidRPr="007B1A8E">
                              <w:rPr>
                                <w:color w:val="2D74B5"/>
                                <w:spacing w:val="-2"/>
                                <w:w w:val="105"/>
                              </w:rPr>
                              <w:t>rohu.eu</w:t>
                            </w:r>
                          </w:hyperlink>
                        </w:p>
                        <w:p w14:paraId="73A446A4" w14:textId="77777777" w:rsidR="00AD01B5" w:rsidRPr="007B1A8E" w:rsidRDefault="00000000">
                          <w:pPr>
                            <w:spacing w:before="13"/>
                            <w:ind w:right="78"/>
                            <w:jc w:val="right"/>
                            <w:rPr>
                              <w:rFonts w:ascii="Calibri"/>
                            </w:rPr>
                          </w:pPr>
                          <w:r w:rsidRPr="007B1A8E"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 w:rsidRPr="007B1A8E"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 w:rsidRPr="007B1A8E"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Pr="007B1A8E"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 w:rsidRPr="007B1A8E"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74D714" id="Textbox 5" o:spid="_x0000_s1027" type="#_x0000_t202" style="position:absolute;margin-left:419.3pt;margin-top:764.6pt;width:108.2pt;height:28.6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" filled="f" stroked="f">
              <v:textbox inset="0,0,0,0">
                <w:txbxContent>
                  <w:p w14:paraId="5805DAB5" w14:textId="77777777" w:rsidR="00AD01B5" w:rsidRPr="007B1A8E" w:rsidRDefault="00AD01B5">
                    <w:pPr>
                      <w:pStyle w:val="BodyText"/>
                      <w:spacing w:before="48"/>
                      <w:ind w:left="20"/>
                    </w:pPr>
                    <w:hyperlink r:id="rId2">
                      <w:r w:rsidRPr="007B1A8E">
                        <w:rPr>
                          <w:color w:val="2D74B5"/>
                          <w:w w:val="105"/>
                        </w:rPr>
                        <w:t>www.interreg-</w:t>
                      </w:r>
                      <w:r w:rsidRPr="007B1A8E">
                        <w:rPr>
                          <w:color w:val="2D74B5"/>
                          <w:spacing w:val="-2"/>
                          <w:w w:val="105"/>
                        </w:rPr>
                        <w:t>rohu.eu</w:t>
                      </w:r>
                    </w:hyperlink>
                  </w:p>
                  <w:p w14:paraId="73A446A4" w14:textId="77777777" w:rsidR="00AD01B5" w:rsidRPr="007B1A8E" w:rsidRDefault="00000000">
                    <w:pPr>
                      <w:spacing w:before="13"/>
                      <w:ind w:right="78"/>
                      <w:jc w:val="right"/>
                      <w:rPr>
                        <w:rFonts w:ascii="Calibri"/>
                      </w:rPr>
                    </w:pPr>
                    <w:r w:rsidRPr="007B1A8E">
                      <w:rPr>
                        <w:rFonts w:ascii="Calibri"/>
                        <w:spacing w:val="-10"/>
                      </w:rPr>
                      <w:fldChar w:fldCharType="begin"/>
                    </w:r>
                    <w:r w:rsidRPr="007B1A8E"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 w:rsidRPr="007B1A8E"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Pr="007B1A8E">
                      <w:rPr>
                        <w:rFonts w:ascii="Calibri"/>
                        <w:spacing w:val="-10"/>
                      </w:rPr>
                      <w:t>1</w:t>
                    </w:r>
                    <w:r w:rsidRPr="007B1A8E"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3E1E5" w14:textId="77777777" w:rsidR="005B2B52" w:rsidRPr="007B1A8E" w:rsidRDefault="005B2B52">
      <w:r w:rsidRPr="007B1A8E">
        <w:separator/>
      </w:r>
    </w:p>
  </w:footnote>
  <w:footnote w:type="continuationSeparator" w:id="0">
    <w:p w14:paraId="7C4E0716" w14:textId="77777777" w:rsidR="005B2B52" w:rsidRPr="007B1A8E" w:rsidRDefault="005B2B52">
      <w:r w:rsidRPr="007B1A8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69FA1" w14:textId="77777777" w:rsidR="00AD01B5" w:rsidRPr="007B1A8E" w:rsidRDefault="00000000">
    <w:pPr>
      <w:pStyle w:val="BodyText"/>
      <w:spacing w:line="14" w:lineRule="auto"/>
    </w:pPr>
    <w:r w:rsidRPr="007B1A8E">
      <w:rPr>
        <w:noProof/>
      </w:rPr>
      <w:drawing>
        <wp:anchor distT="0" distB="0" distL="0" distR="0" simplePos="0" relativeHeight="251654144" behindDoc="1" locked="0" layoutInCell="1" allowOverlap="1" wp14:anchorId="50134DC9" wp14:editId="0F9BFC34">
          <wp:simplePos x="0" y="0"/>
          <wp:positionH relativeFrom="page">
            <wp:posOffset>6205473</wp:posOffset>
          </wp:positionH>
          <wp:positionV relativeFrom="page">
            <wp:posOffset>628675</wp:posOffset>
          </wp:positionV>
          <wp:extent cx="399796" cy="43912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9796" cy="4391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B1A8E">
      <w:rPr>
        <w:noProof/>
      </w:rPr>
      <w:drawing>
        <wp:anchor distT="0" distB="0" distL="0" distR="0" simplePos="0" relativeHeight="251656192" behindDoc="1" locked="0" layoutInCell="1" allowOverlap="1" wp14:anchorId="6E2704BF" wp14:editId="69EDF384">
          <wp:simplePos x="0" y="0"/>
          <wp:positionH relativeFrom="page">
            <wp:posOffset>5349747</wp:posOffset>
          </wp:positionH>
          <wp:positionV relativeFrom="page">
            <wp:posOffset>629183</wp:posOffset>
          </wp:positionV>
          <wp:extent cx="485381" cy="46200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85381" cy="4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B1A8E">
      <w:rPr>
        <w:noProof/>
      </w:rPr>
      <w:drawing>
        <wp:anchor distT="0" distB="0" distL="0" distR="0" simplePos="0" relativeHeight="251658240" behindDoc="1" locked="0" layoutInCell="1" allowOverlap="1" wp14:anchorId="68A410F4" wp14:editId="792B4019">
          <wp:simplePos x="0" y="0"/>
          <wp:positionH relativeFrom="page">
            <wp:posOffset>914400</wp:posOffset>
          </wp:positionH>
          <wp:positionV relativeFrom="page">
            <wp:posOffset>639330</wp:posOffset>
          </wp:positionV>
          <wp:extent cx="2938018" cy="722744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938018" cy="7227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23CC9"/>
    <w:multiLevelType w:val="hybridMultilevel"/>
    <w:tmpl w:val="6AB419C2"/>
    <w:lvl w:ilvl="0" w:tplc="7FB60F56">
      <w:numFmt w:val="bullet"/>
      <w:lvlText w:val="-"/>
      <w:lvlJc w:val="left"/>
      <w:pPr>
        <w:ind w:left="828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03399"/>
        <w:spacing w:val="0"/>
        <w:w w:val="96"/>
        <w:sz w:val="22"/>
        <w:szCs w:val="22"/>
        <w:lang w:val="en-US" w:eastAsia="en-US" w:bidi="ar-SA"/>
      </w:rPr>
    </w:lvl>
    <w:lvl w:ilvl="1" w:tplc="B9C43082">
      <w:numFmt w:val="bullet"/>
      <w:lvlText w:val="•"/>
      <w:lvlJc w:val="left"/>
      <w:pPr>
        <w:ind w:left="1484" w:hanging="360"/>
      </w:pPr>
      <w:rPr>
        <w:rFonts w:hint="default"/>
        <w:lang w:val="en-US" w:eastAsia="en-US" w:bidi="ar-SA"/>
      </w:rPr>
    </w:lvl>
    <w:lvl w:ilvl="2" w:tplc="47D63B2E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3" w:tplc="E1FE6848">
      <w:numFmt w:val="bullet"/>
      <w:lvlText w:val="•"/>
      <w:lvlJc w:val="left"/>
      <w:pPr>
        <w:ind w:left="2814" w:hanging="360"/>
      </w:pPr>
      <w:rPr>
        <w:rFonts w:hint="default"/>
        <w:lang w:val="en-US" w:eastAsia="en-US" w:bidi="ar-SA"/>
      </w:rPr>
    </w:lvl>
    <w:lvl w:ilvl="4" w:tplc="FACAAEFA">
      <w:numFmt w:val="bullet"/>
      <w:lvlText w:val="•"/>
      <w:lvlJc w:val="left"/>
      <w:pPr>
        <w:ind w:left="3478" w:hanging="360"/>
      </w:pPr>
      <w:rPr>
        <w:rFonts w:hint="default"/>
        <w:lang w:val="en-US" w:eastAsia="en-US" w:bidi="ar-SA"/>
      </w:rPr>
    </w:lvl>
    <w:lvl w:ilvl="5" w:tplc="2A6CB570">
      <w:numFmt w:val="bullet"/>
      <w:lvlText w:val="•"/>
      <w:lvlJc w:val="left"/>
      <w:pPr>
        <w:ind w:left="4143" w:hanging="360"/>
      </w:pPr>
      <w:rPr>
        <w:rFonts w:hint="default"/>
        <w:lang w:val="en-US" w:eastAsia="en-US" w:bidi="ar-SA"/>
      </w:rPr>
    </w:lvl>
    <w:lvl w:ilvl="6" w:tplc="0B78396E">
      <w:numFmt w:val="bullet"/>
      <w:lvlText w:val="•"/>
      <w:lvlJc w:val="left"/>
      <w:pPr>
        <w:ind w:left="4808" w:hanging="360"/>
      </w:pPr>
      <w:rPr>
        <w:rFonts w:hint="default"/>
        <w:lang w:val="en-US" w:eastAsia="en-US" w:bidi="ar-SA"/>
      </w:rPr>
    </w:lvl>
    <w:lvl w:ilvl="7" w:tplc="8990B986">
      <w:numFmt w:val="bullet"/>
      <w:lvlText w:val="•"/>
      <w:lvlJc w:val="left"/>
      <w:pPr>
        <w:ind w:left="5472" w:hanging="360"/>
      </w:pPr>
      <w:rPr>
        <w:rFonts w:hint="default"/>
        <w:lang w:val="en-US" w:eastAsia="en-US" w:bidi="ar-SA"/>
      </w:rPr>
    </w:lvl>
    <w:lvl w:ilvl="8" w:tplc="D98C80FC">
      <w:numFmt w:val="bullet"/>
      <w:lvlText w:val="•"/>
      <w:lvlJc w:val="left"/>
      <w:pPr>
        <w:ind w:left="613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00A2094"/>
    <w:multiLevelType w:val="hybridMultilevel"/>
    <w:tmpl w:val="03AE7FA0"/>
    <w:lvl w:ilvl="0" w:tplc="C11CE360">
      <w:numFmt w:val="bullet"/>
      <w:lvlText w:val="-"/>
      <w:lvlJc w:val="left"/>
      <w:pPr>
        <w:ind w:left="828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03399"/>
        <w:spacing w:val="0"/>
        <w:w w:val="96"/>
        <w:sz w:val="22"/>
        <w:szCs w:val="22"/>
        <w:lang w:val="en-US" w:eastAsia="en-US" w:bidi="ar-SA"/>
      </w:rPr>
    </w:lvl>
    <w:lvl w:ilvl="1" w:tplc="801C2006">
      <w:numFmt w:val="bullet"/>
      <w:lvlText w:val="•"/>
      <w:lvlJc w:val="left"/>
      <w:pPr>
        <w:ind w:left="1484" w:hanging="360"/>
      </w:pPr>
      <w:rPr>
        <w:rFonts w:hint="default"/>
        <w:lang w:val="en-US" w:eastAsia="en-US" w:bidi="ar-SA"/>
      </w:rPr>
    </w:lvl>
    <w:lvl w:ilvl="2" w:tplc="0AC2F5B0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3" w:tplc="FFBED018">
      <w:numFmt w:val="bullet"/>
      <w:lvlText w:val="•"/>
      <w:lvlJc w:val="left"/>
      <w:pPr>
        <w:ind w:left="2814" w:hanging="360"/>
      </w:pPr>
      <w:rPr>
        <w:rFonts w:hint="default"/>
        <w:lang w:val="en-US" w:eastAsia="en-US" w:bidi="ar-SA"/>
      </w:rPr>
    </w:lvl>
    <w:lvl w:ilvl="4" w:tplc="C786D3DC">
      <w:numFmt w:val="bullet"/>
      <w:lvlText w:val="•"/>
      <w:lvlJc w:val="left"/>
      <w:pPr>
        <w:ind w:left="3478" w:hanging="360"/>
      </w:pPr>
      <w:rPr>
        <w:rFonts w:hint="default"/>
        <w:lang w:val="en-US" w:eastAsia="en-US" w:bidi="ar-SA"/>
      </w:rPr>
    </w:lvl>
    <w:lvl w:ilvl="5" w:tplc="4280AC90">
      <w:numFmt w:val="bullet"/>
      <w:lvlText w:val="•"/>
      <w:lvlJc w:val="left"/>
      <w:pPr>
        <w:ind w:left="4143" w:hanging="360"/>
      </w:pPr>
      <w:rPr>
        <w:rFonts w:hint="default"/>
        <w:lang w:val="en-US" w:eastAsia="en-US" w:bidi="ar-SA"/>
      </w:rPr>
    </w:lvl>
    <w:lvl w:ilvl="6" w:tplc="A5484936">
      <w:numFmt w:val="bullet"/>
      <w:lvlText w:val="•"/>
      <w:lvlJc w:val="left"/>
      <w:pPr>
        <w:ind w:left="4808" w:hanging="360"/>
      </w:pPr>
      <w:rPr>
        <w:rFonts w:hint="default"/>
        <w:lang w:val="en-US" w:eastAsia="en-US" w:bidi="ar-SA"/>
      </w:rPr>
    </w:lvl>
    <w:lvl w:ilvl="7" w:tplc="EF567966">
      <w:numFmt w:val="bullet"/>
      <w:lvlText w:val="•"/>
      <w:lvlJc w:val="left"/>
      <w:pPr>
        <w:ind w:left="5472" w:hanging="360"/>
      </w:pPr>
      <w:rPr>
        <w:rFonts w:hint="default"/>
        <w:lang w:val="en-US" w:eastAsia="en-US" w:bidi="ar-SA"/>
      </w:rPr>
    </w:lvl>
    <w:lvl w:ilvl="8" w:tplc="DD2A2C92">
      <w:numFmt w:val="bullet"/>
      <w:lvlText w:val="•"/>
      <w:lvlJc w:val="left"/>
      <w:pPr>
        <w:ind w:left="613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C024AE0"/>
    <w:multiLevelType w:val="hybridMultilevel"/>
    <w:tmpl w:val="72B27C70"/>
    <w:lvl w:ilvl="0" w:tplc="3EDE472A">
      <w:numFmt w:val="bullet"/>
      <w:lvlText w:val=""/>
      <w:lvlJc w:val="left"/>
      <w:pPr>
        <w:ind w:left="90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3399"/>
        <w:spacing w:val="0"/>
        <w:w w:val="100"/>
        <w:sz w:val="22"/>
        <w:szCs w:val="22"/>
        <w:lang w:val="en-US" w:eastAsia="en-US" w:bidi="ar-SA"/>
      </w:rPr>
    </w:lvl>
    <w:lvl w:ilvl="1" w:tplc="7FAED100">
      <w:numFmt w:val="bullet"/>
      <w:lvlText w:val="•"/>
      <w:lvlJc w:val="left"/>
      <w:pPr>
        <w:ind w:left="1556" w:hanging="360"/>
      </w:pPr>
      <w:rPr>
        <w:rFonts w:hint="default"/>
        <w:lang w:val="en-US" w:eastAsia="en-US" w:bidi="ar-SA"/>
      </w:rPr>
    </w:lvl>
    <w:lvl w:ilvl="2" w:tplc="7C0EA6AE">
      <w:numFmt w:val="bullet"/>
      <w:lvlText w:val="•"/>
      <w:lvlJc w:val="left"/>
      <w:pPr>
        <w:ind w:left="2213" w:hanging="360"/>
      </w:pPr>
      <w:rPr>
        <w:rFonts w:hint="default"/>
        <w:lang w:val="en-US" w:eastAsia="en-US" w:bidi="ar-SA"/>
      </w:rPr>
    </w:lvl>
    <w:lvl w:ilvl="3" w:tplc="FF66A6C2">
      <w:numFmt w:val="bullet"/>
      <w:lvlText w:val="•"/>
      <w:lvlJc w:val="left"/>
      <w:pPr>
        <w:ind w:left="2870" w:hanging="360"/>
      </w:pPr>
      <w:rPr>
        <w:rFonts w:hint="default"/>
        <w:lang w:val="en-US" w:eastAsia="en-US" w:bidi="ar-SA"/>
      </w:rPr>
    </w:lvl>
    <w:lvl w:ilvl="4" w:tplc="0EF87CD2">
      <w:numFmt w:val="bullet"/>
      <w:lvlText w:val="•"/>
      <w:lvlJc w:val="left"/>
      <w:pPr>
        <w:ind w:left="3526" w:hanging="360"/>
      </w:pPr>
      <w:rPr>
        <w:rFonts w:hint="default"/>
        <w:lang w:val="en-US" w:eastAsia="en-US" w:bidi="ar-SA"/>
      </w:rPr>
    </w:lvl>
    <w:lvl w:ilvl="5" w:tplc="FD96EC9C">
      <w:numFmt w:val="bullet"/>
      <w:lvlText w:val="•"/>
      <w:lvlJc w:val="left"/>
      <w:pPr>
        <w:ind w:left="4183" w:hanging="360"/>
      </w:pPr>
      <w:rPr>
        <w:rFonts w:hint="default"/>
        <w:lang w:val="en-US" w:eastAsia="en-US" w:bidi="ar-SA"/>
      </w:rPr>
    </w:lvl>
    <w:lvl w:ilvl="6" w:tplc="AF90CE82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7" w:tplc="CE1A6594">
      <w:numFmt w:val="bullet"/>
      <w:lvlText w:val="•"/>
      <w:lvlJc w:val="left"/>
      <w:pPr>
        <w:ind w:left="5496" w:hanging="360"/>
      </w:pPr>
      <w:rPr>
        <w:rFonts w:hint="default"/>
        <w:lang w:val="en-US" w:eastAsia="en-US" w:bidi="ar-SA"/>
      </w:rPr>
    </w:lvl>
    <w:lvl w:ilvl="8" w:tplc="55028564">
      <w:numFmt w:val="bullet"/>
      <w:lvlText w:val="•"/>
      <w:lvlJc w:val="left"/>
      <w:pPr>
        <w:ind w:left="615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6C621CB"/>
    <w:multiLevelType w:val="multilevel"/>
    <w:tmpl w:val="4B10F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F84CDF"/>
    <w:multiLevelType w:val="hybridMultilevel"/>
    <w:tmpl w:val="95509826"/>
    <w:lvl w:ilvl="0" w:tplc="960E1782">
      <w:numFmt w:val="bullet"/>
      <w:lvlText w:val=""/>
      <w:lvlJc w:val="left"/>
      <w:pPr>
        <w:ind w:left="90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3399"/>
        <w:spacing w:val="0"/>
        <w:w w:val="100"/>
        <w:sz w:val="22"/>
        <w:szCs w:val="22"/>
        <w:lang w:val="en-US" w:eastAsia="en-US" w:bidi="ar-SA"/>
      </w:rPr>
    </w:lvl>
    <w:lvl w:ilvl="1" w:tplc="2FE84A4C">
      <w:numFmt w:val="bullet"/>
      <w:lvlText w:val="•"/>
      <w:lvlJc w:val="left"/>
      <w:pPr>
        <w:ind w:left="1556" w:hanging="360"/>
      </w:pPr>
      <w:rPr>
        <w:rFonts w:hint="default"/>
        <w:lang w:val="en-US" w:eastAsia="en-US" w:bidi="ar-SA"/>
      </w:rPr>
    </w:lvl>
    <w:lvl w:ilvl="2" w:tplc="A6A80C22">
      <w:numFmt w:val="bullet"/>
      <w:lvlText w:val="•"/>
      <w:lvlJc w:val="left"/>
      <w:pPr>
        <w:ind w:left="2213" w:hanging="360"/>
      </w:pPr>
      <w:rPr>
        <w:rFonts w:hint="default"/>
        <w:lang w:val="en-US" w:eastAsia="en-US" w:bidi="ar-SA"/>
      </w:rPr>
    </w:lvl>
    <w:lvl w:ilvl="3" w:tplc="F8A8E18E">
      <w:numFmt w:val="bullet"/>
      <w:lvlText w:val="•"/>
      <w:lvlJc w:val="left"/>
      <w:pPr>
        <w:ind w:left="2870" w:hanging="360"/>
      </w:pPr>
      <w:rPr>
        <w:rFonts w:hint="default"/>
        <w:lang w:val="en-US" w:eastAsia="en-US" w:bidi="ar-SA"/>
      </w:rPr>
    </w:lvl>
    <w:lvl w:ilvl="4" w:tplc="8EBC6F3C">
      <w:numFmt w:val="bullet"/>
      <w:lvlText w:val="•"/>
      <w:lvlJc w:val="left"/>
      <w:pPr>
        <w:ind w:left="3526" w:hanging="360"/>
      </w:pPr>
      <w:rPr>
        <w:rFonts w:hint="default"/>
        <w:lang w:val="en-US" w:eastAsia="en-US" w:bidi="ar-SA"/>
      </w:rPr>
    </w:lvl>
    <w:lvl w:ilvl="5" w:tplc="E196DD70">
      <w:numFmt w:val="bullet"/>
      <w:lvlText w:val="•"/>
      <w:lvlJc w:val="left"/>
      <w:pPr>
        <w:ind w:left="4183" w:hanging="360"/>
      </w:pPr>
      <w:rPr>
        <w:rFonts w:hint="default"/>
        <w:lang w:val="en-US" w:eastAsia="en-US" w:bidi="ar-SA"/>
      </w:rPr>
    </w:lvl>
    <w:lvl w:ilvl="6" w:tplc="B0BE1DF2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7" w:tplc="4EE62FAE">
      <w:numFmt w:val="bullet"/>
      <w:lvlText w:val="•"/>
      <w:lvlJc w:val="left"/>
      <w:pPr>
        <w:ind w:left="5496" w:hanging="360"/>
      </w:pPr>
      <w:rPr>
        <w:rFonts w:hint="default"/>
        <w:lang w:val="en-US" w:eastAsia="en-US" w:bidi="ar-SA"/>
      </w:rPr>
    </w:lvl>
    <w:lvl w:ilvl="8" w:tplc="7B60B5B6">
      <w:numFmt w:val="bullet"/>
      <w:lvlText w:val="•"/>
      <w:lvlJc w:val="left"/>
      <w:pPr>
        <w:ind w:left="6153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79C28E9"/>
    <w:multiLevelType w:val="multilevel"/>
    <w:tmpl w:val="769CD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5399931">
    <w:abstractNumId w:val="0"/>
  </w:num>
  <w:num w:numId="2" w16cid:durableId="179317652">
    <w:abstractNumId w:val="1"/>
  </w:num>
  <w:num w:numId="3" w16cid:durableId="1393043286">
    <w:abstractNumId w:val="4"/>
  </w:num>
  <w:num w:numId="4" w16cid:durableId="367099520">
    <w:abstractNumId w:val="2"/>
  </w:num>
  <w:num w:numId="5" w16cid:durableId="1838497367">
    <w:abstractNumId w:val="5"/>
  </w:num>
  <w:num w:numId="6" w16cid:durableId="12124941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1B5"/>
    <w:rsid w:val="001042BE"/>
    <w:rsid w:val="00160630"/>
    <w:rsid w:val="003F68DB"/>
    <w:rsid w:val="005748AB"/>
    <w:rsid w:val="005B2B52"/>
    <w:rsid w:val="005E3E15"/>
    <w:rsid w:val="00671D35"/>
    <w:rsid w:val="007B1A8E"/>
    <w:rsid w:val="008E254C"/>
    <w:rsid w:val="009A6E56"/>
    <w:rsid w:val="009A7E8C"/>
    <w:rsid w:val="00A70FF4"/>
    <w:rsid w:val="00AD01B5"/>
    <w:rsid w:val="00AD0824"/>
    <w:rsid w:val="00E2182E"/>
    <w:rsid w:val="00E80535"/>
    <w:rsid w:val="00FD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C3A46"/>
  <w15:docId w15:val="{601C6A3D-7BE6-4B2E-8032-ADDDB72BC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3"/>
      <w:ind w:right="78"/>
      <w:jc w:val="right"/>
    </w:pPr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terreg-rohu.eu/" TargetMode="External"/><Relationship Id="rId1" Type="http://schemas.openxmlformats.org/officeDocument/2006/relationships/hyperlink" Target="http://www.interreg-rohu.eu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Mihai</dc:creator>
  <cp:lastModifiedBy>Daliana Vigu</cp:lastModifiedBy>
  <cp:revision>9</cp:revision>
  <dcterms:created xsi:type="dcterms:W3CDTF">2026-04-30T06:54:00Z</dcterms:created>
  <dcterms:modified xsi:type="dcterms:W3CDTF">2026-04-30T08:17:00Z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2023-10-10T00:00:00Z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2026-04-30T00:00:00Z</vt:filetime>
  </property>
  <property fmtid="{D5CDD505-2E9C-101B-9397-08002B2CF9AE}" pid="6" name="Producer">
    <vt:lpwstr>Microsoft® Word 2013</vt:lpwstr>
  </property>
</Properties>
</file>