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B208C" w14:textId="77777777" w:rsidR="00B17D1B" w:rsidRPr="00B81407" w:rsidRDefault="00B17D1B">
      <w:pPr>
        <w:pStyle w:val="BodyText"/>
        <w:spacing w:before="61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7477"/>
      </w:tblGrid>
      <w:tr w:rsidR="00B17D1B" w:rsidRPr="00B81407" w14:paraId="2DE008F6" w14:textId="77777777">
        <w:trPr>
          <w:trHeight w:val="465"/>
        </w:trPr>
        <w:tc>
          <w:tcPr>
            <w:tcW w:w="9740" w:type="dxa"/>
            <w:gridSpan w:val="2"/>
            <w:shd w:val="clear" w:color="auto" w:fill="1F4E79"/>
          </w:tcPr>
          <w:p w14:paraId="390C748D" w14:textId="77777777" w:rsidR="00B17D1B" w:rsidRPr="00B81407" w:rsidRDefault="00000000">
            <w:pPr>
              <w:pStyle w:val="TableParagraph"/>
              <w:spacing w:line="301" w:lineRule="exact"/>
              <w:ind w:left="223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FFFFFF"/>
                <w:w w:val="90"/>
              </w:rPr>
              <w:t>2</w:t>
            </w:r>
            <w:r w:rsidRPr="00B81407">
              <w:rPr>
                <w:rFonts w:ascii="Arial" w:hAnsi="Arial" w:cs="Arial"/>
                <w:color w:val="FFFFFF"/>
                <w:w w:val="90"/>
                <w:vertAlign w:val="superscript"/>
              </w:rPr>
              <w:t>nd</w:t>
            </w:r>
            <w:r w:rsidRPr="00B81407">
              <w:rPr>
                <w:rFonts w:ascii="Arial" w:hAnsi="Arial" w:cs="Arial"/>
                <w:color w:val="FFFFFF"/>
                <w:spacing w:val="-4"/>
              </w:rPr>
              <w:t xml:space="preserve"> </w:t>
            </w:r>
            <w:r w:rsidRPr="00B81407">
              <w:rPr>
                <w:rFonts w:ascii="Arial" w:hAnsi="Arial" w:cs="Arial"/>
                <w:color w:val="FFFFFF"/>
                <w:w w:val="90"/>
              </w:rPr>
              <w:t>Open</w:t>
            </w:r>
            <w:r w:rsidRPr="00B81407">
              <w:rPr>
                <w:rFonts w:ascii="Arial" w:hAnsi="Arial" w:cs="Arial"/>
                <w:color w:val="FFFFFF"/>
                <w:spacing w:val="-7"/>
              </w:rPr>
              <w:t xml:space="preserve"> </w:t>
            </w:r>
            <w:r w:rsidRPr="00B81407">
              <w:rPr>
                <w:rFonts w:ascii="Arial" w:hAnsi="Arial" w:cs="Arial"/>
                <w:color w:val="FFFFFF"/>
                <w:w w:val="90"/>
              </w:rPr>
              <w:t>Call</w:t>
            </w:r>
            <w:r w:rsidRPr="00B81407">
              <w:rPr>
                <w:rFonts w:ascii="Arial" w:hAnsi="Arial" w:cs="Arial"/>
                <w:color w:val="FFFFFF"/>
                <w:spacing w:val="-3"/>
              </w:rPr>
              <w:t xml:space="preserve"> </w:t>
            </w:r>
            <w:r w:rsidRPr="00B81407">
              <w:rPr>
                <w:rFonts w:ascii="Arial" w:hAnsi="Arial" w:cs="Arial"/>
                <w:color w:val="FFFFFF"/>
                <w:w w:val="90"/>
              </w:rPr>
              <w:t>–</w:t>
            </w:r>
            <w:r w:rsidRPr="00B81407">
              <w:rPr>
                <w:rFonts w:ascii="Arial" w:hAnsi="Arial" w:cs="Arial"/>
                <w:color w:val="FFFFFF"/>
                <w:spacing w:val="-8"/>
              </w:rPr>
              <w:t xml:space="preserve"> </w:t>
            </w:r>
            <w:r w:rsidRPr="00B81407">
              <w:rPr>
                <w:rFonts w:ascii="Arial" w:hAnsi="Arial" w:cs="Arial"/>
                <w:color w:val="FFFFFF"/>
                <w:w w:val="90"/>
              </w:rPr>
              <w:t>Normal</w:t>
            </w:r>
            <w:r w:rsidRPr="00B81407">
              <w:rPr>
                <w:rFonts w:ascii="Arial" w:hAnsi="Arial" w:cs="Arial"/>
                <w:color w:val="FFFFFF"/>
                <w:spacing w:val="-4"/>
              </w:rPr>
              <w:t xml:space="preserve"> </w:t>
            </w:r>
            <w:r w:rsidRPr="00B81407">
              <w:rPr>
                <w:rFonts w:ascii="Arial" w:hAnsi="Arial" w:cs="Arial"/>
                <w:color w:val="FFFFFF"/>
                <w:spacing w:val="-2"/>
                <w:w w:val="90"/>
              </w:rPr>
              <w:t>Projects</w:t>
            </w:r>
          </w:p>
        </w:tc>
      </w:tr>
      <w:tr w:rsidR="00B17D1B" w:rsidRPr="00B81407" w14:paraId="6111EB18" w14:textId="77777777">
        <w:trPr>
          <w:trHeight w:val="462"/>
        </w:trPr>
        <w:tc>
          <w:tcPr>
            <w:tcW w:w="2263" w:type="dxa"/>
          </w:tcPr>
          <w:p w14:paraId="06C480A4" w14:textId="77777777" w:rsidR="00B17D1B" w:rsidRPr="00B81407" w:rsidRDefault="00000000">
            <w:pPr>
              <w:pStyle w:val="TableParagraph"/>
              <w:spacing w:line="301" w:lineRule="exact"/>
              <w:ind w:left="13"/>
              <w:jc w:val="center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>Project</w:t>
            </w:r>
            <w:r w:rsidRPr="00B81407">
              <w:rPr>
                <w:rFonts w:ascii="Arial" w:hAnsi="Arial" w:cs="Arial"/>
                <w:color w:val="1F3863"/>
                <w:spacing w:val="-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4"/>
              </w:rPr>
              <w:t>code</w:t>
            </w:r>
          </w:p>
        </w:tc>
        <w:tc>
          <w:tcPr>
            <w:tcW w:w="7477" w:type="dxa"/>
          </w:tcPr>
          <w:p w14:paraId="3B87BAB1" w14:textId="77777777" w:rsidR="00B17D1B" w:rsidRPr="00840290" w:rsidRDefault="00000000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/>
                <w:bCs/>
              </w:rPr>
            </w:pPr>
            <w:r w:rsidRPr="00840290">
              <w:rPr>
                <w:rFonts w:ascii="Arial" w:hAnsi="Arial" w:cs="Arial"/>
                <w:b/>
                <w:bCs/>
                <w:color w:val="1F3863"/>
                <w:w w:val="90"/>
              </w:rPr>
              <w:t>ROHU-</w:t>
            </w:r>
            <w:r w:rsidRPr="00840290">
              <w:rPr>
                <w:rFonts w:ascii="Arial" w:hAnsi="Arial" w:cs="Arial"/>
                <w:b/>
                <w:bCs/>
                <w:color w:val="1F3863"/>
                <w:spacing w:val="-5"/>
              </w:rPr>
              <w:t>289</w:t>
            </w:r>
          </w:p>
        </w:tc>
      </w:tr>
      <w:tr w:rsidR="00B17D1B" w:rsidRPr="00B81407" w14:paraId="5FD86567" w14:textId="77777777">
        <w:trPr>
          <w:trHeight w:val="777"/>
        </w:trPr>
        <w:tc>
          <w:tcPr>
            <w:tcW w:w="2263" w:type="dxa"/>
          </w:tcPr>
          <w:p w14:paraId="0774ECE9" w14:textId="77777777" w:rsidR="00B17D1B" w:rsidRPr="00B81407" w:rsidRDefault="00000000">
            <w:pPr>
              <w:pStyle w:val="TableParagraph"/>
              <w:spacing w:line="306" w:lineRule="exact"/>
              <w:ind w:left="13" w:right="3"/>
              <w:jc w:val="center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>Project</w:t>
            </w:r>
            <w:r w:rsidRPr="00B81407">
              <w:rPr>
                <w:rFonts w:ascii="Arial" w:hAnsi="Arial" w:cs="Arial"/>
                <w:color w:val="1F3863"/>
                <w:spacing w:val="-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title</w:t>
            </w:r>
          </w:p>
        </w:tc>
        <w:tc>
          <w:tcPr>
            <w:tcW w:w="7477" w:type="dxa"/>
          </w:tcPr>
          <w:p w14:paraId="2BB15D6B" w14:textId="77777777" w:rsidR="00B17D1B" w:rsidRPr="00840290" w:rsidRDefault="00000000">
            <w:pPr>
              <w:pStyle w:val="TableParagraph"/>
              <w:spacing w:before="36"/>
              <w:ind w:left="107"/>
              <w:rPr>
                <w:rFonts w:ascii="Arial" w:hAnsi="Arial" w:cs="Arial"/>
                <w:b/>
                <w:bCs/>
              </w:rPr>
            </w:pPr>
            <w:r w:rsidRPr="00840290">
              <w:rPr>
                <w:rFonts w:ascii="Arial" w:hAnsi="Arial" w:cs="Arial"/>
                <w:b/>
                <w:bCs/>
                <w:color w:val="1F3863"/>
                <w:spacing w:val="-4"/>
                <w:w w:val="95"/>
              </w:rPr>
              <w:t>CCRV</w:t>
            </w:r>
          </w:p>
          <w:p w14:paraId="4E59A33E" w14:textId="77777777" w:rsidR="00B17D1B" w:rsidRPr="00B81407" w:rsidRDefault="00000000">
            <w:pPr>
              <w:pStyle w:val="TableParagraph"/>
              <w:spacing w:before="72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Connecting</w:t>
            </w:r>
            <w:r w:rsidRPr="00B81407">
              <w:rPr>
                <w:rFonts w:ascii="Arial" w:hAnsi="Arial" w:cs="Arial"/>
                <w:color w:val="1F3863"/>
                <w:spacing w:val="23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the</w:t>
            </w:r>
            <w:r w:rsidRPr="00B81407">
              <w:rPr>
                <w:rFonts w:ascii="Arial" w:hAnsi="Arial" w:cs="Arial"/>
                <w:color w:val="1F3863"/>
                <w:spacing w:val="29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traditions</w:t>
            </w:r>
            <w:r w:rsidRPr="00B81407">
              <w:rPr>
                <w:rFonts w:ascii="Arial" w:hAnsi="Arial" w:cs="Arial"/>
                <w:color w:val="1F3863"/>
                <w:spacing w:val="27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of</w:t>
            </w:r>
            <w:r w:rsidRPr="00B81407">
              <w:rPr>
                <w:rFonts w:ascii="Arial" w:hAnsi="Arial" w:cs="Arial"/>
                <w:color w:val="1F3863"/>
                <w:spacing w:val="28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the</w:t>
            </w:r>
            <w:r w:rsidRPr="00B81407">
              <w:rPr>
                <w:rFonts w:ascii="Arial" w:hAnsi="Arial" w:cs="Arial"/>
                <w:color w:val="1F3863"/>
                <w:spacing w:val="29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</w:rPr>
              <w:t>Crișul</w:t>
            </w:r>
            <w:proofErr w:type="spellEnd"/>
            <w:r w:rsidRPr="00B81407">
              <w:rPr>
                <w:rFonts w:ascii="Arial" w:hAnsi="Arial" w:cs="Arial"/>
                <w:color w:val="1F3863"/>
                <w:spacing w:val="27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</w:rPr>
              <w:t>Repede</w:t>
            </w:r>
            <w:proofErr w:type="spellEnd"/>
            <w:r w:rsidRPr="00B81407">
              <w:rPr>
                <w:rFonts w:ascii="Arial" w:hAnsi="Arial" w:cs="Arial"/>
                <w:color w:val="1F3863"/>
                <w:spacing w:val="26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Valley</w:t>
            </w:r>
          </w:p>
        </w:tc>
      </w:tr>
      <w:tr w:rsidR="00B17D1B" w:rsidRPr="00B81407" w14:paraId="2060A797" w14:textId="77777777">
        <w:trPr>
          <w:trHeight w:val="808"/>
        </w:trPr>
        <w:tc>
          <w:tcPr>
            <w:tcW w:w="2263" w:type="dxa"/>
          </w:tcPr>
          <w:p w14:paraId="0BB6FF21" w14:textId="77777777" w:rsidR="00B17D1B" w:rsidRPr="00B81407" w:rsidRDefault="00000000">
            <w:pPr>
              <w:pStyle w:val="TableParagraph"/>
              <w:spacing w:line="301" w:lineRule="exact"/>
              <w:ind w:left="13" w:right="2"/>
              <w:jc w:val="center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90"/>
              </w:rPr>
              <w:t>Priority</w:t>
            </w:r>
            <w:r w:rsidRPr="00B81407">
              <w:rPr>
                <w:rFonts w:ascii="Arial" w:hAnsi="Arial" w:cs="Arial"/>
                <w:color w:val="1F3863"/>
                <w:spacing w:val="14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4"/>
                <w:w w:val="95"/>
              </w:rPr>
              <w:t>axis</w:t>
            </w:r>
          </w:p>
        </w:tc>
        <w:tc>
          <w:tcPr>
            <w:tcW w:w="7477" w:type="dxa"/>
          </w:tcPr>
          <w:p w14:paraId="06665F3F" w14:textId="77777777" w:rsidR="00B17D1B" w:rsidRPr="00B81407" w:rsidRDefault="00000000">
            <w:pPr>
              <w:pStyle w:val="TableParagraph"/>
              <w:spacing w:before="29" w:line="333" w:lineRule="auto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6</w:t>
            </w:r>
            <w:r w:rsidRPr="00B81407">
              <w:rPr>
                <w:rFonts w:ascii="Arial" w:hAnsi="Arial" w:cs="Arial"/>
                <w:color w:val="1F3863"/>
                <w:spacing w:val="34"/>
                <w:w w:val="1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40"/>
              </w:rPr>
              <w:t>–</w:t>
            </w:r>
            <w:r w:rsidRPr="00B81407">
              <w:rPr>
                <w:rFonts w:ascii="Arial" w:hAnsi="Arial" w:cs="Arial"/>
                <w:color w:val="1F3863"/>
                <w:spacing w:val="32"/>
                <w:w w:val="1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Promoting</w:t>
            </w:r>
            <w:r w:rsidRPr="00B81407">
              <w:rPr>
                <w:rFonts w:ascii="Arial" w:hAnsi="Arial" w:cs="Arial"/>
                <w:color w:val="1F3863"/>
                <w:spacing w:val="40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cross-border</w:t>
            </w:r>
            <w:r w:rsidRPr="00B81407">
              <w:rPr>
                <w:rFonts w:ascii="Arial" w:hAnsi="Arial" w:cs="Arial"/>
                <w:color w:val="1F3863"/>
                <w:spacing w:val="40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cooperation</w:t>
            </w:r>
            <w:r w:rsidRPr="00B81407">
              <w:rPr>
                <w:rFonts w:ascii="Arial" w:hAnsi="Arial" w:cs="Arial"/>
                <w:color w:val="1F3863"/>
                <w:spacing w:val="40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between</w:t>
            </w:r>
            <w:r w:rsidRPr="00B81407">
              <w:rPr>
                <w:rFonts w:ascii="Arial" w:hAnsi="Arial" w:cs="Arial"/>
                <w:color w:val="1F3863"/>
                <w:spacing w:val="40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institutions</w:t>
            </w:r>
            <w:r w:rsidRPr="00B81407">
              <w:rPr>
                <w:rFonts w:ascii="Arial" w:hAnsi="Arial" w:cs="Arial"/>
                <w:color w:val="1F3863"/>
                <w:spacing w:val="40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and citizen</w:t>
            </w:r>
            <w:r w:rsidRPr="00B81407">
              <w:rPr>
                <w:rFonts w:ascii="Arial" w:hAnsi="Arial" w:cs="Arial"/>
                <w:color w:val="1F3863"/>
                <w:spacing w:val="-8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(Cooperation</w:t>
            </w:r>
            <w:r w:rsidRPr="00B81407">
              <w:rPr>
                <w:rFonts w:ascii="Arial" w:hAnsi="Arial" w:cs="Arial"/>
                <w:color w:val="1F3863"/>
                <w:spacing w:val="-7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of</w:t>
            </w:r>
            <w:r w:rsidRPr="00B81407">
              <w:rPr>
                <w:rFonts w:ascii="Arial" w:hAnsi="Arial" w:cs="Arial"/>
                <w:color w:val="1F3863"/>
                <w:spacing w:val="-6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institutions</w:t>
            </w:r>
            <w:r w:rsidRPr="00B81407">
              <w:rPr>
                <w:rFonts w:ascii="Arial" w:hAnsi="Arial" w:cs="Arial"/>
                <w:color w:val="1F3863"/>
                <w:spacing w:val="-7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and</w:t>
            </w:r>
            <w:r w:rsidRPr="00B81407">
              <w:rPr>
                <w:rFonts w:ascii="Arial" w:hAnsi="Arial" w:cs="Arial"/>
                <w:color w:val="1F3863"/>
                <w:spacing w:val="-7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communities)</w:t>
            </w:r>
          </w:p>
        </w:tc>
      </w:tr>
      <w:tr w:rsidR="00B17D1B" w:rsidRPr="00B81407" w14:paraId="525D1906" w14:textId="77777777">
        <w:trPr>
          <w:trHeight w:val="811"/>
        </w:trPr>
        <w:tc>
          <w:tcPr>
            <w:tcW w:w="2263" w:type="dxa"/>
          </w:tcPr>
          <w:p w14:paraId="370A0C12" w14:textId="77777777" w:rsidR="00B17D1B" w:rsidRPr="00B81407" w:rsidRDefault="00000000">
            <w:pPr>
              <w:pStyle w:val="TableParagraph"/>
              <w:spacing w:line="266" w:lineRule="auto"/>
              <w:ind w:left="714" w:hanging="216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 xml:space="preserve">Investment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priority</w:t>
            </w:r>
          </w:p>
        </w:tc>
        <w:tc>
          <w:tcPr>
            <w:tcW w:w="7477" w:type="dxa"/>
          </w:tcPr>
          <w:p w14:paraId="177DDB91" w14:textId="77777777" w:rsidR="00B17D1B" w:rsidRPr="00B81407" w:rsidRDefault="00000000">
            <w:pPr>
              <w:pStyle w:val="TableParagraph"/>
              <w:spacing w:before="29" w:line="333" w:lineRule="auto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11/b,</w:t>
            </w:r>
            <w:r w:rsidRPr="00B81407">
              <w:rPr>
                <w:rFonts w:ascii="Arial" w:hAnsi="Arial" w:cs="Arial"/>
                <w:color w:val="1F3863"/>
                <w:spacing w:val="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Promoting</w:t>
            </w:r>
            <w:r w:rsidRPr="00B81407">
              <w:rPr>
                <w:rFonts w:ascii="Arial" w:hAnsi="Arial" w:cs="Arial"/>
                <w:color w:val="1F3863"/>
                <w:spacing w:val="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legal</w:t>
            </w:r>
            <w:r w:rsidRPr="00B81407">
              <w:rPr>
                <w:rFonts w:ascii="Arial" w:hAnsi="Arial" w:cs="Arial"/>
                <w:color w:val="1F3863"/>
                <w:spacing w:val="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and</w:t>
            </w:r>
            <w:r w:rsidRPr="00B81407">
              <w:rPr>
                <w:rFonts w:ascii="Arial" w:hAnsi="Arial" w:cs="Arial"/>
                <w:color w:val="1F3863"/>
                <w:spacing w:val="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administrative</w:t>
            </w:r>
            <w:r w:rsidRPr="00B81407">
              <w:rPr>
                <w:rFonts w:ascii="Arial" w:hAnsi="Arial" w:cs="Arial"/>
                <w:color w:val="1F3863"/>
                <w:spacing w:val="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cooperation</w:t>
            </w:r>
            <w:r w:rsidRPr="00B81407">
              <w:rPr>
                <w:rFonts w:ascii="Arial" w:hAnsi="Arial" w:cs="Arial"/>
                <w:color w:val="1F3863"/>
                <w:spacing w:val="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and</w:t>
            </w:r>
            <w:r w:rsidRPr="00B81407">
              <w:rPr>
                <w:rFonts w:ascii="Arial" w:hAnsi="Arial" w:cs="Arial"/>
                <w:color w:val="1F3863"/>
                <w:spacing w:val="4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 xml:space="preserve">cooperation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between citizens and institutions</w:t>
            </w:r>
          </w:p>
        </w:tc>
      </w:tr>
      <w:tr w:rsidR="00B17D1B" w:rsidRPr="00B81407" w14:paraId="5DCE30CA" w14:textId="77777777">
        <w:trPr>
          <w:trHeight w:val="808"/>
        </w:trPr>
        <w:tc>
          <w:tcPr>
            <w:tcW w:w="2263" w:type="dxa"/>
          </w:tcPr>
          <w:p w14:paraId="5895E2BB" w14:textId="77777777" w:rsidR="00B17D1B" w:rsidRPr="00B81407" w:rsidRDefault="00000000">
            <w:pPr>
              <w:pStyle w:val="TableParagraph"/>
              <w:spacing w:line="266" w:lineRule="auto"/>
              <w:ind w:left="774" w:hanging="538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10"/>
              </w:rPr>
              <w:t xml:space="preserve">Implementation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period</w:t>
            </w:r>
          </w:p>
        </w:tc>
        <w:tc>
          <w:tcPr>
            <w:tcW w:w="7477" w:type="dxa"/>
          </w:tcPr>
          <w:p w14:paraId="0927FAD3" w14:textId="77777777" w:rsidR="00B17D1B" w:rsidRPr="00B81407" w:rsidRDefault="00000000">
            <w:pPr>
              <w:pStyle w:val="TableParagraph"/>
              <w:spacing w:before="200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18</w:t>
            </w:r>
            <w:r w:rsidRPr="00B81407">
              <w:rPr>
                <w:rFonts w:ascii="Arial" w:hAnsi="Arial" w:cs="Arial"/>
                <w:color w:val="1F3863"/>
                <w:spacing w:val="21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months</w:t>
            </w:r>
            <w:r w:rsidRPr="00B81407">
              <w:rPr>
                <w:rFonts w:ascii="Arial" w:hAnsi="Arial" w:cs="Arial"/>
                <w:color w:val="1F3863"/>
                <w:spacing w:val="21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(1</w:t>
            </w:r>
            <w:r w:rsidRPr="00B81407">
              <w:rPr>
                <w:rFonts w:ascii="Arial" w:hAnsi="Arial" w:cs="Arial"/>
                <w:color w:val="1F3863"/>
                <w:vertAlign w:val="superscript"/>
              </w:rPr>
              <w:t>st</w:t>
            </w:r>
            <w:r w:rsidRPr="00B81407">
              <w:rPr>
                <w:rFonts w:ascii="Arial" w:hAnsi="Arial" w:cs="Arial"/>
                <w:color w:val="1F3863"/>
                <w:spacing w:val="21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of</w:t>
            </w:r>
            <w:r w:rsidRPr="00B81407">
              <w:rPr>
                <w:rFonts w:ascii="Arial" w:hAnsi="Arial" w:cs="Arial"/>
                <w:color w:val="1F3863"/>
                <w:spacing w:val="22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December</w:t>
            </w:r>
            <w:r w:rsidRPr="00B81407">
              <w:rPr>
                <w:rFonts w:ascii="Arial" w:hAnsi="Arial" w:cs="Arial"/>
                <w:color w:val="1F3863"/>
                <w:spacing w:val="2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2018</w:t>
            </w:r>
            <w:r w:rsidRPr="00B81407">
              <w:rPr>
                <w:rFonts w:ascii="Arial" w:hAnsi="Arial" w:cs="Arial"/>
                <w:color w:val="1F3863"/>
                <w:spacing w:val="2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–</w:t>
            </w:r>
            <w:r w:rsidRPr="00B81407">
              <w:rPr>
                <w:rFonts w:ascii="Arial" w:hAnsi="Arial" w:cs="Arial"/>
                <w:color w:val="1F3863"/>
                <w:spacing w:val="23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31</w:t>
            </w:r>
            <w:r w:rsidRPr="00B81407">
              <w:rPr>
                <w:rFonts w:ascii="Arial" w:hAnsi="Arial" w:cs="Arial"/>
                <w:color w:val="1F3863"/>
                <w:vertAlign w:val="superscript"/>
              </w:rPr>
              <w:t>st</w:t>
            </w:r>
            <w:r w:rsidRPr="00B81407">
              <w:rPr>
                <w:rFonts w:ascii="Arial" w:hAnsi="Arial" w:cs="Arial"/>
                <w:color w:val="1F3863"/>
                <w:spacing w:val="21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of</w:t>
            </w:r>
            <w:r w:rsidRPr="00B81407">
              <w:rPr>
                <w:rFonts w:ascii="Arial" w:hAnsi="Arial" w:cs="Arial"/>
                <w:color w:val="1F3863"/>
                <w:spacing w:val="18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May</w:t>
            </w:r>
            <w:r w:rsidRPr="00B81407">
              <w:rPr>
                <w:rFonts w:ascii="Arial" w:hAnsi="Arial" w:cs="Arial"/>
                <w:color w:val="1F3863"/>
                <w:spacing w:val="22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2020)</w:t>
            </w:r>
          </w:p>
        </w:tc>
      </w:tr>
      <w:tr w:rsidR="00B17D1B" w:rsidRPr="00B81407" w14:paraId="52ABCEBE" w14:textId="77777777">
        <w:trPr>
          <w:trHeight w:val="1578"/>
        </w:trPr>
        <w:tc>
          <w:tcPr>
            <w:tcW w:w="2263" w:type="dxa"/>
          </w:tcPr>
          <w:p w14:paraId="4A32A1CE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13762F4F" w14:textId="77777777" w:rsidR="00B17D1B" w:rsidRPr="00B81407" w:rsidRDefault="00B17D1B">
            <w:pPr>
              <w:pStyle w:val="TableParagraph"/>
              <w:spacing w:before="41"/>
              <w:rPr>
                <w:rFonts w:ascii="Arial" w:hAnsi="Arial" w:cs="Arial"/>
              </w:rPr>
            </w:pPr>
          </w:p>
          <w:p w14:paraId="3801AA83" w14:textId="77777777" w:rsidR="00B17D1B" w:rsidRPr="00B81407" w:rsidRDefault="00000000">
            <w:pPr>
              <w:pStyle w:val="TableParagraph"/>
              <w:ind w:left="13" w:right="5"/>
              <w:jc w:val="center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</w:rPr>
              <w:t>Objective</w:t>
            </w:r>
          </w:p>
        </w:tc>
        <w:tc>
          <w:tcPr>
            <w:tcW w:w="7477" w:type="dxa"/>
          </w:tcPr>
          <w:p w14:paraId="32F74200" w14:textId="77777777" w:rsidR="00B17D1B" w:rsidRPr="00B81407" w:rsidRDefault="00000000">
            <w:pPr>
              <w:pStyle w:val="TableParagraph"/>
              <w:spacing w:before="29" w:line="331" w:lineRule="auto"/>
              <w:ind w:left="107" w:right="94"/>
              <w:jc w:val="both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 xml:space="preserve">The project’s main objective was to bring institutions closer to citizens and to strengthen the relations with them by organizing cross-border cultural events </w:t>
            </w:r>
            <w:proofErr w:type="gramStart"/>
            <w:r w:rsidRPr="00B81407">
              <w:rPr>
                <w:rFonts w:ascii="Arial" w:hAnsi="Arial" w:cs="Arial"/>
                <w:color w:val="1F3863"/>
                <w:w w:val="105"/>
              </w:rPr>
              <w:t>in the area of</w:t>
            </w:r>
            <w:proofErr w:type="gramEnd"/>
            <w:r w:rsidRPr="00B81407">
              <w:rPr>
                <w:rFonts w:ascii="Arial" w:hAnsi="Arial" w:cs="Arial"/>
                <w:color w:val="1F3863"/>
                <w:w w:val="105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Vadu</w:t>
            </w:r>
            <w:proofErr w:type="spellEnd"/>
            <w:r w:rsidRPr="00B81407">
              <w:rPr>
                <w:rFonts w:ascii="Arial" w:hAnsi="Arial" w:cs="Arial"/>
                <w:color w:val="1F3863"/>
                <w:w w:val="105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Crișului</w:t>
            </w:r>
            <w:proofErr w:type="spellEnd"/>
            <w:r w:rsidRPr="00B81407">
              <w:rPr>
                <w:rFonts w:ascii="Arial" w:hAnsi="Arial" w:cs="Arial"/>
                <w:color w:val="1F3863"/>
                <w:w w:val="105"/>
              </w:rPr>
              <w:t xml:space="preserve"> (RO) and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Körösszegapáti</w:t>
            </w:r>
            <w:proofErr w:type="spellEnd"/>
            <w:r w:rsidRPr="00B81407">
              <w:rPr>
                <w:rFonts w:ascii="Arial" w:hAnsi="Arial" w:cs="Arial"/>
                <w:color w:val="1F386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4"/>
                <w:w w:val="105"/>
              </w:rPr>
              <w:t>(HU).</w:t>
            </w:r>
          </w:p>
        </w:tc>
      </w:tr>
      <w:tr w:rsidR="00B17D1B" w:rsidRPr="00B81407" w14:paraId="0BEC3D9D" w14:textId="77777777">
        <w:trPr>
          <w:trHeight w:val="928"/>
        </w:trPr>
        <w:tc>
          <w:tcPr>
            <w:tcW w:w="2263" w:type="dxa"/>
            <w:vMerge w:val="restart"/>
          </w:tcPr>
          <w:p w14:paraId="24273993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0FD87B1F" w14:textId="77777777" w:rsidR="00B17D1B" w:rsidRPr="00B81407" w:rsidRDefault="00B17D1B">
            <w:pPr>
              <w:pStyle w:val="TableParagraph"/>
              <w:spacing w:before="199"/>
              <w:rPr>
                <w:rFonts w:ascii="Arial" w:hAnsi="Arial" w:cs="Arial"/>
              </w:rPr>
            </w:pPr>
          </w:p>
          <w:p w14:paraId="7EF80902" w14:textId="77777777" w:rsidR="00B17D1B" w:rsidRPr="00B81407" w:rsidRDefault="00000000">
            <w:pPr>
              <w:pStyle w:val="TableParagraph"/>
              <w:ind w:left="479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</w:rPr>
              <w:t>Partnership</w:t>
            </w:r>
          </w:p>
        </w:tc>
        <w:tc>
          <w:tcPr>
            <w:tcW w:w="7477" w:type="dxa"/>
          </w:tcPr>
          <w:p w14:paraId="0C7E8D23" w14:textId="77777777" w:rsidR="00B17D1B" w:rsidRPr="00B81407" w:rsidRDefault="00000000">
            <w:pPr>
              <w:pStyle w:val="TableParagraph"/>
              <w:spacing w:line="301" w:lineRule="exact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85"/>
              </w:rPr>
              <w:t>Lead</w:t>
            </w:r>
            <w:r w:rsidRPr="00B81407">
              <w:rPr>
                <w:rFonts w:ascii="Arial" w:hAnsi="Arial" w:cs="Arial"/>
                <w:color w:val="1F3863"/>
                <w:spacing w:val="7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Beneficiary:</w:t>
            </w:r>
          </w:p>
          <w:p w14:paraId="6DF9317B" w14:textId="77777777" w:rsidR="00B17D1B" w:rsidRPr="00B81407" w:rsidRDefault="00000000">
            <w:pPr>
              <w:pStyle w:val="TableParagraph"/>
              <w:spacing w:before="192"/>
              <w:ind w:left="107"/>
              <w:rPr>
                <w:rFonts w:ascii="Arial" w:hAnsi="Arial" w:cs="Arial"/>
              </w:rPr>
            </w:pP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Vadu</w:t>
            </w:r>
            <w:proofErr w:type="spellEnd"/>
            <w:r w:rsidRPr="00B81407">
              <w:rPr>
                <w:rFonts w:ascii="Arial" w:hAnsi="Arial" w:cs="Arial"/>
                <w:color w:val="1F3863"/>
                <w:spacing w:val="-16"/>
                <w:w w:val="105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Crișului</w:t>
            </w:r>
            <w:proofErr w:type="spellEnd"/>
            <w:r w:rsidRPr="00B81407">
              <w:rPr>
                <w:rFonts w:ascii="Arial" w:hAnsi="Arial" w:cs="Arial"/>
                <w:color w:val="1F3863"/>
                <w:spacing w:val="-1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Commune</w:t>
            </w:r>
            <w:r w:rsidRPr="00B81407">
              <w:rPr>
                <w:rFonts w:ascii="Arial" w:hAnsi="Arial" w:cs="Arial"/>
                <w:color w:val="1F3863"/>
                <w:spacing w:val="-1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  <w:w w:val="105"/>
              </w:rPr>
              <w:t>(Romania)</w:t>
            </w:r>
          </w:p>
        </w:tc>
      </w:tr>
      <w:tr w:rsidR="00B17D1B" w:rsidRPr="00B81407" w14:paraId="3D358D6B" w14:textId="77777777">
        <w:trPr>
          <w:trHeight w:val="928"/>
        </w:trPr>
        <w:tc>
          <w:tcPr>
            <w:tcW w:w="2263" w:type="dxa"/>
            <w:vMerge/>
            <w:tcBorders>
              <w:top w:val="nil"/>
            </w:tcBorders>
          </w:tcPr>
          <w:p w14:paraId="01046251" w14:textId="77777777" w:rsidR="00B17D1B" w:rsidRPr="00B81407" w:rsidRDefault="00B17D1B">
            <w:pPr>
              <w:rPr>
                <w:rFonts w:ascii="Arial" w:hAnsi="Arial" w:cs="Arial"/>
              </w:rPr>
            </w:pPr>
          </w:p>
        </w:tc>
        <w:tc>
          <w:tcPr>
            <w:tcW w:w="7477" w:type="dxa"/>
          </w:tcPr>
          <w:p w14:paraId="203C6C55" w14:textId="77777777" w:rsidR="00B17D1B" w:rsidRPr="00B81407" w:rsidRDefault="00000000">
            <w:pPr>
              <w:pStyle w:val="TableParagraph"/>
              <w:spacing w:line="301" w:lineRule="exact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  <w:w w:val="90"/>
              </w:rPr>
              <w:t>Project</w:t>
            </w:r>
            <w:r w:rsidRPr="00B81407">
              <w:rPr>
                <w:rFonts w:ascii="Arial" w:hAnsi="Arial" w:cs="Arial"/>
                <w:color w:val="1F3863"/>
                <w:spacing w:val="-4"/>
                <w:w w:val="9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  <w:w w:val="95"/>
              </w:rPr>
              <w:t>Partner:</w:t>
            </w:r>
          </w:p>
          <w:p w14:paraId="4914C77B" w14:textId="77777777" w:rsidR="00B17D1B" w:rsidRPr="00B81407" w:rsidRDefault="00000000">
            <w:pPr>
              <w:pStyle w:val="TableParagraph"/>
              <w:spacing w:before="195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PP2:</w:t>
            </w:r>
            <w:r w:rsidRPr="00B81407">
              <w:rPr>
                <w:rFonts w:ascii="Arial" w:hAnsi="Arial" w:cs="Arial"/>
                <w:color w:val="1F3863"/>
                <w:spacing w:val="17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Local</w:t>
            </w:r>
            <w:r w:rsidRPr="00B81407">
              <w:rPr>
                <w:rFonts w:ascii="Arial" w:hAnsi="Arial" w:cs="Arial"/>
                <w:color w:val="1F3863"/>
                <w:spacing w:val="1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Government</w:t>
            </w:r>
            <w:r w:rsidRPr="00B81407">
              <w:rPr>
                <w:rFonts w:ascii="Arial" w:hAnsi="Arial" w:cs="Arial"/>
                <w:color w:val="1F3863"/>
                <w:spacing w:val="17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of</w:t>
            </w:r>
            <w:r w:rsidRPr="00B81407">
              <w:rPr>
                <w:rFonts w:ascii="Arial" w:hAnsi="Arial" w:cs="Arial"/>
                <w:color w:val="1F3863"/>
                <w:spacing w:val="19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</w:rPr>
              <w:t>Körösszegapáti</w:t>
            </w:r>
            <w:proofErr w:type="spellEnd"/>
            <w:r w:rsidRPr="00B81407">
              <w:rPr>
                <w:rFonts w:ascii="Arial" w:hAnsi="Arial" w:cs="Arial"/>
                <w:color w:val="1F3863"/>
                <w:spacing w:val="17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(Hungary)</w:t>
            </w:r>
          </w:p>
        </w:tc>
      </w:tr>
      <w:tr w:rsidR="00B17D1B" w:rsidRPr="00B81407" w14:paraId="3DD3B417" w14:textId="77777777">
        <w:trPr>
          <w:trHeight w:val="1634"/>
        </w:trPr>
        <w:tc>
          <w:tcPr>
            <w:tcW w:w="2263" w:type="dxa"/>
          </w:tcPr>
          <w:p w14:paraId="4A7F07DB" w14:textId="77777777" w:rsidR="00B17D1B" w:rsidRPr="00B81407" w:rsidRDefault="00000000">
            <w:pPr>
              <w:pStyle w:val="TableParagraph"/>
              <w:spacing w:line="303" w:lineRule="exact"/>
              <w:ind w:left="13" w:right="6"/>
              <w:jc w:val="center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85"/>
              </w:rPr>
              <w:t>TOTAL</w:t>
            </w:r>
            <w:r w:rsidRPr="00B81407">
              <w:rPr>
                <w:rFonts w:ascii="Arial" w:hAnsi="Arial" w:cs="Arial"/>
                <w:color w:val="1F3863"/>
                <w:spacing w:val="-3"/>
                <w:w w:val="8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  <w:w w:val="95"/>
              </w:rPr>
              <w:t>Budget</w:t>
            </w:r>
          </w:p>
        </w:tc>
        <w:tc>
          <w:tcPr>
            <w:tcW w:w="7477" w:type="dxa"/>
          </w:tcPr>
          <w:p w14:paraId="065D2910" w14:textId="77777777" w:rsidR="00B17D1B" w:rsidRPr="00B81407" w:rsidRDefault="00000000">
            <w:pPr>
              <w:pStyle w:val="TableParagraph"/>
              <w:spacing w:before="29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€</w:t>
            </w:r>
            <w:r w:rsidRPr="00B81407">
              <w:rPr>
                <w:rFonts w:ascii="Arial" w:hAnsi="Arial" w:cs="Arial"/>
                <w:color w:val="1F3863"/>
                <w:spacing w:val="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79,999.00</w:t>
            </w:r>
            <w:r w:rsidRPr="00B81407">
              <w:rPr>
                <w:rFonts w:ascii="Arial" w:hAnsi="Arial" w:cs="Arial"/>
                <w:color w:val="1F3863"/>
                <w:spacing w:val="4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out</w:t>
            </w:r>
            <w:r w:rsidRPr="00B81407">
              <w:rPr>
                <w:rFonts w:ascii="Arial" w:hAnsi="Arial" w:cs="Arial"/>
                <w:color w:val="1F3863"/>
                <w:spacing w:val="4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of</w:t>
            </w:r>
            <w:r w:rsidRPr="00B81407">
              <w:rPr>
                <w:rFonts w:ascii="Arial" w:hAnsi="Arial" w:cs="Arial"/>
                <w:color w:val="1F3863"/>
                <w:spacing w:val="2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which</w:t>
            </w:r>
            <w:r w:rsidRPr="00B81407">
              <w:rPr>
                <w:rFonts w:ascii="Arial" w:hAnsi="Arial" w:cs="Arial"/>
                <w:color w:val="1F3863"/>
                <w:spacing w:val="4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ERDF</w:t>
            </w:r>
            <w:r w:rsidRPr="00B81407">
              <w:rPr>
                <w:rFonts w:ascii="Arial" w:hAnsi="Arial" w:cs="Arial"/>
                <w:color w:val="1F3863"/>
                <w:spacing w:val="3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€</w:t>
            </w:r>
            <w:r w:rsidRPr="00B81407">
              <w:rPr>
                <w:rFonts w:ascii="Arial" w:hAnsi="Arial" w:cs="Arial"/>
                <w:color w:val="1F3863"/>
                <w:spacing w:val="6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67,999.15</w:t>
            </w:r>
          </w:p>
          <w:p w14:paraId="3EFD0FBF" w14:textId="77777777" w:rsidR="00B17D1B" w:rsidRPr="00B81407" w:rsidRDefault="00B17D1B">
            <w:pPr>
              <w:pStyle w:val="TableParagraph"/>
              <w:spacing w:before="43"/>
              <w:rPr>
                <w:rFonts w:ascii="Arial" w:hAnsi="Arial" w:cs="Arial"/>
              </w:rPr>
            </w:pPr>
          </w:p>
          <w:p w14:paraId="0D51F06D" w14:textId="77777777" w:rsidR="00B17D1B" w:rsidRPr="00B81407" w:rsidRDefault="00000000">
            <w:pPr>
              <w:pStyle w:val="TableParagraph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Total</w:t>
            </w:r>
            <w:r w:rsidRPr="00B81407">
              <w:rPr>
                <w:rFonts w:ascii="Arial" w:hAnsi="Arial" w:cs="Arial"/>
                <w:color w:val="1F3863"/>
                <w:spacing w:val="39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eligible</w:t>
            </w:r>
            <w:r w:rsidRPr="00B81407">
              <w:rPr>
                <w:rFonts w:ascii="Arial" w:hAnsi="Arial" w:cs="Arial"/>
                <w:color w:val="1F3863"/>
                <w:spacing w:val="41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expenditure</w:t>
            </w:r>
            <w:r w:rsidRPr="00B81407">
              <w:rPr>
                <w:rFonts w:ascii="Arial" w:hAnsi="Arial" w:cs="Arial"/>
                <w:color w:val="1F3863"/>
                <w:spacing w:val="39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certified</w:t>
            </w:r>
            <w:r w:rsidRPr="00B81407">
              <w:rPr>
                <w:rFonts w:ascii="Arial" w:hAnsi="Arial" w:cs="Arial"/>
                <w:color w:val="1F3863"/>
                <w:spacing w:val="41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within</w:t>
            </w:r>
            <w:r w:rsidRPr="00B81407">
              <w:rPr>
                <w:rFonts w:ascii="Arial" w:hAnsi="Arial" w:cs="Arial"/>
                <w:color w:val="1F3863"/>
                <w:spacing w:val="39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the</w:t>
            </w:r>
            <w:r w:rsidRPr="00B81407">
              <w:rPr>
                <w:rFonts w:ascii="Arial" w:hAnsi="Arial" w:cs="Arial"/>
                <w:color w:val="1F3863"/>
                <w:spacing w:val="43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project:</w:t>
            </w:r>
            <w:r w:rsidRPr="00B81407">
              <w:rPr>
                <w:rFonts w:ascii="Arial" w:hAnsi="Arial" w:cs="Arial"/>
                <w:color w:val="1F3863"/>
                <w:spacing w:val="39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€</w:t>
            </w:r>
            <w:r w:rsidRPr="00B81407">
              <w:rPr>
                <w:rFonts w:ascii="Arial" w:hAnsi="Arial" w:cs="Arial"/>
                <w:color w:val="1F3863"/>
                <w:spacing w:val="4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75,405.13</w:t>
            </w:r>
          </w:p>
          <w:p w14:paraId="1B813781" w14:textId="77777777" w:rsidR="00B17D1B" w:rsidRPr="00B81407" w:rsidRDefault="00B17D1B">
            <w:pPr>
              <w:pStyle w:val="TableParagraph"/>
              <w:spacing w:before="39"/>
              <w:rPr>
                <w:rFonts w:ascii="Arial" w:hAnsi="Arial" w:cs="Arial"/>
              </w:rPr>
            </w:pPr>
          </w:p>
          <w:p w14:paraId="473B024A" w14:textId="77777777" w:rsidR="00B17D1B" w:rsidRPr="00B81407" w:rsidRDefault="0000000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i/>
              </w:rPr>
            </w:pPr>
            <w:r w:rsidRPr="00B81407">
              <w:rPr>
                <w:rFonts w:ascii="Arial" w:hAnsi="Arial" w:cs="Arial"/>
                <w:b/>
                <w:i/>
                <w:color w:val="1F3863"/>
                <w:spacing w:val="-4"/>
              </w:rPr>
              <w:t>Budget execution: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6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4"/>
              </w:rPr>
              <w:t>94.26%</w:t>
            </w:r>
          </w:p>
        </w:tc>
      </w:tr>
      <w:tr w:rsidR="00B17D1B" w:rsidRPr="00B81407" w14:paraId="3D32191D" w14:textId="77777777">
        <w:trPr>
          <w:trHeight w:val="3520"/>
        </w:trPr>
        <w:tc>
          <w:tcPr>
            <w:tcW w:w="2263" w:type="dxa"/>
          </w:tcPr>
          <w:p w14:paraId="7DB09CB6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7B78E175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676E42B5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0C0207AD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44ED3D3B" w14:textId="77777777" w:rsidR="00B17D1B" w:rsidRPr="00B81407" w:rsidRDefault="00B17D1B">
            <w:pPr>
              <w:pStyle w:val="TableParagraph"/>
              <w:spacing w:before="228"/>
              <w:rPr>
                <w:rFonts w:ascii="Arial" w:hAnsi="Arial" w:cs="Arial"/>
              </w:rPr>
            </w:pPr>
          </w:p>
          <w:p w14:paraId="5C52E1EA" w14:textId="77777777" w:rsidR="00B17D1B" w:rsidRPr="00B81407" w:rsidRDefault="00000000">
            <w:pPr>
              <w:pStyle w:val="TableParagraph"/>
              <w:ind w:left="13" w:right="4"/>
              <w:jc w:val="center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2"/>
              </w:rPr>
              <w:t>Summary</w:t>
            </w:r>
          </w:p>
        </w:tc>
        <w:tc>
          <w:tcPr>
            <w:tcW w:w="7477" w:type="dxa"/>
          </w:tcPr>
          <w:p w14:paraId="264FCCAF" w14:textId="79F6DB3A" w:rsidR="00B17D1B" w:rsidRPr="00B81407" w:rsidRDefault="00B81407">
            <w:pPr>
              <w:pStyle w:val="TableParagraph"/>
              <w:spacing w:before="99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Project ROHU-289 focused on strengthening cross-border cooperation between the two localities through the organization of cultural events aimed at preserving and promoting shared traditions, while supporting culture as a driver of sustainable social and economic development.</w:t>
            </w:r>
          </w:p>
          <w:p w14:paraId="753585EB" w14:textId="77777777" w:rsidR="00B81407" w:rsidRPr="00B81407" w:rsidRDefault="00B81407">
            <w:pPr>
              <w:pStyle w:val="TableParagraph"/>
              <w:spacing w:before="99"/>
              <w:rPr>
                <w:rFonts w:ascii="Arial" w:hAnsi="Arial" w:cs="Arial"/>
                <w:color w:val="1F3863"/>
                <w:w w:val="110"/>
              </w:rPr>
            </w:pPr>
          </w:p>
          <w:p w14:paraId="5E6C23B9" w14:textId="772357C3" w:rsidR="00B17D1B" w:rsidRPr="00B81407" w:rsidRDefault="00000000" w:rsidP="00B81407">
            <w:pPr>
              <w:pStyle w:val="TableParagraph"/>
              <w:spacing w:line="276" w:lineRule="auto"/>
              <w:ind w:left="107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</w:rPr>
              <w:t>The</w:t>
            </w:r>
            <w:r w:rsidRPr="00B81407">
              <w:rPr>
                <w:rFonts w:ascii="Arial" w:hAnsi="Arial" w:cs="Arial"/>
                <w:color w:val="1F3863"/>
                <w:spacing w:val="44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main</w:t>
            </w:r>
            <w:r w:rsidRPr="00B81407">
              <w:rPr>
                <w:rFonts w:ascii="Arial" w:hAnsi="Arial" w:cs="Arial"/>
                <w:color w:val="1F3863"/>
                <w:spacing w:val="39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activities</w:t>
            </w:r>
            <w:r w:rsidRPr="00B81407">
              <w:rPr>
                <w:rFonts w:ascii="Arial" w:hAnsi="Arial" w:cs="Arial"/>
                <w:color w:val="1F3863"/>
                <w:spacing w:val="43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implemented</w:t>
            </w:r>
            <w:r w:rsidRPr="00B81407">
              <w:rPr>
                <w:rFonts w:ascii="Arial" w:hAnsi="Arial" w:cs="Arial"/>
                <w:color w:val="1F3863"/>
                <w:spacing w:val="36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within</w:t>
            </w:r>
            <w:r w:rsidRPr="00B81407">
              <w:rPr>
                <w:rFonts w:ascii="Arial" w:hAnsi="Arial" w:cs="Arial"/>
                <w:color w:val="1F3863"/>
                <w:spacing w:val="39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</w:rPr>
              <w:t>the</w:t>
            </w:r>
            <w:r w:rsidRPr="00B81407">
              <w:rPr>
                <w:rFonts w:ascii="Arial" w:hAnsi="Arial" w:cs="Arial"/>
                <w:color w:val="1F3863"/>
                <w:spacing w:val="43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2"/>
              </w:rPr>
              <w:t>project:</w:t>
            </w:r>
          </w:p>
          <w:p w14:paraId="75A35B5A" w14:textId="4B7C120C" w:rsidR="00B17D1B" w:rsidRPr="00B81407" w:rsidRDefault="00B81407" w:rsidP="00B81407">
            <w:pPr>
              <w:pStyle w:val="TableParagraph"/>
              <w:numPr>
                <w:ilvl w:val="0"/>
                <w:numId w:val="3"/>
              </w:numPr>
              <w:tabs>
                <w:tab w:val="left" w:pos="900"/>
              </w:tabs>
              <w:spacing w:before="200" w:line="276" w:lineRule="auto"/>
              <w:ind w:right="96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F3863"/>
                <w:w w:val="105"/>
              </w:rPr>
              <w:t>O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>rganizing</w:t>
            </w:r>
            <w:r w:rsidR="00000000" w:rsidRPr="00B81407">
              <w:rPr>
                <w:rFonts w:ascii="Arial" w:hAnsi="Arial" w:cs="Arial"/>
                <w:color w:val="1F3863"/>
                <w:spacing w:val="80"/>
                <w:w w:val="105"/>
              </w:rPr>
              <w:t xml:space="preserve"> 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>a</w:t>
            </w:r>
            <w:r w:rsidR="00000000" w:rsidRPr="00B81407">
              <w:rPr>
                <w:rFonts w:ascii="Arial" w:hAnsi="Arial" w:cs="Arial"/>
                <w:color w:val="1F3863"/>
                <w:spacing w:val="80"/>
                <w:w w:val="105"/>
              </w:rPr>
              <w:t xml:space="preserve"> 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>3</w:t>
            </w:r>
            <w:r w:rsidR="00000000" w:rsidRPr="00B81407">
              <w:rPr>
                <w:rFonts w:ascii="Arial" w:hAnsi="Arial" w:cs="Arial"/>
                <w:color w:val="1F3863"/>
                <w:spacing w:val="80"/>
                <w:w w:val="105"/>
              </w:rPr>
              <w:t xml:space="preserve"> 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>days</w:t>
            </w:r>
            <w:r w:rsidR="00000000" w:rsidRPr="00B81407">
              <w:rPr>
                <w:rFonts w:ascii="Arial" w:hAnsi="Arial" w:cs="Arial"/>
                <w:color w:val="1F3863"/>
                <w:spacing w:val="80"/>
                <w:w w:val="105"/>
              </w:rPr>
              <w:t xml:space="preserve"> 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>cross-border</w:t>
            </w:r>
            <w:r w:rsidR="00000000" w:rsidRPr="00B81407">
              <w:rPr>
                <w:rFonts w:ascii="Arial" w:hAnsi="Arial" w:cs="Arial"/>
                <w:color w:val="1F3863"/>
                <w:spacing w:val="80"/>
                <w:w w:val="105"/>
              </w:rPr>
              <w:t xml:space="preserve"> 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>handcrafts</w:t>
            </w:r>
            <w:r w:rsidR="00000000" w:rsidRPr="00B81407">
              <w:rPr>
                <w:rFonts w:ascii="Arial" w:hAnsi="Arial" w:cs="Arial"/>
                <w:color w:val="1F3863"/>
                <w:spacing w:val="80"/>
                <w:w w:val="105"/>
              </w:rPr>
              <w:t xml:space="preserve"> 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>camp</w:t>
            </w:r>
            <w:r w:rsidR="00000000" w:rsidRPr="00B81407">
              <w:rPr>
                <w:rFonts w:ascii="Arial" w:hAnsi="Arial" w:cs="Arial"/>
                <w:color w:val="1F3863"/>
                <w:spacing w:val="80"/>
                <w:w w:val="105"/>
              </w:rPr>
              <w:t xml:space="preserve"> 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>for</w:t>
            </w:r>
            <w:r w:rsidR="00000000" w:rsidRPr="00B81407">
              <w:rPr>
                <w:rFonts w:ascii="Arial" w:hAnsi="Arial" w:cs="Arial"/>
                <w:color w:val="1F3863"/>
                <w:spacing w:val="80"/>
                <w:w w:val="105"/>
              </w:rPr>
              <w:t xml:space="preserve"> </w:t>
            </w:r>
            <w:r w:rsidR="00000000" w:rsidRPr="00B81407">
              <w:rPr>
                <w:rFonts w:ascii="Arial" w:hAnsi="Arial" w:cs="Arial"/>
                <w:color w:val="1F3863"/>
                <w:w w:val="105"/>
              </w:rPr>
              <w:t xml:space="preserve">40 participants in </w:t>
            </w:r>
            <w:proofErr w:type="spellStart"/>
            <w:r w:rsidR="00000000" w:rsidRPr="00B81407">
              <w:rPr>
                <w:rFonts w:ascii="Arial" w:hAnsi="Arial" w:cs="Arial"/>
                <w:color w:val="1F3863"/>
                <w:w w:val="105"/>
              </w:rPr>
              <w:t>Körösszegapáti</w:t>
            </w:r>
            <w:proofErr w:type="spellEnd"/>
            <w:r w:rsidR="00000000" w:rsidRPr="00B81407">
              <w:rPr>
                <w:rFonts w:ascii="Arial" w:hAnsi="Arial" w:cs="Arial"/>
                <w:color w:val="1F3863"/>
                <w:w w:val="105"/>
              </w:rPr>
              <w:t>, (PP2)</w:t>
            </w:r>
          </w:p>
          <w:p w14:paraId="16F48229" w14:textId="77777777" w:rsidR="00B17D1B" w:rsidRPr="00B81407" w:rsidRDefault="00000000" w:rsidP="00B81407">
            <w:pPr>
              <w:pStyle w:val="TableParagraph"/>
              <w:numPr>
                <w:ilvl w:val="0"/>
                <w:numId w:val="3"/>
              </w:numPr>
              <w:tabs>
                <w:tab w:val="left" w:pos="900"/>
              </w:tabs>
              <w:spacing w:before="4" w:line="276" w:lineRule="auto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>Organizing</w:t>
            </w:r>
            <w:r w:rsidRPr="00B81407">
              <w:rPr>
                <w:rFonts w:ascii="Arial" w:hAnsi="Arial" w:cs="Arial"/>
                <w:color w:val="1F3863"/>
                <w:spacing w:val="-16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2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Cross-border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handcraft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camps</w:t>
            </w:r>
            <w:r w:rsidRPr="00B81407">
              <w:rPr>
                <w:rFonts w:ascii="Arial" w:hAnsi="Arial" w:cs="Arial"/>
                <w:color w:val="1F3863"/>
                <w:spacing w:val="-16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(LP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and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4"/>
                <w:w w:val="105"/>
              </w:rPr>
              <w:t>PP2)</w:t>
            </w:r>
          </w:p>
        </w:tc>
      </w:tr>
    </w:tbl>
    <w:p w14:paraId="45FA4C8B" w14:textId="77777777" w:rsidR="00B17D1B" w:rsidRPr="00B81407" w:rsidRDefault="00B17D1B">
      <w:pPr>
        <w:pStyle w:val="TableParagraph"/>
        <w:rPr>
          <w:rFonts w:ascii="Arial" w:hAnsi="Arial" w:cs="Arial"/>
        </w:rPr>
        <w:sectPr w:rsidR="00B17D1B" w:rsidRPr="00B81407">
          <w:headerReference w:type="default" r:id="rId7"/>
          <w:footerReference w:type="default" r:id="rId8"/>
          <w:type w:val="continuous"/>
          <w:pgSz w:w="11910" w:h="16840"/>
          <w:pgMar w:top="2140" w:right="708" w:bottom="1480" w:left="1417" w:header="990" w:footer="1283" w:gutter="0"/>
          <w:pgNumType w:start="1"/>
          <w:cols w:space="720"/>
        </w:sectPr>
      </w:pPr>
    </w:p>
    <w:p w14:paraId="2E5756A0" w14:textId="77777777" w:rsidR="00B17D1B" w:rsidRPr="00B81407" w:rsidRDefault="00B17D1B">
      <w:pPr>
        <w:pStyle w:val="BodyText"/>
        <w:spacing w:before="61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7477"/>
      </w:tblGrid>
      <w:tr w:rsidR="00B17D1B" w:rsidRPr="00B81407" w14:paraId="72AE665D" w14:textId="77777777">
        <w:trPr>
          <w:trHeight w:val="8974"/>
        </w:trPr>
        <w:tc>
          <w:tcPr>
            <w:tcW w:w="2263" w:type="dxa"/>
          </w:tcPr>
          <w:p w14:paraId="67A301B4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477" w:type="dxa"/>
          </w:tcPr>
          <w:p w14:paraId="73853E77" w14:textId="77777777" w:rsidR="00B17D1B" w:rsidRPr="00B81407" w:rsidRDefault="00000000" w:rsidP="00B81407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before="32" w:line="276" w:lineRule="auto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>Organizing</w:t>
            </w:r>
            <w:r w:rsidRPr="00B81407">
              <w:rPr>
                <w:rFonts w:ascii="Arial" w:hAnsi="Arial" w:cs="Arial"/>
                <w:color w:val="1F3863"/>
                <w:spacing w:val="-8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a</w:t>
            </w:r>
            <w:r w:rsidRPr="00B81407">
              <w:rPr>
                <w:rFonts w:ascii="Arial" w:hAnsi="Arial" w:cs="Arial"/>
                <w:color w:val="1F3863"/>
                <w:spacing w:val="-7"/>
                <w:w w:val="105"/>
              </w:rPr>
              <w:t xml:space="preserve"> </w:t>
            </w:r>
            <w:proofErr w:type="gramStart"/>
            <w:r w:rsidRPr="00B81407">
              <w:rPr>
                <w:rFonts w:ascii="Arial" w:hAnsi="Arial" w:cs="Arial"/>
                <w:color w:val="1F3863"/>
                <w:w w:val="105"/>
              </w:rPr>
              <w:t>Cross</w:t>
            </w:r>
            <w:r w:rsidRPr="00B81407">
              <w:rPr>
                <w:rFonts w:ascii="Arial" w:hAnsi="Arial" w:cs="Arial"/>
                <w:color w:val="1F3863"/>
                <w:spacing w:val="-7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border</w:t>
            </w:r>
            <w:proofErr w:type="gramEnd"/>
            <w:r w:rsidRPr="00B81407">
              <w:rPr>
                <w:rFonts w:ascii="Arial" w:hAnsi="Arial" w:cs="Arial"/>
                <w:color w:val="1F3863"/>
                <w:spacing w:val="-4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training</w:t>
            </w:r>
            <w:r w:rsidRPr="00B81407">
              <w:rPr>
                <w:rFonts w:ascii="Arial" w:hAnsi="Arial" w:cs="Arial"/>
                <w:color w:val="1F3863"/>
                <w:spacing w:val="-8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camp</w:t>
            </w:r>
            <w:r w:rsidRPr="00B81407">
              <w:rPr>
                <w:rFonts w:ascii="Arial" w:hAnsi="Arial" w:cs="Arial"/>
                <w:color w:val="1F3863"/>
                <w:spacing w:val="-8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4"/>
                <w:w w:val="105"/>
              </w:rPr>
              <w:t>(LP)</w:t>
            </w:r>
          </w:p>
          <w:p w14:paraId="59BA4088" w14:textId="77777777" w:rsidR="00B17D1B" w:rsidRPr="00B81407" w:rsidRDefault="00000000" w:rsidP="00B81407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before="200" w:line="276" w:lineRule="auto"/>
              <w:ind w:right="98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>Organizing</w:t>
            </w:r>
            <w:r w:rsidRPr="00B81407">
              <w:rPr>
                <w:rFonts w:ascii="Arial" w:hAnsi="Arial" w:cs="Arial"/>
                <w:color w:val="1F3863"/>
                <w:spacing w:val="-1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the</w:t>
            </w:r>
            <w:r w:rsidRPr="00B81407">
              <w:rPr>
                <w:rFonts w:ascii="Arial" w:hAnsi="Arial" w:cs="Arial"/>
                <w:color w:val="1F3863"/>
                <w:spacing w:val="-11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Kun</w:t>
            </w:r>
            <w:r w:rsidRPr="00B81407">
              <w:rPr>
                <w:rFonts w:ascii="Arial" w:hAnsi="Arial" w:cs="Arial"/>
                <w:color w:val="1F3863"/>
                <w:spacing w:val="-1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László</w:t>
            </w:r>
            <w:r w:rsidRPr="00B81407">
              <w:rPr>
                <w:rFonts w:ascii="Arial" w:hAnsi="Arial" w:cs="Arial"/>
                <w:color w:val="1F3863"/>
                <w:spacing w:val="-12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Festival</w:t>
            </w:r>
            <w:r w:rsidRPr="00B81407">
              <w:rPr>
                <w:rFonts w:ascii="Arial" w:hAnsi="Arial" w:cs="Arial"/>
                <w:color w:val="1F3863"/>
                <w:spacing w:val="-1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in</w:t>
            </w:r>
            <w:r w:rsidRPr="00B81407">
              <w:rPr>
                <w:rFonts w:ascii="Arial" w:hAnsi="Arial" w:cs="Arial"/>
                <w:color w:val="1F3863"/>
                <w:spacing w:val="-14"/>
                <w:w w:val="105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Kőrösszegapáti</w:t>
            </w:r>
            <w:proofErr w:type="spellEnd"/>
            <w:r w:rsidRPr="00B81407">
              <w:rPr>
                <w:rFonts w:ascii="Arial" w:hAnsi="Arial" w:cs="Arial"/>
                <w:color w:val="1F3863"/>
                <w:spacing w:val="-1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(including an exhibition, a choir, a football match, and folk dances) (PP2)</w:t>
            </w:r>
          </w:p>
          <w:p w14:paraId="594A916C" w14:textId="77777777" w:rsidR="00B17D1B" w:rsidRPr="00B81407" w:rsidRDefault="00000000" w:rsidP="00B81407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line="276" w:lineRule="auto"/>
              <w:ind w:right="96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>A</w:t>
            </w:r>
            <w:r w:rsidRPr="00B81407">
              <w:rPr>
                <w:rFonts w:ascii="Arial" w:hAnsi="Arial" w:cs="Arial"/>
                <w:color w:val="1F3863"/>
                <w:spacing w:val="-11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3</w:t>
            </w:r>
            <w:r w:rsidRPr="00B81407">
              <w:rPr>
                <w:rFonts w:ascii="Arial" w:hAnsi="Arial" w:cs="Arial"/>
                <w:color w:val="1F3863"/>
                <w:spacing w:val="-10"/>
                <w:w w:val="105"/>
              </w:rPr>
              <w:t xml:space="preserve"> </w:t>
            </w:r>
            <w:proofErr w:type="gramStart"/>
            <w:r w:rsidRPr="00B81407">
              <w:rPr>
                <w:rFonts w:ascii="Arial" w:hAnsi="Arial" w:cs="Arial"/>
                <w:color w:val="1F3863"/>
                <w:w w:val="105"/>
              </w:rPr>
              <w:t>days</w:t>
            </w:r>
            <w:proofErr w:type="gramEnd"/>
            <w:r w:rsidRPr="00B81407">
              <w:rPr>
                <w:rFonts w:ascii="Arial" w:hAnsi="Arial" w:cs="Arial"/>
                <w:color w:val="1F3863"/>
                <w:spacing w:val="-10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ecumenical</w:t>
            </w:r>
            <w:r w:rsidRPr="00B81407">
              <w:rPr>
                <w:rFonts w:ascii="Arial" w:hAnsi="Arial" w:cs="Arial"/>
                <w:color w:val="1F3863"/>
                <w:spacing w:val="-11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choir</w:t>
            </w:r>
            <w:r w:rsidRPr="00B81407">
              <w:rPr>
                <w:rFonts w:ascii="Arial" w:hAnsi="Arial" w:cs="Arial"/>
                <w:color w:val="1F3863"/>
                <w:spacing w:val="-10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festival,</w:t>
            </w:r>
            <w:r w:rsidRPr="00B81407">
              <w:rPr>
                <w:rFonts w:ascii="Arial" w:hAnsi="Arial" w:cs="Arial"/>
                <w:color w:val="1F3863"/>
                <w:spacing w:val="-9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organized</w:t>
            </w:r>
            <w:r w:rsidRPr="00B81407">
              <w:rPr>
                <w:rFonts w:ascii="Arial" w:hAnsi="Arial" w:cs="Arial"/>
                <w:color w:val="1F3863"/>
                <w:spacing w:val="-11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in</w:t>
            </w:r>
            <w:r w:rsidRPr="00B81407">
              <w:rPr>
                <w:rFonts w:ascii="Arial" w:hAnsi="Arial" w:cs="Arial"/>
                <w:color w:val="1F3863"/>
                <w:spacing w:val="-12"/>
                <w:w w:val="105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Kőrösszegapáti</w:t>
            </w:r>
            <w:proofErr w:type="spellEnd"/>
            <w:r w:rsidRPr="00B81407">
              <w:rPr>
                <w:rFonts w:ascii="Arial" w:hAnsi="Arial" w:cs="Arial"/>
                <w:color w:val="1F3863"/>
                <w:w w:val="105"/>
              </w:rPr>
              <w:t xml:space="preserve"> with joint performances (PP2)</w:t>
            </w:r>
          </w:p>
          <w:p w14:paraId="1CB9CB48" w14:textId="1E83F864" w:rsidR="00B17D1B" w:rsidRPr="00B81407" w:rsidRDefault="00000000" w:rsidP="00B81407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line="276" w:lineRule="auto"/>
              <w:ind w:right="94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>Organizing</w:t>
            </w:r>
            <w:r w:rsidRPr="00B81407">
              <w:rPr>
                <w:rFonts w:ascii="Arial" w:hAnsi="Arial" w:cs="Arial"/>
                <w:color w:val="1F3863"/>
                <w:spacing w:val="-16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a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="00840290">
              <w:rPr>
                <w:rFonts w:ascii="Arial" w:hAnsi="Arial" w:cs="Arial"/>
                <w:color w:val="1F3863"/>
                <w:w w:val="105"/>
              </w:rPr>
              <w:t>4-day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folk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dance</w:t>
            </w:r>
            <w:r w:rsidRPr="00B81407">
              <w:rPr>
                <w:rFonts w:ascii="Arial" w:hAnsi="Arial" w:cs="Arial"/>
                <w:color w:val="1F3863"/>
                <w:spacing w:val="-16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camp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in</w:t>
            </w:r>
            <w:r w:rsidRPr="00B81407">
              <w:rPr>
                <w:rFonts w:ascii="Arial" w:hAnsi="Arial" w:cs="Arial"/>
                <w:color w:val="1F3863"/>
                <w:spacing w:val="-16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Vadul</w:t>
            </w:r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Crișului</w:t>
            </w:r>
            <w:proofErr w:type="spellEnd"/>
            <w:r w:rsidRPr="00B81407">
              <w:rPr>
                <w:rFonts w:ascii="Arial" w:hAnsi="Arial" w:cs="Arial"/>
                <w:color w:val="1F3863"/>
                <w:spacing w:val="-15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commune (RO); (LP)</w:t>
            </w:r>
          </w:p>
          <w:p w14:paraId="1EB843FA" w14:textId="77777777" w:rsidR="00B17D1B" w:rsidRPr="00B81407" w:rsidRDefault="00000000" w:rsidP="00B81407">
            <w:pPr>
              <w:pStyle w:val="TableParagraph"/>
              <w:numPr>
                <w:ilvl w:val="0"/>
                <w:numId w:val="2"/>
              </w:numPr>
              <w:tabs>
                <w:tab w:val="left" w:pos="900"/>
              </w:tabs>
              <w:spacing w:line="276" w:lineRule="auto"/>
              <w:ind w:right="93"/>
              <w:jc w:val="both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 xml:space="preserve">Organizing the festival called “Vama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Sării</w:t>
            </w:r>
            <w:proofErr w:type="spellEnd"/>
            <w:r w:rsidRPr="00B81407">
              <w:rPr>
                <w:rFonts w:ascii="Arial" w:hAnsi="Arial" w:cs="Arial"/>
                <w:color w:val="1F3863"/>
                <w:w w:val="105"/>
              </w:rPr>
              <w:t xml:space="preserve">”, in Vadul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Crișului</w:t>
            </w:r>
            <w:proofErr w:type="spellEnd"/>
            <w:r w:rsidRPr="00B81407">
              <w:rPr>
                <w:rFonts w:ascii="Arial" w:hAnsi="Arial" w:cs="Arial"/>
                <w:color w:val="1F3863"/>
                <w:w w:val="105"/>
              </w:rPr>
              <w:t xml:space="preserve"> commune (RO) (including an exhibition, a choir, a football match, and folk dances) (LP)</w:t>
            </w:r>
          </w:p>
          <w:p w14:paraId="44C2D535" w14:textId="77777777" w:rsidR="00840290" w:rsidRDefault="00840290" w:rsidP="00B81407">
            <w:pPr>
              <w:pStyle w:val="TableParagraph"/>
              <w:spacing w:line="331" w:lineRule="auto"/>
              <w:ind w:left="107" w:right="96"/>
              <w:jc w:val="both"/>
              <w:rPr>
                <w:rFonts w:ascii="Arial" w:hAnsi="Arial" w:cs="Arial"/>
                <w:color w:val="1F3863"/>
                <w:w w:val="110"/>
              </w:rPr>
            </w:pPr>
          </w:p>
          <w:p w14:paraId="0E797A32" w14:textId="42795BC8" w:rsidR="00B81407" w:rsidRPr="00B81407" w:rsidRDefault="00B81407" w:rsidP="00B81407">
            <w:pPr>
              <w:pStyle w:val="TableParagraph"/>
              <w:spacing w:line="331" w:lineRule="auto"/>
              <w:ind w:left="107" w:right="96"/>
              <w:jc w:val="both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The project created opportunities for the inhabitants of the 2 communes</w:t>
            </w:r>
            <w:r w:rsidRPr="00B81407">
              <w:rPr>
                <w:rFonts w:ascii="Arial" w:hAnsi="Arial" w:cs="Arial"/>
                <w:color w:val="1F3863"/>
                <w:spacing w:val="-14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to</w:t>
            </w:r>
            <w:r w:rsidRPr="00B81407">
              <w:rPr>
                <w:rFonts w:ascii="Arial" w:hAnsi="Arial" w:cs="Arial"/>
                <w:color w:val="1F3863"/>
                <w:spacing w:val="-14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discover</w:t>
            </w:r>
            <w:r w:rsidRPr="00B81407">
              <w:rPr>
                <w:rFonts w:ascii="Arial" w:hAnsi="Arial" w:cs="Arial"/>
                <w:color w:val="1F3863"/>
                <w:spacing w:val="-16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unique</w:t>
            </w:r>
            <w:r w:rsidRPr="00B81407">
              <w:rPr>
                <w:rFonts w:ascii="Arial" w:hAnsi="Arial" w:cs="Arial"/>
                <w:color w:val="1F3863"/>
                <w:spacing w:val="-14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aspects</w:t>
            </w:r>
            <w:r w:rsidRPr="00B81407">
              <w:rPr>
                <w:rFonts w:ascii="Arial" w:hAnsi="Arial" w:cs="Arial"/>
                <w:color w:val="1F3863"/>
                <w:spacing w:val="-15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of</w:t>
            </w:r>
            <w:r w:rsidRPr="00B81407">
              <w:rPr>
                <w:rFonts w:ascii="Arial" w:hAnsi="Arial" w:cs="Arial"/>
                <w:color w:val="1F3863"/>
                <w:spacing w:val="-15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the</w:t>
            </w:r>
            <w:r w:rsidRPr="00B81407">
              <w:rPr>
                <w:rFonts w:ascii="Arial" w:hAnsi="Arial" w:cs="Arial"/>
                <w:color w:val="1F3863"/>
                <w:spacing w:val="-14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cultural</w:t>
            </w:r>
            <w:r w:rsidRPr="00B81407">
              <w:rPr>
                <w:rFonts w:ascii="Arial" w:hAnsi="Arial" w:cs="Arial"/>
                <w:color w:val="1F3863"/>
                <w:spacing w:val="-16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heritage</w:t>
            </w:r>
            <w:r w:rsidRPr="00B81407">
              <w:rPr>
                <w:rFonts w:ascii="Arial" w:hAnsi="Arial" w:cs="Arial"/>
                <w:color w:val="1F3863"/>
                <w:spacing w:val="-14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of</w:t>
            </w:r>
            <w:r w:rsidRPr="00B81407">
              <w:rPr>
                <w:rFonts w:ascii="Arial" w:hAnsi="Arial" w:cs="Arial"/>
                <w:color w:val="1F3863"/>
                <w:spacing w:val="-11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their communities</w:t>
            </w:r>
            <w:r w:rsidRPr="00B81407">
              <w:rPr>
                <w:rFonts w:ascii="Arial" w:hAnsi="Arial" w:cs="Arial"/>
                <w:color w:val="1F3863"/>
                <w:spacing w:val="-6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and</w:t>
            </w:r>
            <w:r w:rsidRPr="00B81407">
              <w:rPr>
                <w:rFonts w:ascii="Arial" w:hAnsi="Arial" w:cs="Arial"/>
                <w:color w:val="1F3863"/>
                <w:spacing w:val="-8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help</w:t>
            </w:r>
            <w:r w:rsidRPr="00B81407">
              <w:rPr>
                <w:rFonts w:ascii="Arial" w:hAnsi="Arial" w:cs="Arial"/>
                <w:color w:val="1F3863"/>
                <w:spacing w:val="-10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them</w:t>
            </w:r>
            <w:r w:rsidRPr="00B81407">
              <w:rPr>
                <w:rFonts w:ascii="Arial" w:hAnsi="Arial" w:cs="Arial"/>
                <w:color w:val="1F3863"/>
                <w:spacing w:val="-6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gain</w:t>
            </w:r>
            <w:r w:rsidRPr="00B81407">
              <w:rPr>
                <w:rFonts w:ascii="Arial" w:hAnsi="Arial" w:cs="Arial"/>
                <w:color w:val="1F3863"/>
                <w:spacing w:val="-7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a</w:t>
            </w:r>
            <w:r w:rsidRPr="00B81407">
              <w:rPr>
                <w:rFonts w:ascii="Arial" w:hAnsi="Arial" w:cs="Arial"/>
                <w:color w:val="1F3863"/>
                <w:spacing w:val="-7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greater</w:t>
            </w:r>
            <w:r w:rsidRPr="00B81407">
              <w:rPr>
                <w:rFonts w:ascii="Arial" w:hAnsi="Arial" w:cs="Arial"/>
                <w:color w:val="1F3863"/>
                <w:spacing w:val="-8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appreciation</w:t>
            </w:r>
            <w:r w:rsidRPr="00B81407">
              <w:rPr>
                <w:rFonts w:ascii="Arial" w:hAnsi="Arial" w:cs="Arial"/>
                <w:color w:val="1F3863"/>
                <w:spacing w:val="-7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for</w:t>
            </w:r>
            <w:r w:rsidRPr="00B81407">
              <w:rPr>
                <w:rFonts w:ascii="Arial" w:hAnsi="Arial" w:cs="Arial"/>
                <w:color w:val="1F3863"/>
                <w:spacing w:val="-6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their</w:t>
            </w:r>
            <w:r w:rsidRPr="00B81407">
              <w:rPr>
                <w:rFonts w:ascii="Arial" w:hAnsi="Arial" w:cs="Arial"/>
                <w:color w:val="1F3863"/>
                <w:spacing w:val="-9"/>
                <w:w w:val="110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spacing w:val="-5"/>
                <w:w w:val="110"/>
              </w:rPr>
              <w:t>own</w:t>
            </w:r>
          </w:p>
          <w:p w14:paraId="65517806" w14:textId="77777777" w:rsidR="00B81407" w:rsidRDefault="00B81407" w:rsidP="00B81407">
            <w:pPr>
              <w:pStyle w:val="TableParagraph"/>
              <w:spacing w:before="1"/>
              <w:ind w:left="107"/>
              <w:rPr>
                <w:rFonts w:ascii="Arial" w:hAnsi="Arial" w:cs="Arial"/>
                <w:color w:val="1F3863"/>
                <w:spacing w:val="-2"/>
                <w:w w:val="110"/>
              </w:rPr>
            </w:pPr>
            <w:r w:rsidRPr="00B81407">
              <w:rPr>
                <w:rFonts w:ascii="Arial" w:hAnsi="Arial" w:cs="Arial"/>
                <w:color w:val="1F3863"/>
                <w:spacing w:val="-2"/>
                <w:w w:val="110"/>
              </w:rPr>
              <w:t>culture.</w:t>
            </w:r>
          </w:p>
          <w:p w14:paraId="08F3DD32" w14:textId="77777777" w:rsidR="00B81407" w:rsidRPr="00B81407" w:rsidRDefault="00B81407" w:rsidP="00B81407">
            <w:pPr>
              <w:pStyle w:val="TableParagraph"/>
              <w:tabs>
                <w:tab w:val="left" w:pos="900"/>
              </w:tabs>
              <w:spacing w:line="276" w:lineRule="auto"/>
              <w:ind w:right="93"/>
              <w:jc w:val="both"/>
              <w:rPr>
                <w:rFonts w:ascii="Arial" w:hAnsi="Arial" w:cs="Arial"/>
              </w:rPr>
            </w:pPr>
          </w:p>
          <w:p w14:paraId="1E1497DA" w14:textId="77777777" w:rsidR="00B17D1B" w:rsidRPr="00B81407" w:rsidRDefault="00B17D1B">
            <w:pPr>
              <w:pStyle w:val="TableParagraph"/>
              <w:spacing w:before="87"/>
              <w:rPr>
                <w:rFonts w:ascii="Arial" w:hAnsi="Arial" w:cs="Arial"/>
              </w:rPr>
            </w:pPr>
          </w:p>
          <w:p w14:paraId="17124B5B" w14:textId="77777777" w:rsidR="00B17D1B" w:rsidRPr="00B81407" w:rsidRDefault="00000000">
            <w:pPr>
              <w:pStyle w:val="TableParagraph"/>
              <w:ind w:left="148"/>
              <w:rPr>
                <w:rFonts w:ascii="Arial" w:hAnsi="Arial" w:cs="Arial"/>
                <w:b/>
                <w:i/>
              </w:rPr>
            </w:pP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On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9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May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11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31,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10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2020,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8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the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9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project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10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was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11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successfully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9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finalized.</w:t>
            </w:r>
          </w:p>
          <w:p w14:paraId="33E1AEA3" w14:textId="77777777" w:rsidR="00B17D1B" w:rsidRPr="00B81407" w:rsidRDefault="00000000">
            <w:pPr>
              <w:pStyle w:val="TableParagraph"/>
              <w:spacing w:before="93"/>
              <w:ind w:left="148"/>
              <w:rPr>
                <w:rFonts w:ascii="Arial" w:hAnsi="Arial" w:cs="Arial"/>
                <w:b/>
                <w:i/>
              </w:rPr>
            </w:pPr>
            <w:r w:rsidRPr="00B81407">
              <w:rPr>
                <w:rFonts w:ascii="Arial" w:hAnsi="Arial" w:cs="Arial"/>
                <w:b/>
                <w:i/>
                <w:color w:val="1F3863"/>
              </w:rPr>
              <w:t>All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10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</w:rPr>
              <w:t>activities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11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</w:rPr>
              <w:t>provided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10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</w:rPr>
              <w:t>in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9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</w:rPr>
              <w:t>the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9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</w:rPr>
              <w:t>project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10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</w:rPr>
              <w:t>were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9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</w:rPr>
              <w:t>completed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9"/>
              </w:rPr>
              <w:t xml:space="preserve"> </w:t>
            </w:r>
            <w:r w:rsidRPr="00B81407">
              <w:rPr>
                <w:rFonts w:ascii="Arial" w:hAnsi="Arial" w:cs="Arial"/>
                <w:b/>
                <w:i/>
                <w:color w:val="1F3863"/>
                <w:spacing w:val="-2"/>
              </w:rPr>
              <w:t>(100%).</w:t>
            </w:r>
          </w:p>
          <w:p w14:paraId="73F56F1D" w14:textId="77777777" w:rsidR="00B17D1B" w:rsidRPr="00B81407" w:rsidRDefault="00B17D1B">
            <w:pPr>
              <w:pStyle w:val="TableParagraph"/>
              <w:spacing w:before="182"/>
              <w:rPr>
                <w:rFonts w:ascii="Arial" w:hAnsi="Arial" w:cs="Arial"/>
              </w:rPr>
            </w:pPr>
          </w:p>
          <w:p w14:paraId="210D75BC" w14:textId="77777777" w:rsidR="00B81407" w:rsidRPr="00B81407" w:rsidRDefault="00B81407">
            <w:pPr>
              <w:pStyle w:val="TableParagraph"/>
              <w:spacing w:before="1"/>
              <w:ind w:left="107"/>
              <w:rPr>
                <w:rFonts w:ascii="Arial" w:hAnsi="Arial" w:cs="Arial"/>
                <w:color w:val="1F3863"/>
                <w:spacing w:val="-2"/>
                <w:w w:val="110"/>
              </w:rPr>
            </w:pPr>
          </w:p>
          <w:p w14:paraId="78845E10" w14:textId="77777777" w:rsidR="00B81407" w:rsidRPr="00B81407" w:rsidRDefault="00B81407" w:rsidP="00B81407">
            <w:pPr>
              <w:pStyle w:val="TableParagraph"/>
              <w:spacing w:before="1" w:line="331" w:lineRule="auto"/>
              <w:ind w:left="107" w:right="94"/>
              <w:jc w:val="both"/>
              <w:rPr>
                <w:rFonts w:ascii="Arial" w:hAnsi="Arial" w:cs="Arial"/>
                <w:color w:val="1F3863"/>
                <w:w w:val="105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 xml:space="preserve">The </w:t>
            </w:r>
            <w:proofErr w:type="spellStart"/>
            <w:r w:rsidRPr="00B81407">
              <w:rPr>
                <w:rFonts w:ascii="Arial" w:hAnsi="Arial" w:cs="Arial"/>
                <w:color w:val="1F3863"/>
                <w:w w:val="105"/>
              </w:rPr>
              <w:t>Programme</w:t>
            </w:r>
            <w:proofErr w:type="spellEnd"/>
            <w:r w:rsidRPr="00B81407">
              <w:rPr>
                <w:rFonts w:ascii="Arial" w:hAnsi="Arial" w:cs="Arial"/>
                <w:color w:val="1F3863"/>
                <w:w w:val="105"/>
              </w:rPr>
              <w:t xml:space="preserve"> Output Indicator is „</w:t>
            </w:r>
            <w:r w:rsidRPr="00B81407">
              <w:rPr>
                <w:rFonts w:ascii="Arial" w:hAnsi="Arial" w:cs="Arial"/>
                <w:i/>
                <w:color w:val="1F3863"/>
                <w:w w:val="105"/>
              </w:rPr>
              <w:t>11/b2 Number of people directly involved in cross-border cooperation initiatives</w:t>
            </w:r>
            <w:r w:rsidRPr="00B81407">
              <w:rPr>
                <w:rFonts w:ascii="Arial" w:hAnsi="Arial" w:cs="Arial"/>
                <w:color w:val="1F3863"/>
                <w:w w:val="105"/>
              </w:rPr>
              <w:t xml:space="preserve">”. </w:t>
            </w:r>
          </w:p>
          <w:p w14:paraId="38F38E7F" w14:textId="0176704D" w:rsidR="00B81407" w:rsidRPr="00B81407" w:rsidRDefault="00B81407" w:rsidP="00B81407">
            <w:pPr>
              <w:pStyle w:val="TableParagraph"/>
              <w:spacing w:before="1" w:line="331" w:lineRule="auto"/>
              <w:ind w:left="107" w:right="94"/>
              <w:jc w:val="both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05"/>
              </w:rPr>
              <w:t xml:space="preserve">Through the project activities, </w:t>
            </w:r>
            <w:r w:rsidRPr="00B81407">
              <w:rPr>
                <w:rFonts w:ascii="Arial" w:hAnsi="Arial" w:cs="Arial"/>
                <w:b/>
                <w:bCs/>
                <w:color w:val="1F3863"/>
                <w:w w:val="105"/>
              </w:rPr>
              <w:t>140</w:t>
            </w:r>
            <w:r w:rsidRPr="00B81407">
              <w:rPr>
                <w:rFonts w:ascii="Arial" w:hAnsi="Arial" w:cs="Arial"/>
                <w:b/>
                <w:bCs/>
                <w:color w:val="1F3863"/>
                <w:spacing w:val="-1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b/>
                <w:bCs/>
                <w:color w:val="1F3863"/>
                <w:w w:val="105"/>
              </w:rPr>
              <w:t>people</w:t>
            </w:r>
            <w:r w:rsidRPr="00B81407">
              <w:rPr>
                <w:rFonts w:ascii="Arial" w:hAnsi="Arial" w:cs="Arial"/>
                <w:color w:val="1F3863"/>
                <w:spacing w:val="-2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from</w:t>
            </w:r>
            <w:r w:rsidRPr="00B81407">
              <w:rPr>
                <w:rFonts w:ascii="Arial" w:hAnsi="Arial" w:cs="Arial"/>
                <w:color w:val="1F3863"/>
                <w:spacing w:val="-1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Romania</w:t>
            </w:r>
            <w:r w:rsidRPr="00B81407">
              <w:rPr>
                <w:rFonts w:ascii="Arial" w:hAnsi="Arial" w:cs="Arial"/>
                <w:color w:val="1F3863"/>
                <w:spacing w:val="-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and</w:t>
            </w:r>
            <w:r w:rsidRPr="00B81407">
              <w:rPr>
                <w:rFonts w:ascii="Arial" w:hAnsi="Arial" w:cs="Arial"/>
                <w:color w:val="1F3863"/>
                <w:spacing w:val="-2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Hungary</w:t>
            </w:r>
            <w:r w:rsidRPr="00B81407">
              <w:rPr>
                <w:rFonts w:ascii="Arial" w:hAnsi="Arial" w:cs="Arial"/>
                <w:color w:val="1F3863"/>
                <w:spacing w:val="-2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participated</w:t>
            </w:r>
            <w:r w:rsidRPr="00B81407">
              <w:rPr>
                <w:rFonts w:ascii="Arial" w:hAnsi="Arial" w:cs="Arial"/>
                <w:color w:val="1F3863"/>
                <w:spacing w:val="-2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in</w:t>
            </w:r>
            <w:r w:rsidRPr="00B81407">
              <w:rPr>
                <w:rFonts w:ascii="Arial" w:hAnsi="Arial" w:cs="Arial"/>
                <w:color w:val="1F3863"/>
                <w:spacing w:val="-3"/>
                <w:w w:val="105"/>
              </w:rPr>
              <w:t xml:space="preserve"> </w:t>
            </w:r>
            <w:r w:rsidRPr="00B81407">
              <w:rPr>
                <w:rFonts w:ascii="Arial" w:hAnsi="Arial" w:cs="Arial"/>
                <w:color w:val="1F3863"/>
                <w:w w:val="105"/>
              </w:rPr>
              <w:t>cross-border cultural activities.</w:t>
            </w:r>
            <w:r>
              <w:rPr>
                <w:rFonts w:ascii="Arial" w:hAnsi="Arial" w:cs="Arial"/>
                <w:color w:val="1F3863"/>
                <w:w w:val="105"/>
              </w:rPr>
              <w:t xml:space="preserve"> </w:t>
            </w:r>
          </w:p>
        </w:tc>
      </w:tr>
      <w:tr w:rsidR="00B17D1B" w:rsidRPr="00B81407" w14:paraId="44836A7E" w14:textId="77777777">
        <w:trPr>
          <w:trHeight w:val="3146"/>
        </w:trPr>
        <w:tc>
          <w:tcPr>
            <w:tcW w:w="2263" w:type="dxa"/>
          </w:tcPr>
          <w:p w14:paraId="279A01E3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5A471DEE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755423B3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37EA8DFA" w14:textId="77777777" w:rsidR="00B17D1B" w:rsidRPr="00B81407" w:rsidRDefault="00B17D1B">
            <w:pPr>
              <w:pStyle w:val="TableParagraph"/>
              <w:rPr>
                <w:rFonts w:ascii="Arial" w:hAnsi="Arial" w:cs="Arial"/>
              </w:rPr>
            </w:pPr>
          </w:p>
          <w:p w14:paraId="3C5584B7" w14:textId="77777777" w:rsidR="00B17D1B" w:rsidRPr="00B81407" w:rsidRDefault="00B17D1B">
            <w:pPr>
              <w:pStyle w:val="TableParagraph"/>
              <w:spacing w:before="40"/>
              <w:rPr>
                <w:rFonts w:ascii="Arial" w:hAnsi="Arial" w:cs="Arial"/>
              </w:rPr>
            </w:pPr>
          </w:p>
          <w:p w14:paraId="37D1329A" w14:textId="6AB651AA" w:rsidR="00B17D1B" w:rsidRPr="00B81407" w:rsidRDefault="00000000">
            <w:pPr>
              <w:pStyle w:val="TableParagraph"/>
              <w:ind w:left="448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spacing w:val="-7"/>
              </w:rPr>
              <w:t>Main</w:t>
            </w:r>
            <w:r w:rsidRPr="00B81407">
              <w:rPr>
                <w:rFonts w:ascii="Arial" w:hAnsi="Arial" w:cs="Arial"/>
                <w:color w:val="1F3863"/>
                <w:spacing w:val="-15"/>
              </w:rPr>
              <w:t xml:space="preserve"> </w:t>
            </w:r>
            <w:r w:rsidR="00B81407" w:rsidRPr="00B81407">
              <w:rPr>
                <w:rFonts w:ascii="Arial" w:hAnsi="Arial" w:cs="Arial"/>
                <w:color w:val="1F3863"/>
                <w:spacing w:val="-2"/>
              </w:rPr>
              <w:t>outcomes</w:t>
            </w:r>
          </w:p>
        </w:tc>
        <w:tc>
          <w:tcPr>
            <w:tcW w:w="7477" w:type="dxa"/>
          </w:tcPr>
          <w:p w14:paraId="4434B964" w14:textId="77777777" w:rsidR="00B17D1B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b/>
                <w:bCs/>
                <w:color w:val="1F3863"/>
                <w:w w:val="110"/>
              </w:rPr>
            </w:pPr>
            <w:r w:rsidRPr="00B81407">
              <w:rPr>
                <w:rFonts w:ascii="Arial" w:hAnsi="Arial" w:cs="Arial"/>
                <w:b/>
                <w:bCs/>
                <w:color w:val="1F3863"/>
                <w:w w:val="110"/>
              </w:rPr>
              <w:t>Deliverables</w:t>
            </w:r>
          </w:p>
          <w:p w14:paraId="4EB5FA14" w14:textId="13EB9382" w:rsidR="00B81407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 xml:space="preserve">The </w:t>
            </w:r>
            <w:r w:rsidRPr="00B81407">
              <w:rPr>
                <w:rFonts w:ascii="Arial" w:hAnsi="Arial" w:cs="Arial"/>
                <w:color w:val="1F3863"/>
                <w:w w:val="110"/>
              </w:rPr>
              <w:t>cross-border</w:t>
            </w:r>
            <w:r w:rsidRPr="00B81407">
              <w:rPr>
                <w:rFonts w:ascii="Arial" w:hAnsi="Arial" w:cs="Arial"/>
                <w:color w:val="1F3863"/>
                <w:w w:val="110"/>
              </w:rPr>
              <w:t xml:space="preserve"> cultural events organized within the project are:</w:t>
            </w:r>
          </w:p>
          <w:p w14:paraId="3647B466" w14:textId="77777777" w:rsidR="00B81407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1) Cross border handcrafts camp;</w:t>
            </w:r>
          </w:p>
          <w:p w14:paraId="77E06C71" w14:textId="77777777" w:rsidR="00B81407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2) Cross border Ecumenical choir festival;</w:t>
            </w:r>
          </w:p>
          <w:p w14:paraId="77AD1E83" w14:textId="77777777" w:rsidR="00B81407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3) Folk dance camp;</w:t>
            </w:r>
          </w:p>
          <w:p w14:paraId="47788458" w14:textId="46F568DC" w:rsidR="00B81407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 xml:space="preserve">4) Celebration of </w:t>
            </w:r>
            <w:proofErr w:type="gramStart"/>
            <w:r w:rsidRPr="00B81407">
              <w:rPr>
                <w:rFonts w:ascii="Arial" w:hAnsi="Arial" w:cs="Arial"/>
                <w:color w:val="1F3863"/>
                <w:w w:val="110"/>
              </w:rPr>
              <w:t>the Salt</w:t>
            </w:r>
            <w:proofErr w:type="gramEnd"/>
            <w:r w:rsidRPr="00B81407">
              <w:rPr>
                <w:rFonts w:ascii="Arial" w:hAnsi="Arial" w:cs="Arial"/>
                <w:color w:val="1F3863"/>
                <w:w w:val="110"/>
              </w:rPr>
              <w:t xml:space="preserve"> Customs;</w:t>
            </w:r>
          </w:p>
          <w:p w14:paraId="757A0E70" w14:textId="77777777" w:rsidR="00B81407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 xml:space="preserve">5)Training camp; </w:t>
            </w:r>
          </w:p>
          <w:p w14:paraId="64E9027F" w14:textId="77777777" w:rsidR="00B81407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 xml:space="preserve">6)Event Kun László Festival at </w:t>
            </w:r>
            <w:proofErr w:type="spellStart"/>
            <w:r w:rsidRPr="00B81407">
              <w:rPr>
                <w:rFonts w:ascii="Arial" w:hAnsi="Arial" w:cs="Arial"/>
                <w:color w:val="1F3863"/>
                <w:w w:val="110"/>
              </w:rPr>
              <w:t>Kőrösszegapáti</w:t>
            </w:r>
            <w:proofErr w:type="spellEnd"/>
            <w:r w:rsidRPr="00B81407">
              <w:rPr>
                <w:rFonts w:ascii="Arial" w:hAnsi="Arial" w:cs="Arial"/>
                <w:color w:val="1F3863"/>
                <w:w w:val="110"/>
              </w:rPr>
              <w:t>.</w:t>
            </w:r>
          </w:p>
          <w:p w14:paraId="755C60A8" w14:textId="77777777" w:rsidR="00B81407" w:rsidRPr="00B81407" w:rsidRDefault="00B81407" w:rsidP="00B81407">
            <w:pPr>
              <w:pStyle w:val="TableParagraph"/>
              <w:spacing w:before="21"/>
              <w:rPr>
                <w:rFonts w:ascii="Arial" w:hAnsi="Arial" w:cs="Arial"/>
                <w:color w:val="1F3863"/>
                <w:w w:val="110"/>
              </w:rPr>
            </w:pPr>
          </w:p>
          <w:p w14:paraId="50DFEC56" w14:textId="33864DD2" w:rsidR="00B81407" w:rsidRPr="00B81407" w:rsidRDefault="00B81407" w:rsidP="00840290">
            <w:pPr>
              <w:pStyle w:val="TableParagraph"/>
              <w:spacing w:before="21" w:line="276" w:lineRule="auto"/>
              <w:rPr>
                <w:rFonts w:ascii="Arial" w:hAnsi="Arial" w:cs="Arial"/>
                <w:b/>
                <w:bCs/>
                <w:color w:val="1F3863"/>
                <w:w w:val="110"/>
              </w:rPr>
            </w:pPr>
            <w:r w:rsidRPr="00B81407">
              <w:rPr>
                <w:rFonts w:ascii="Arial" w:hAnsi="Arial" w:cs="Arial"/>
                <w:b/>
                <w:bCs/>
                <w:color w:val="1F3863"/>
                <w:w w:val="110"/>
              </w:rPr>
              <w:t xml:space="preserve">Results achieved </w:t>
            </w:r>
          </w:p>
          <w:p w14:paraId="3FC1DD24" w14:textId="4A4B0426" w:rsidR="00B81407" w:rsidRPr="00B81407" w:rsidRDefault="00B81407" w:rsidP="00840290">
            <w:pPr>
              <w:pStyle w:val="TableParagraph"/>
              <w:spacing w:before="21" w:line="276" w:lineRule="auto"/>
              <w:jc w:val="lowKashida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 xml:space="preserve">1) Cultural diversity helps people between RO-HU sides become respectful of the </w:t>
            </w:r>
            <w:r>
              <w:rPr>
                <w:rFonts w:ascii="Arial" w:hAnsi="Arial" w:cs="Arial"/>
                <w:color w:val="1F3863"/>
                <w:w w:val="110"/>
              </w:rPr>
              <w:t>multitude</w:t>
            </w:r>
            <w:r w:rsidRPr="00B81407">
              <w:rPr>
                <w:rFonts w:ascii="Arial" w:hAnsi="Arial" w:cs="Arial"/>
                <w:color w:val="1F3863"/>
                <w:w w:val="110"/>
              </w:rPr>
              <w:t xml:space="preserve"> of cultures and people that they’ll </w:t>
            </w:r>
            <w:proofErr w:type="gramStart"/>
            <w:r w:rsidRPr="00B81407">
              <w:rPr>
                <w:rFonts w:ascii="Arial" w:hAnsi="Arial" w:cs="Arial"/>
                <w:color w:val="1F3863"/>
                <w:w w:val="110"/>
              </w:rPr>
              <w:t>interact</w:t>
            </w:r>
            <w:proofErr w:type="gramEnd"/>
            <w:r w:rsidRPr="00B81407">
              <w:rPr>
                <w:rFonts w:ascii="Arial" w:hAnsi="Arial" w:cs="Arial"/>
                <w:color w:val="1F3863"/>
                <w:w w:val="110"/>
              </w:rPr>
              <w:t xml:space="preserve">. Cultural diversity teaches people that differences in viewpoint and </w:t>
            </w:r>
            <w:r w:rsidRPr="00B81407">
              <w:rPr>
                <w:rFonts w:ascii="Arial" w:hAnsi="Arial" w:cs="Arial"/>
                <w:color w:val="1F3863"/>
                <w:w w:val="110"/>
              </w:rPr>
              <w:lastRenderedPageBreak/>
              <w:t>culture are to be cherished and appreciated rather than judged and feared.</w:t>
            </w:r>
          </w:p>
          <w:p w14:paraId="0B4D77BC" w14:textId="60C06C58" w:rsidR="00B81407" w:rsidRPr="00B81407" w:rsidRDefault="00B81407" w:rsidP="00840290">
            <w:pPr>
              <w:pStyle w:val="TableParagraph"/>
              <w:spacing w:before="21" w:line="276" w:lineRule="auto"/>
              <w:jc w:val="lowKashida"/>
              <w:rPr>
                <w:rFonts w:ascii="Arial" w:hAnsi="Arial" w:cs="Arial"/>
                <w:color w:val="1F3863"/>
                <w:w w:val="110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2) The project ha</w:t>
            </w:r>
            <w:r w:rsidR="00CA21F4">
              <w:rPr>
                <w:rFonts w:ascii="Arial" w:hAnsi="Arial" w:cs="Arial"/>
                <w:color w:val="1F3863"/>
                <w:w w:val="110"/>
              </w:rPr>
              <w:t>d</w:t>
            </w:r>
            <w:r w:rsidRPr="00B81407">
              <w:rPr>
                <w:rFonts w:ascii="Arial" w:hAnsi="Arial" w:cs="Arial"/>
                <w:color w:val="1F3863"/>
                <w:w w:val="110"/>
              </w:rPr>
              <w:t xml:space="preserve"> a positive impact on local </w:t>
            </w:r>
            <w:r>
              <w:rPr>
                <w:rFonts w:ascii="Arial" w:hAnsi="Arial" w:cs="Arial"/>
                <w:color w:val="1F3863"/>
                <w:w w:val="110"/>
              </w:rPr>
              <w:t>populations'</w:t>
            </w:r>
            <w:r w:rsidRPr="00B81407">
              <w:rPr>
                <w:rFonts w:ascii="Arial" w:hAnsi="Arial" w:cs="Arial"/>
                <w:color w:val="1F3863"/>
                <w:w w:val="110"/>
              </w:rPr>
              <w:t xml:space="preserve"> cultural attitude; outcomes of the project increase</w:t>
            </w:r>
            <w:r w:rsidR="00CA21F4">
              <w:rPr>
                <w:rFonts w:ascii="Arial" w:hAnsi="Arial" w:cs="Arial"/>
                <w:color w:val="1F3863"/>
                <w:w w:val="110"/>
              </w:rPr>
              <w:t>d</w:t>
            </w:r>
            <w:r w:rsidRPr="00B81407">
              <w:rPr>
                <w:rFonts w:ascii="Arial" w:hAnsi="Arial" w:cs="Arial"/>
                <w:color w:val="1F3863"/>
                <w:w w:val="110"/>
              </w:rPr>
              <w:t xml:space="preserve"> the cultural understanding and tolerance of both </w:t>
            </w:r>
            <w:r w:rsidR="00CA21F4" w:rsidRPr="00B81407">
              <w:rPr>
                <w:rFonts w:ascii="Arial" w:hAnsi="Arial" w:cs="Arial"/>
                <w:color w:val="1F3863"/>
                <w:w w:val="110"/>
              </w:rPr>
              <w:t>settlements, and</w:t>
            </w:r>
            <w:r w:rsidRPr="00B81407">
              <w:rPr>
                <w:rFonts w:ascii="Arial" w:hAnsi="Arial" w:cs="Arial"/>
                <w:color w:val="1F3863"/>
                <w:w w:val="110"/>
              </w:rPr>
              <w:t xml:space="preserve"> willingness to participate in the cultural events.</w:t>
            </w:r>
          </w:p>
          <w:p w14:paraId="6207137C" w14:textId="1E31EE38" w:rsidR="00B81407" w:rsidRPr="00B81407" w:rsidRDefault="00B81407" w:rsidP="00840290">
            <w:pPr>
              <w:pStyle w:val="TableParagraph"/>
              <w:spacing w:before="21" w:line="276" w:lineRule="auto"/>
              <w:jc w:val="lowKashida"/>
              <w:rPr>
                <w:rFonts w:ascii="Arial" w:hAnsi="Arial" w:cs="Arial"/>
              </w:rPr>
            </w:pPr>
            <w:r w:rsidRPr="00B81407">
              <w:rPr>
                <w:rFonts w:ascii="Arial" w:hAnsi="Arial" w:cs="Arial"/>
                <w:color w:val="1F3863"/>
                <w:w w:val="110"/>
              </w:rPr>
              <w:t>The project aim</w:t>
            </w:r>
            <w:r w:rsidR="00CA21F4">
              <w:rPr>
                <w:rFonts w:ascii="Arial" w:hAnsi="Arial" w:cs="Arial"/>
                <w:color w:val="1F3863"/>
                <w:w w:val="110"/>
              </w:rPr>
              <w:t>ed</w:t>
            </w:r>
            <w:r w:rsidRPr="00B81407">
              <w:rPr>
                <w:rFonts w:ascii="Arial" w:hAnsi="Arial" w:cs="Arial"/>
                <w:color w:val="1F3863"/>
                <w:w w:val="110"/>
              </w:rPr>
              <w:t xml:space="preserve"> to help cooperation initiatives that bring institutions closer to people, build cooperation and strengthen relationships, by the organization of cross border cultural events in the CB area of </w:t>
            </w:r>
            <w:proofErr w:type="spellStart"/>
            <w:r w:rsidRPr="00B81407">
              <w:rPr>
                <w:rFonts w:ascii="Arial" w:hAnsi="Arial" w:cs="Arial"/>
                <w:color w:val="1F3863"/>
                <w:w w:val="110"/>
              </w:rPr>
              <w:t>Vadu</w:t>
            </w:r>
            <w:proofErr w:type="spellEnd"/>
            <w:r w:rsidRPr="00B81407">
              <w:rPr>
                <w:rFonts w:ascii="Arial" w:hAnsi="Arial" w:cs="Arial"/>
                <w:color w:val="1F3863"/>
                <w:w w:val="110"/>
              </w:rPr>
              <w:t xml:space="preserve"> </w:t>
            </w:r>
            <w:proofErr w:type="spellStart"/>
            <w:r w:rsidRPr="00B81407">
              <w:rPr>
                <w:rFonts w:ascii="Arial" w:hAnsi="Arial" w:cs="Arial"/>
                <w:color w:val="1F3863"/>
                <w:w w:val="110"/>
              </w:rPr>
              <w:t>Crisului</w:t>
            </w:r>
            <w:proofErr w:type="spellEnd"/>
            <w:r w:rsidRPr="00B81407">
              <w:rPr>
                <w:rFonts w:ascii="Arial" w:hAnsi="Arial" w:cs="Arial"/>
                <w:color w:val="1F3863"/>
                <w:w w:val="110"/>
              </w:rPr>
              <w:t xml:space="preserve"> (RO) and </w:t>
            </w:r>
            <w:proofErr w:type="spellStart"/>
            <w:r w:rsidRPr="00B81407">
              <w:rPr>
                <w:rFonts w:ascii="Arial" w:hAnsi="Arial" w:cs="Arial"/>
                <w:color w:val="1F3863"/>
                <w:w w:val="110"/>
              </w:rPr>
              <w:t>Körösszegapáti</w:t>
            </w:r>
            <w:proofErr w:type="spellEnd"/>
            <w:r w:rsidRPr="00B81407">
              <w:rPr>
                <w:rFonts w:ascii="Arial" w:hAnsi="Arial" w:cs="Arial"/>
                <w:color w:val="1F3863"/>
                <w:w w:val="110"/>
              </w:rPr>
              <w:t xml:space="preserve"> (HU), in the context of small-</w:t>
            </w:r>
            <w:r w:rsidR="00CA21F4">
              <w:rPr>
                <w:rFonts w:ascii="Arial" w:hAnsi="Arial" w:cs="Arial"/>
                <w:color w:val="1F3863"/>
                <w:w w:val="110"/>
              </w:rPr>
              <w:t>s</w:t>
            </w:r>
            <w:r w:rsidRPr="00B81407">
              <w:rPr>
                <w:rFonts w:ascii="Arial" w:hAnsi="Arial" w:cs="Arial"/>
                <w:color w:val="1F3863"/>
                <w:w w:val="110"/>
              </w:rPr>
              <w:t>ca</w:t>
            </w:r>
            <w:r w:rsidR="00CA21F4">
              <w:rPr>
                <w:rFonts w:ascii="Arial" w:hAnsi="Arial" w:cs="Arial"/>
                <w:color w:val="1F3863"/>
                <w:w w:val="110"/>
              </w:rPr>
              <w:t>l</w:t>
            </w:r>
            <w:r w:rsidRPr="00B81407">
              <w:rPr>
                <w:rFonts w:ascii="Arial" w:hAnsi="Arial" w:cs="Arial"/>
                <w:color w:val="1F3863"/>
                <w:w w:val="110"/>
              </w:rPr>
              <w:t>e cooperation initiatives in the field of culture.</w:t>
            </w:r>
          </w:p>
        </w:tc>
      </w:tr>
    </w:tbl>
    <w:p w14:paraId="00993394" w14:textId="77777777" w:rsidR="00E016C2" w:rsidRPr="00B81407" w:rsidRDefault="00E016C2">
      <w:pPr>
        <w:rPr>
          <w:rFonts w:ascii="Arial" w:hAnsi="Arial" w:cs="Arial"/>
        </w:rPr>
      </w:pPr>
    </w:p>
    <w:sectPr w:rsidR="00E016C2" w:rsidRPr="00B81407">
      <w:pgSz w:w="11910" w:h="16840"/>
      <w:pgMar w:top="2140" w:right="708" w:bottom="1520" w:left="1417" w:header="990" w:footer="1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25DE9" w14:textId="77777777" w:rsidR="00E016C2" w:rsidRDefault="00E016C2">
      <w:r>
        <w:separator/>
      </w:r>
    </w:p>
  </w:endnote>
  <w:endnote w:type="continuationSeparator" w:id="0">
    <w:p w14:paraId="3FC84FD4" w14:textId="77777777" w:rsidR="00E016C2" w:rsidRDefault="00E0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FEC9" w14:textId="77777777" w:rsidR="00B17D1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549CC61" wp14:editId="7B325AE2">
              <wp:simplePos x="0" y="0"/>
              <wp:positionH relativeFrom="page">
                <wp:posOffset>902004</wp:posOffset>
              </wp:positionH>
              <wp:positionV relativeFrom="page">
                <wp:posOffset>9710550</wp:posOffset>
              </wp:positionV>
              <wp:extent cx="1818639" cy="1981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8639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F4E4ED" w14:textId="77777777" w:rsidR="00B17D1B" w:rsidRDefault="00000000">
                          <w:pPr>
                            <w:pStyle w:val="BodyText"/>
                            <w:spacing w:before="48"/>
                            <w:ind w:left="20"/>
                          </w:pPr>
                          <w:r>
                            <w:rPr>
                              <w:color w:val="2D74B5"/>
                            </w:rPr>
                            <w:t>Partnership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for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a</w:t>
                          </w:r>
                          <w:r>
                            <w:rPr>
                              <w:color w:val="2D74B5"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</w:rPr>
                            <w:t>better</w:t>
                          </w:r>
                          <w:r>
                            <w:rPr>
                              <w:color w:val="2D74B5"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color w:val="2D74B5"/>
                              <w:spacing w:val="-2"/>
                            </w:rPr>
                            <w:t>future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49CC6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71pt;margin-top:764.6pt;width:143.2pt;height:15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" filled="f" stroked="f">
              <v:textbox inset="0,0,0,0">
                <w:txbxContent>
                  <w:p w14:paraId="25F4E4ED" w14:textId="77777777" w:rsidR="00B17D1B" w:rsidRDefault="00000000">
                    <w:pPr>
                      <w:pStyle w:val="BodyText"/>
                      <w:spacing w:before="48"/>
                      <w:ind w:left="20"/>
                    </w:pPr>
                    <w:r>
                      <w:rPr>
                        <w:color w:val="2D74B5"/>
                      </w:rPr>
                      <w:t>Partnership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for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a</w:t>
                    </w:r>
                    <w:r>
                      <w:rPr>
                        <w:color w:val="2D74B5"/>
                        <w:spacing w:val="36"/>
                      </w:rPr>
                      <w:t xml:space="preserve"> </w:t>
                    </w:r>
                    <w:r>
                      <w:rPr>
                        <w:color w:val="2D74B5"/>
                      </w:rPr>
                      <w:t>better</w:t>
                    </w:r>
                    <w:r>
                      <w:rPr>
                        <w:color w:val="2D74B5"/>
                        <w:spacing w:val="35"/>
                      </w:rPr>
                      <w:t xml:space="preserve"> </w:t>
                    </w:r>
                    <w:r>
                      <w:rPr>
                        <w:color w:val="2D74B5"/>
                        <w:spacing w:val="-2"/>
                      </w:rPr>
                      <w:t>future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5D59267" wp14:editId="7D5E4E75">
              <wp:simplePos x="0" y="0"/>
              <wp:positionH relativeFrom="page">
                <wp:posOffset>5325236</wp:posOffset>
              </wp:positionH>
              <wp:positionV relativeFrom="page">
                <wp:posOffset>9710550</wp:posOffset>
              </wp:positionV>
              <wp:extent cx="1374140" cy="3638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4140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681EA7" w14:textId="77777777" w:rsidR="00B17D1B" w:rsidRDefault="00000000">
                          <w:pPr>
                            <w:pStyle w:val="BodyText"/>
                            <w:spacing w:before="48"/>
                            <w:ind w:left="20"/>
                          </w:pPr>
                          <w:hyperlink r:id="rId1">
                            <w:r>
                              <w:rPr>
                                <w:color w:val="2D74B5"/>
                                <w:w w:val="105"/>
                              </w:rPr>
                              <w:t>www.interreg-</w:t>
                            </w:r>
                            <w:r>
                              <w:rPr>
                                <w:color w:val="2D74B5"/>
                                <w:spacing w:val="-2"/>
                                <w:w w:val="105"/>
                              </w:rPr>
                              <w:t>rohu.eu</w:t>
                            </w:r>
                          </w:hyperlink>
                        </w:p>
                        <w:p w14:paraId="5B6CD1BF" w14:textId="77777777" w:rsidR="00B17D1B" w:rsidRDefault="00000000">
                          <w:pPr>
                            <w:spacing w:before="13"/>
                            <w:ind w:right="78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D59267" id="Textbox 5" o:spid="_x0000_s1027" type="#_x0000_t202" style="position:absolute;margin-left:419.3pt;margin-top:764.6pt;width:108.2pt;height:28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" filled="f" stroked="f">
              <v:textbox inset="0,0,0,0">
                <w:txbxContent>
                  <w:p w14:paraId="5E681EA7" w14:textId="77777777" w:rsidR="00B17D1B" w:rsidRDefault="00000000">
                    <w:pPr>
                      <w:pStyle w:val="BodyText"/>
                      <w:spacing w:before="48"/>
                      <w:ind w:left="20"/>
                    </w:pPr>
                    <w:hyperlink r:id="rId2">
                      <w:r>
                        <w:rPr>
                          <w:color w:val="2D74B5"/>
                          <w:w w:val="105"/>
                        </w:rPr>
                        <w:t>www.interreg-</w:t>
                      </w:r>
                      <w:r>
                        <w:rPr>
                          <w:color w:val="2D74B5"/>
                          <w:spacing w:val="-2"/>
                          <w:w w:val="105"/>
                        </w:rPr>
                        <w:t>rohu.eu</w:t>
                      </w:r>
                    </w:hyperlink>
                  </w:p>
                  <w:p w14:paraId="5B6CD1BF" w14:textId="77777777" w:rsidR="00B17D1B" w:rsidRDefault="00000000">
                    <w:pPr>
                      <w:spacing w:before="13"/>
                      <w:ind w:right="78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4492F" w14:textId="77777777" w:rsidR="00E016C2" w:rsidRDefault="00E016C2">
      <w:r>
        <w:separator/>
      </w:r>
    </w:p>
  </w:footnote>
  <w:footnote w:type="continuationSeparator" w:id="0">
    <w:p w14:paraId="41C33008" w14:textId="77777777" w:rsidR="00E016C2" w:rsidRDefault="00E01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BDA53" w14:textId="77777777" w:rsidR="00B17D1B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3120" behindDoc="1" locked="0" layoutInCell="1" allowOverlap="1" wp14:anchorId="371C20A0" wp14:editId="4D1C602F">
          <wp:simplePos x="0" y="0"/>
          <wp:positionH relativeFrom="page">
            <wp:posOffset>6205473</wp:posOffset>
          </wp:positionH>
          <wp:positionV relativeFrom="page">
            <wp:posOffset>628675</wp:posOffset>
          </wp:positionV>
          <wp:extent cx="399796" cy="4391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9796" cy="4391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168" behindDoc="1" locked="0" layoutInCell="1" allowOverlap="1" wp14:anchorId="54A2BE8B" wp14:editId="0274C1AD">
          <wp:simplePos x="0" y="0"/>
          <wp:positionH relativeFrom="page">
            <wp:posOffset>5349747</wp:posOffset>
          </wp:positionH>
          <wp:positionV relativeFrom="page">
            <wp:posOffset>629183</wp:posOffset>
          </wp:positionV>
          <wp:extent cx="485381" cy="4620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5381" cy="4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5436C1E5" wp14:editId="53B942F0">
          <wp:simplePos x="0" y="0"/>
          <wp:positionH relativeFrom="page">
            <wp:posOffset>914400</wp:posOffset>
          </wp:positionH>
          <wp:positionV relativeFrom="page">
            <wp:posOffset>639330</wp:posOffset>
          </wp:positionV>
          <wp:extent cx="2938018" cy="722744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938018" cy="7227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301F0"/>
    <w:multiLevelType w:val="hybridMultilevel"/>
    <w:tmpl w:val="EAEA9E80"/>
    <w:lvl w:ilvl="0" w:tplc="3692C9E0">
      <w:numFmt w:val="bullet"/>
      <w:lvlText w:val="•"/>
      <w:lvlJc w:val="left"/>
      <w:pPr>
        <w:ind w:left="90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F3863"/>
        <w:spacing w:val="0"/>
        <w:w w:val="107"/>
        <w:sz w:val="22"/>
        <w:szCs w:val="22"/>
        <w:lang w:val="en-US" w:eastAsia="en-US" w:bidi="ar-SA"/>
      </w:rPr>
    </w:lvl>
    <w:lvl w:ilvl="1" w:tplc="4A6096E8"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  <w:lvl w:ilvl="2" w:tplc="CA76B6D4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68E0D3F4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4" w:tplc="D8142032"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5" w:tplc="6804D9DC">
      <w:numFmt w:val="bullet"/>
      <w:lvlText w:val="•"/>
      <w:lvlJc w:val="left"/>
      <w:pPr>
        <w:ind w:left="4183" w:hanging="360"/>
      </w:pPr>
      <w:rPr>
        <w:rFonts w:hint="default"/>
        <w:lang w:val="en-US" w:eastAsia="en-US" w:bidi="ar-SA"/>
      </w:rPr>
    </w:lvl>
    <w:lvl w:ilvl="6" w:tplc="67245016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7" w:tplc="BDDC473A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8" w:tplc="D3C4B7FE">
      <w:numFmt w:val="bullet"/>
      <w:lvlText w:val="•"/>
      <w:lvlJc w:val="left"/>
      <w:pPr>
        <w:ind w:left="615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1644E61"/>
    <w:multiLevelType w:val="hybridMultilevel"/>
    <w:tmpl w:val="68946D3A"/>
    <w:lvl w:ilvl="0" w:tplc="BE9E5560">
      <w:numFmt w:val="bullet"/>
      <w:lvlText w:val="•"/>
      <w:lvlJc w:val="left"/>
      <w:pPr>
        <w:ind w:left="90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F3863"/>
        <w:spacing w:val="0"/>
        <w:w w:val="107"/>
        <w:sz w:val="22"/>
        <w:szCs w:val="22"/>
        <w:lang w:val="en-US" w:eastAsia="en-US" w:bidi="ar-SA"/>
      </w:rPr>
    </w:lvl>
    <w:lvl w:ilvl="1" w:tplc="DE201652"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  <w:lvl w:ilvl="2" w:tplc="980C9742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3" w:tplc="5FF0FA0E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4" w:tplc="70EED17A"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5" w:tplc="B1E40C7C">
      <w:numFmt w:val="bullet"/>
      <w:lvlText w:val="•"/>
      <w:lvlJc w:val="left"/>
      <w:pPr>
        <w:ind w:left="4183" w:hanging="360"/>
      </w:pPr>
      <w:rPr>
        <w:rFonts w:hint="default"/>
        <w:lang w:val="en-US" w:eastAsia="en-US" w:bidi="ar-SA"/>
      </w:rPr>
    </w:lvl>
    <w:lvl w:ilvl="6" w:tplc="315AC5C0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7" w:tplc="14324574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8" w:tplc="C4C075AE">
      <w:numFmt w:val="bullet"/>
      <w:lvlText w:val="•"/>
      <w:lvlJc w:val="left"/>
      <w:pPr>
        <w:ind w:left="615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CE06212"/>
    <w:multiLevelType w:val="hybridMultilevel"/>
    <w:tmpl w:val="30D85AD4"/>
    <w:lvl w:ilvl="0" w:tplc="0D92FE74">
      <w:numFmt w:val="bullet"/>
      <w:lvlText w:val=""/>
      <w:lvlJc w:val="left"/>
      <w:pPr>
        <w:ind w:left="104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F3863"/>
        <w:spacing w:val="0"/>
        <w:w w:val="100"/>
        <w:sz w:val="22"/>
        <w:szCs w:val="22"/>
        <w:lang w:val="en-US" w:eastAsia="en-US" w:bidi="ar-SA"/>
      </w:rPr>
    </w:lvl>
    <w:lvl w:ilvl="1" w:tplc="4C282256"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2" w:tplc="99783D4E">
      <w:numFmt w:val="bullet"/>
      <w:lvlText w:val="•"/>
      <w:lvlJc w:val="left"/>
      <w:pPr>
        <w:ind w:left="2325" w:hanging="360"/>
      </w:pPr>
      <w:rPr>
        <w:rFonts w:hint="default"/>
        <w:lang w:val="en-US" w:eastAsia="en-US" w:bidi="ar-SA"/>
      </w:rPr>
    </w:lvl>
    <w:lvl w:ilvl="3" w:tplc="59464CE2">
      <w:numFmt w:val="bullet"/>
      <w:lvlText w:val="•"/>
      <w:lvlJc w:val="left"/>
      <w:pPr>
        <w:ind w:left="2968" w:hanging="360"/>
      </w:pPr>
      <w:rPr>
        <w:rFonts w:hint="default"/>
        <w:lang w:val="en-US" w:eastAsia="en-US" w:bidi="ar-SA"/>
      </w:rPr>
    </w:lvl>
    <w:lvl w:ilvl="4" w:tplc="C8A277D2">
      <w:numFmt w:val="bullet"/>
      <w:lvlText w:val="•"/>
      <w:lvlJc w:val="left"/>
      <w:pPr>
        <w:ind w:left="3610" w:hanging="360"/>
      </w:pPr>
      <w:rPr>
        <w:rFonts w:hint="default"/>
        <w:lang w:val="en-US" w:eastAsia="en-US" w:bidi="ar-SA"/>
      </w:rPr>
    </w:lvl>
    <w:lvl w:ilvl="5" w:tplc="3138A9C6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6" w:tplc="B5DC6F18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7" w:tplc="52B45B12">
      <w:numFmt w:val="bullet"/>
      <w:lvlText w:val="•"/>
      <w:lvlJc w:val="left"/>
      <w:pPr>
        <w:ind w:left="5538" w:hanging="360"/>
      </w:pPr>
      <w:rPr>
        <w:rFonts w:hint="default"/>
        <w:lang w:val="en-US" w:eastAsia="en-US" w:bidi="ar-SA"/>
      </w:rPr>
    </w:lvl>
    <w:lvl w:ilvl="8" w:tplc="1D3CFD00">
      <w:numFmt w:val="bullet"/>
      <w:lvlText w:val="•"/>
      <w:lvlJc w:val="left"/>
      <w:pPr>
        <w:ind w:left="6181" w:hanging="360"/>
      </w:pPr>
      <w:rPr>
        <w:rFonts w:hint="default"/>
        <w:lang w:val="en-US" w:eastAsia="en-US" w:bidi="ar-SA"/>
      </w:rPr>
    </w:lvl>
  </w:abstractNum>
  <w:num w:numId="1" w16cid:durableId="1009719641">
    <w:abstractNumId w:val="2"/>
  </w:num>
  <w:num w:numId="2" w16cid:durableId="1989629630">
    <w:abstractNumId w:val="1"/>
  </w:num>
  <w:num w:numId="3" w16cid:durableId="258753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7D1B"/>
    <w:rsid w:val="00663820"/>
    <w:rsid w:val="00840290"/>
    <w:rsid w:val="00B17D1B"/>
    <w:rsid w:val="00B81407"/>
    <w:rsid w:val="00CA21F4"/>
    <w:rsid w:val="00E0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1BE0D"/>
  <w15:docId w15:val="{F2B86656-B72B-4CBE-8566-A99FC4CF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terreg-rohu.eu/" TargetMode="External"/><Relationship Id="rId1" Type="http://schemas.openxmlformats.org/officeDocument/2006/relationships/hyperlink" Target="http://www.interreg-rohu.e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Mihai</dc:creator>
  <cp:lastModifiedBy>Camerzan Orsolya</cp:lastModifiedBy>
  <cp:revision>3</cp:revision>
  <dcterms:created xsi:type="dcterms:W3CDTF">2026-04-27T11:59:00Z</dcterms:created>
  <dcterms:modified xsi:type="dcterms:W3CDTF">2026-04-27T12:17:00Z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2023-07-17T00:00:00Z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2026-04-27T00:00:00Z</vt:filetime>
  </property>
  <property fmtid="{D5CDD505-2E9C-101B-9397-08002B2CF9AE}" pid="6" name="Producer">
    <vt:lpwstr>Microsoft® Word 2013</vt:lpwstr>
  </property>
  <property fmtid="{D5CDD505-2E9C-101B-9397-08002B2CF9AE}" pid="7" name="GrammarlyDocumentId">
    <vt:lpwstr>91db5146-9b8f-4d1c-89b4-8c59c15dcf71</vt:lpwstr>
  </property>
</Properties>
</file>